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4BB" w:rsidRPr="00B25EC8" w:rsidRDefault="00677F9B" w:rsidP="00985EF0">
      <w:pPr>
        <w:spacing w:after="120" w:line="240" w:lineRule="auto"/>
        <w:jc w:val="center"/>
        <w:rPr>
          <w:rFonts w:ascii="Times New Roman" w:hAnsi="Times New Roman" w:cs="Times New Roman"/>
          <w:b/>
          <w:sz w:val="28"/>
          <w:szCs w:val="24"/>
        </w:rPr>
      </w:pPr>
      <w:r w:rsidRPr="00B25EC8">
        <w:rPr>
          <w:rFonts w:ascii="Times New Roman" w:hAnsi="Times New Roman" w:cs="Times New Roman"/>
          <w:b/>
          <w:sz w:val="28"/>
          <w:szCs w:val="24"/>
        </w:rPr>
        <w:t>PENGARUH PEMANFAATAN TEKNOLOGI DAN PERSEPSI REPUTASI TERHADAP LOYALITAS KONSUMEN BLUE BIRD SEMARANG</w:t>
      </w:r>
    </w:p>
    <w:p w:rsidR="00985EF0" w:rsidRPr="00B25EC8" w:rsidRDefault="00985EF0" w:rsidP="00985EF0">
      <w:pPr>
        <w:spacing w:after="120" w:line="240" w:lineRule="auto"/>
        <w:jc w:val="center"/>
        <w:rPr>
          <w:rFonts w:ascii="Times New Roman" w:hAnsi="Times New Roman" w:cs="Times New Roman"/>
          <w:b/>
          <w:sz w:val="28"/>
          <w:szCs w:val="24"/>
        </w:rPr>
      </w:pPr>
      <w:r w:rsidRPr="00B25EC8">
        <w:rPr>
          <w:rFonts w:ascii="Times New Roman" w:hAnsi="Times New Roman" w:cs="Times New Roman"/>
          <w:sz w:val="24"/>
          <w:szCs w:val="24"/>
        </w:rPr>
        <w:t xml:space="preserve">E-mail : </w:t>
      </w:r>
      <w:hyperlink r:id="rId8" w:history="1">
        <w:r w:rsidR="00882D94" w:rsidRPr="0009536C">
          <w:rPr>
            <w:rStyle w:val="Hyperlink"/>
            <w:rFonts w:ascii="Times New Roman" w:hAnsi="Times New Roman" w:cs="Times New Roman"/>
            <w:sz w:val="24"/>
            <w:szCs w:val="24"/>
          </w:rPr>
          <w:t xml:space="preserve">sutartivisya1093@yahoo.com </w:t>
        </w:r>
      </w:hyperlink>
    </w:p>
    <w:p w:rsidR="000D59AD" w:rsidRPr="00B25EC8" w:rsidRDefault="00882D94" w:rsidP="00985EF0">
      <w:pPr>
        <w:spacing w:after="0"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Sutarti</w:t>
      </w:r>
    </w:p>
    <w:p w:rsidR="00882D94" w:rsidRDefault="00882D94" w:rsidP="00985EF0">
      <w:pPr>
        <w:spacing w:after="120" w:line="240" w:lineRule="auto"/>
        <w:jc w:val="center"/>
        <w:rPr>
          <w:rFonts w:ascii="Times New Roman" w:hAnsi="Times New Roman" w:cs="Times New Roman"/>
          <w:b/>
          <w:sz w:val="24"/>
          <w:szCs w:val="24"/>
          <w:lang w:val="en-GB"/>
        </w:rPr>
      </w:pPr>
      <w:r w:rsidRPr="00882D94">
        <w:rPr>
          <w:rFonts w:ascii="Times New Roman" w:hAnsi="Times New Roman" w:cs="Times New Roman"/>
          <w:b/>
          <w:sz w:val="24"/>
          <w:szCs w:val="24"/>
          <w:lang w:val="en-GB"/>
        </w:rPr>
        <w:t xml:space="preserve">Aris Mardiyono </w:t>
      </w:r>
    </w:p>
    <w:p w:rsidR="000D59AD" w:rsidRPr="00B25EC8" w:rsidRDefault="000D59AD" w:rsidP="00985EF0">
      <w:pPr>
        <w:spacing w:after="120" w:line="240" w:lineRule="auto"/>
        <w:jc w:val="center"/>
        <w:rPr>
          <w:rFonts w:ascii="Times New Roman" w:hAnsi="Times New Roman" w:cs="Times New Roman"/>
          <w:sz w:val="24"/>
          <w:szCs w:val="24"/>
        </w:rPr>
      </w:pPr>
      <w:r w:rsidRPr="00B25EC8">
        <w:rPr>
          <w:rFonts w:ascii="Times New Roman" w:hAnsi="Times New Roman" w:cs="Times New Roman"/>
          <w:sz w:val="24"/>
          <w:szCs w:val="24"/>
        </w:rPr>
        <w:t xml:space="preserve">Program Studi Manajemen Fakultas Ekonomika dan Bisnis Universitas 17 Agustus </w:t>
      </w:r>
      <w:r w:rsidR="007A1622" w:rsidRPr="00B25EC8">
        <w:rPr>
          <w:rFonts w:ascii="Times New Roman" w:hAnsi="Times New Roman" w:cs="Times New Roman"/>
          <w:sz w:val="24"/>
          <w:szCs w:val="24"/>
        </w:rPr>
        <w:t>1</w:t>
      </w:r>
      <w:r w:rsidRPr="00B25EC8">
        <w:rPr>
          <w:rFonts w:ascii="Times New Roman" w:hAnsi="Times New Roman" w:cs="Times New Roman"/>
          <w:sz w:val="24"/>
          <w:szCs w:val="24"/>
        </w:rPr>
        <w:t>945 Semarang</w:t>
      </w:r>
    </w:p>
    <w:p w:rsidR="000D59AD" w:rsidRPr="00B25EC8" w:rsidRDefault="000D59AD" w:rsidP="00985EF0">
      <w:pPr>
        <w:spacing w:after="0" w:line="240" w:lineRule="auto"/>
        <w:jc w:val="center"/>
        <w:rPr>
          <w:rFonts w:ascii="Times New Roman" w:hAnsi="Times New Roman" w:cs="Times New Roman"/>
          <w:sz w:val="20"/>
          <w:szCs w:val="24"/>
        </w:rPr>
      </w:pPr>
      <w:r w:rsidRPr="00B25EC8">
        <w:rPr>
          <w:rFonts w:ascii="Times New Roman" w:hAnsi="Times New Roman" w:cs="Times New Roman"/>
          <w:sz w:val="20"/>
          <w:szCs w:val="24"/>
        </w:rPr>
        <w:t>Kampus I</w:t>
      </w:r>
      <w:r w:rsidR="00A566FA" w:rsidRPr="00B25EC8">
        <w:rPr>
          <w:rFonts w:ascii="Times New Roman" w:hAnsi="Times New Roman" w:cs="Times New Roman"/>
          <w:sz w:val="20"/>
          <w:szCs w:val="24"/>
        </w:rPr>
        <w:t xml:space="preserve"> </w:t>
      </w:r>
      <w:r w:rsidRPr="00B25EC8">
        <w:rPr>
          <w:rFonts w:ascii="Times New Roman" w:hAnsi="Times New Roman" w:cs="Times New Roman"/>
          <w:sz w:val="20"/>
          <w:szCs w:val="24"/>
        </w:rPr>
        <w:t>: Jl. Pawiyatan Luhur Bendan Duwur Semarang</w:t>
      </w:r>
      <w:r w:rsidR="00002A4A" w:rsidRPr="00B25EC8">
        <w:rPr>
          <w:rFonts w:ascii="Times New Roman" w:hAnsi="Times New Roman" w:cs="Times New Roman"/>
          <w:sz w:val="20"/>
          <w:szCs w:val="24"/>
        </w:rPr>
        <w:t xml:space="preserve"> 50233. Telp. (024)8316187 Fax. (024)8316193</w:t>
      </w:r>
    </w:p>
    <w:p w:rsidR="00002A4A" w:rsidRPr="00B25EC8" w:rsidRDefault="00002A4A" w:rsidP="00985EF0">
      <w:pPr>
        <w:spacing w:after="0" w:line="240" w:lineRule="auto"/>
        <w:jc w:val="center"/>
        <w:rPr>
          <w:rFonts w:ascii="Times New Roman" w:hAnsi="Times New Roman" w:cs="Times New Roman"/>
          <w:sz w:val="20"/>
          <w:szCs w:val="24"/>
        </w:rPr>
      </w:pPr>
      <w:r w:rsidRPr="00B25EC8">
        <w:rPr>
          <w:rFonts w:ascii="Times New Roman" w:hAnsi="Times New Roman" w:cs="Times New Roman"/>
          <w:sz w:val="20"/>
          <w:szCs w:val="24"/>
        </w:rPr>
        <w:t>Kampus II</w:t>
      </w:r>
      <w:r w:rsidR="00A566FA" w:rsidRPr="00B25EC8">
        <w:rPr>
          <w:rFonts w:ascii="Times New Roman" w:hAnsi="Times New Roman" w:cs="Times New Roman"/>
          <w:sz w:val="20"/>
          <w:szCs w:val="24"/>
        </w:rPr>
        <w:t xml:space="preserve"> </w:t>
      </w:r>
      <w:r w:rsidRPr="00B25EC8">
        <w:rPr>
          <w:rFonts w:ascii="Times New Roman" w:hAnsi="Times New Roman" w:cs="Times New Roman"/>
          <w:sz w:val="20"/>
          <w:szCs w:val="24"/>
        </w:rPr>
        <w:t>: Jl. Imam Bonjol No. 161 Telp. (024)3510803 Semarang 50131</w:t>
      </w:r>
    </w:p>
    <w:p w:rsidR="000D59AD" w:rsidRPr="00B25EC8" w:rsidRDefault="000D59AD" w:rsidP="0052483A">
      <w:pPr>
        <w:spacing w:line="240" w:lineRule="auto"/>
        <w:jc w:val="both"/>
        <w:rPr>
          <w:rFonts w:ascii="Times New Roman" w:hAnsi="Times New Roman" w:cs="Times New Roman"/>
          <w:sz w:val="24"/>
          <w:szCs w:val="24"/>
        </w:rPr>
      </w:pPr>
    </w:p>
    <w:p w:rsidR="008668C0" w:rsidRPr="00B25EC8" w:rsidRDefault="000D59AD" w:rsidP="008668C0">
      <w:pPr>
        <w:spacing w:line="240" w:lineRule="auto"/>
        <w:jc w:val="center"/>
        <w:rPr>
          <w:rFonts w:ascii="Times New Roman" w:hAnsi="Times New Roman" w:cs="Times New Roman"/>
          <w:b/>
          <w:i/>
          <w:sz w:val="24"/>
          <w:szCs w:val="24"/>
        </w:rPr>
      </w:pPr>
      <w:r w:rsidRPr="00B25EC8">
        <w:rPr>
          <w:rFonts w:ascii="Times New Roman" w:hAnsi="Times New Roman" w:cs="Times New Roman"/>
          <w:b/>
          <w:i/>
          <w:sz w:val="24"/>
          <w:szCs w:val="24"/>
        </w:rPr>
        <w:t>ABSTRACT</w:t>
      </w:r>
    </w:p>
    <w:p w:rsidR="00BE1A12" w:rsidRPr="00B25EC8" w:rsidRDefault="00882D94" w:rsidP="00A86672">
      <w:pPr>
        <w:tabs>
          <w:tab w:val="left" w:pos="567"/>
          <w:tab w:val="left" w:pos="2160"/>
          <w:tab w:val="center" w:pos="4752"/>
        </w:tabs>
        <w:spacing w:after="120" w:line="240" w:lineRule="auto"/>
        <w:jc w:val="both"/>
        <w:rPr>
          <w:rFonts w:ascii="Times New Roman" w:hAnsi="Times New Roman"/>
          <w:i/>
          <w:sz w:val="24"/>
          <w:szCs w:val="24"/>
        </w:rPr>
      </w:pPr>
      <w:r w:rsidRPr="00882D94">
        <w:rPr>
          <w:rFonts w:ascii="Times New Roman" w:hAnsi="Times New Roman"/>
          <w:i/>
          <w:sz w:val="24"/>
          <w:szCs w:val="24"/>
        </w:rPr>
        <w:t>This study aims to determine the effect of product, price and distribution on consumer satisfaction of soft drink soft drink Big Cola brand in Alfa Mart Batan Miroto Semarang. Data taken from the respondents are consumers who make purchases of soft drinks Big Brand Big Cola</w:t>
      </w:r>
      <w:r w:rsidR="008668C0" w:rsidRPr="00B25EC8">
        <w:rPr>
          <w:rFonts w:ascii="Times New Roman" w:hAnsi="Times New Roman"/>
          <w:i/>
          <w:sz w:val="24"/>
          <w:szCs w:val="24"/>
        </w:rPr>
        <w:t>.</w:t>
      </w:r>
    </w:p>
    <w:p w:rsidR="008668C0" w:rsidRPr="00B25EC8" w:rsidRDefault="00882D94" w:rsidP="00A86672">
      <w:pPr>
        <w:tabs>
          <w:tab w:val="left" w:pos="567"/>
          <w:tab w:val="left" w:pos="2160"/>
          <w:tab w:val="center" w:pos="4752"/>
        </w:tabs>
        <w:spacing w:after="120" w:line="240" w:lineRule="auto"/>
        <w:jc w:val="both"/>
        <w:rPr>
          <w:rFonts w:ascii="Times New Roman" w:hAnsi="Times New Roman"/>
          <w:i/>
          <w:sz w:val="24"/>
          <w:szCs w:val="24"/>
        </w:rPr>
      </w:pPr>
      <w:r w:rsidRPr="00882D94">
        <w:rPr>
          <w:rFonts w:ascii="Times New Roman" w:hAnsi="Times New Roman"/>
          <w:i/>
          <w:sz w:val="24"/>
          <w:szCs w:val="24"/>
        </w:rPr>
        <w:t>The population in this study is the customer who actually make the purchase of soft drinks brand Big Cola at Alfa Mart Batan Miroto Semarang. The sample in this study amounted to 40 people obtained through accidental sampling. Buyers who are subject / unit of analysis by interview and consumer satisfaction questionnaire in December 2017 up to February 2018</w:t>
      </w:r>
      <w:r w:rsidR="008668C0" w:rsidRPr="00B25EC8">
        <w:rPr>
          <w:rFonts w:ascii="Times New Roman" w:hAnsi="Times New Roman"/>
          <w:i/>
          <w:sz w:val="24"/>
          <w:szCs w:val="24"/>
        </w:rPr>
        <w:t>.</w:t>
      </w:r>
    </w:p>
    <w:p w:rsidR="008668C0" w:rsidRPr="00B25EC8" w:rsidRDefault="00882D94" w:rsidP="00A86672">
      <w:pPr>
        <w:tabs>
          <w:tab w:val="left" w:pos="567"/>
          <w:tab w:val="left" w:pos="2160"/>
          <w:tab w:val="center" w:pos="4752"/>
        </w:tabs>
        <w:spacing w:after="120" w:line="240" w:lineRule="auto"/>
        <w:jc w:val="both"/>
        <w:rPr>
          <w:rFonts w:ascii="Times New Roman" w:hAnsi="Times New Roman"/>
          <w:sz w:val="24"/>
          <w:szCs w:val="24"/>
        </w:rPr>
      </w:pPr>
      <w:r w:rsidRPr="00882D94">
        <w:rPr>
          <w:rFonts w:ascii="Times New Roman" w:hAnsi="Times New Roman"/>
          <w:i/>
          <w:sz w:val="24"/>
          <w:szCs w:val="24"/>
        </w:rPr>
        <w:t>The results showed that the product, price and distribution have positive and significant effect on the satisfaction of Big Cola drink consumer in Alfa Mart Batan Miroto Semarang</w:t>
      </w:r>
      <w:r w:rsidR="008668C0" w:rsidRPr="00B25EC8">
        <w:rPr>
          <w:rFonts w:ascii="Times New Roman" w:hAnsi="Times New Roman"/>
          <w:i/>
          <w:sz w:val="24"/>
          <w:szCs w:val="24"/>
        </w:rPr>
        <w:t>.</w:t>
      </w:r>
    </w:p>
    <w:p w:rsidR="00C05F5B" w:rsidRPr="00B25EC8" w:rsidRDefault="00C05F5B" w:rsidP="00D33D69">
      <w:pPr>
        <w:spacing w:after="0" w:line="240" w:lineRule="auto"/>
        <w:rPr>
          <w:rFonts w:ascii="Times New Roman" w:hAnsi="Times New Roman" w:cs="Times New Roman"/>
          <w:b/>
          <w:i/>
          <w:sz w:val="24"/>
          <w:szCs w:val="24"/>
          <w:lang w:val="en-GB"/>
        </w:rPr>
      </w:pPr>
      <w:r w:rsidRPr="00B25EC8">
        <w:rPr>
          <w:rFonts w:ascii="Times New Roman" w:hAnsi="Times New Roman" w:cs="Times New Roman"/>
          <w:b/>
          <w:i/>
          <w:sz w:val="24"/>
          <w:szCs w:val="24"/>
        </w:rPr>
        <w:t>Keywords</w:t>
      </w:r>
      <w:r w:rsidR="00D33D69" w:rsidRPr="00B25EC8">
        <w:rPr>
          <w:rFonts w:ascii="Times New Roman" w:hAnsi="Times New Roman" w:cs="Times New Roman"/>
          <w:b/>
          <w:i/>
          <w:sz w:val="24"/>
          <w:szCs w:val="24"/>
        </w:rPr>
        <w:t xml:space="preserve"> </w:t>
      </w:r>
      <w:r w:rsidR="00AE7EAB" w:rsidRPr="00B25EC8">
        <w:rPr>
          <w:rFonts w:ascii="Times New Roman" w:hAnsi="Times New Roman" w:cs="Times New Roman"/>
          <w:b/>
          <w:i/>
          <w:sz w:val="24"/>
          <w:szCs w:val="24"/>
        </w:rPr>
        <w:t xml:space="preserve">: </w:t>
      </w:r>
      <w:r w:rsidR="001777CC">
        <w:rPr>
          <w:rFonts w:ascii="Times New Roman" w:hAnsi="Times New Roman" w:cs="Times New Roman"/>
          <w:b/>
          <w:i/>
          <w:sz w:val="24"/>
          <w:szCs w:val="24"/>
          <w:lang w:val="en-GB"/>
        </w:rPr>
        <w:t>Product, Price, Distribution and Costumer Satisfaction</w:t>
      </w:r>
    </w:p>
    <w:p w:rsidR="00677F9B" w:rsidRPr="00B25EC8" w:rsidRDefault="00677F9B" w:rsidP="00677F9B">
      <w:pPr>
        <w:spacing w:after="0" w:line="240" w:lineRule="auto"/>
        <w:jc w:val="both"/>
        <w:rPr>
          <w:rFonts w:ascii="Times New Roman" w:hAnsi="Times New Roman" w:cs="Times New Roman"/>
          <w:b/>
          <w:sz w:val="24"/>
          <w:szCs w:val="24"/>
          <w:lang w:val="en-GB"/>
        </w:rPr>
      </w:pPr>
    </w:p>
    <w:p w:rsidR="000D59AD" w:rsidRPr="00B25EC8" w:rsidRDefault="000D59AD" w:rsidP="0052483A">
      <w:pPr>
        <w:spacing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P</w:t>
      </w:r>
      <w:r w:rsidR="00C019C1" w:rsidRPr="00B25EC8">
        <w:rPr>
          <w:rFonts w:ascii="Times New Roman" w:hAnsi="Times New Roman" w:cs="Times New Roman"/>
          <w:b/>
          <w:sz w:val="24"/>
          <w:szCs w:val="24"/>
        </w:rPr>
        <w:t>ENDAHULUAN</w:t>
      </w:r>
    </w:p>
    <w:p w:rsidR="00524AC7"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t>Di Indonesia, banyak produsen yang memproduksi minuman ringan bersoda dengan berbagai merek, namun tidak semua merek tersebut laku di pasar karena tidak semua produknya dapat memuaskan konsumen. PT. AJE Indonesia merupakan salah satu dari beberapa perusahaan minuman ringan bersoda yang ada di Indonesia yang memproduksi minuman ringan bersoda merek Big Cola</w:t>
      </w:r>
      <w:r w:rsidR="00524AC7" w:rsidRPr="00B25EC8">
        <w:rPr>
          <w:rFonts w:ascii="Times New Roman" w:hAnsi="Times New Roman" w:cs="Times New Roman"/>
          <w:sz w:val="24"/>
          <w:szCs w:val="24"/>
          <w:lang w:val="en-GB"/>
        </w:rPr>
        <w:t>.</w:t>
      </w:r>
    </w:p>
    <w:p w:rsidR="001777CC"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t>Kepuasan konsumen adalah perasaan senang atau kecewa seseorang yang muncul setelah membandingkan antara kinerja (hasil) produk yang dipikirkan terhadap kinerja yang diharapkan (Kotler dan Keller, 2009 dalam Fathimah, 2013) Konsumen mengalami berbagai tingkat kepuasan atau ketidakpuasan setelah mengalami masing-masing jasa sesuai dengan sejauh mana harapan konsumen terpenuhi atau terlampaui.</w:t>
      </w:r>
    </w:p>
    <w:p w:rsidR="001777CC"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t>Produk merupakan segala sesuatu yang dapat ditawarkan produsen untuk diperhatikan, diminati, dicari, dibeli digunakan atau dikonsumsi sebagai pemenuhan kebutuhan atau keinginan. Produk, semakin baik produk yang dihasilkan perusahaan, maka semakin meningkat kepuasan konsumen.</w:t>
      </w:r>
    </w:p>
    <w:p w:rsidR="001777CC" w:rsidRDefault="001777CC" w:rsidP="001777CC">
      <w:pPr>
        <w:spacing w:after="0" w:line="240" w:lineRule="auto"/>
        <w:ind w:firstLine="567"/>
        <w:jc w:val="both"/>
        <w:rPr>
          <w:rFonts w:ascii="Times New Roman" w:hAnsi="Times New Roman" w:cs="Times New Roman"/>
          <w:sz w:val="24"/>
          <w:szCs w:val="24"/>
          <w:lang w:val="en-GB"/>
        </w:rPr>
      </w:pPr>
    </w:p>
    <w:p w:rsidR="001777CC"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lastRenderedPageBreak/>
        <w:t>Harga merupakan indikator nilai bilamana harga tersebut dihubungkan dengan manfaat yang dirasakan atas suatu barang. Apabila harga yang ditawarkan memiliki manfaat yang jauh lebih tinggi dari harga tersebut, maka konsumen merasa puas.</w:t>
      </w:r>
      <w:r>
        <w:rPr>
          <w:rFonts w:ascii="Times New Roman" w:hAnsi="Times New Roman" w:cs="Times New Roman"/>
          <w:sz w:val="24"/>
          <w:szCs w:val="24"/>
          <w:lang w:val="en-GB"/>
        </w:rPr>
        <w:t xml:space="preserve"> </w:t>
      </w:r>
      <w:r w:rsidRPr="001777CC">
        <w:rPr>
          <w:rFonts w:ascii="Times New Roman" w:hAnsi="Times New Roman" w:cs="Times New Roman"/>
          <w:sz w:val="24"/>
          <w:szCs w:val="24"/>
          <w:lang w:val="en-GB"/>
        </w:rPr>
        <w:t>Semakin cepat produk didistribusi, maka s</w:t>
      </w:r>
      <w:r>
        <w:rPr>
          <w:rFonts w:ascii="Times New Roman" w:hAnsi="Times New Roman" w:cs="Times New Roman"/>
          <w:sz w:val="24"/>
          <w:szCs w:val="24"/>
          <w:lang w:val="en-GB"/>
        </w:rPr>
        <w:t>emakin meyakinkan para konsumen</w:t>
      </w:r>
      <w:r w:rsidRPr="001777CC">
        <w:rPr>
          <w:rFonts w:ascii="Times New Roman" w:hAnsi="Times New Roman" w:cs="Times New Roman"/>
          <w:sz w:val="24"/>
          <w:szCs w:val="24"/>
          <w:lang w:val="en-GB"/>
        </w:rPr>
        <w:t xml:space="preserve"> bahwa perusahaan tersebut mampu memberikan kepuasan konsumen.</w:t>
      </w:r>
    </w:p>
    <w:p w:rsidR="001777CC"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t>Penelitian ini dilatarbelakangi adanya fenomena bisnis yang dijadikan sebagi phenomena gap, di mana data terakhir tahun 2017 menunjukkan bahwa,  di Indonesia minuman ringan bersoda yang sudah dikenal di pasaran adalah sebagai berikut :</w:t>
      </w:r>
    </w:p>
    <w:p w:rsidR="001777CC" w:rsidRPr="001777CC" w:rsidRDefault="001777CC" w:rsidP="001777CC">
      <w:pPr>
        <w:spacing w:before="40" w:after="0" w:line="240" w:lineRule="auto"/>
        <w:jc w:val="center"/>
        <w:rPr>
          <w:rFonts w:ascii="Times New Roman" w:hAnsi="Times New Roman" w:cs="Times New Roman"/>
          <w:sz w:val="24"/>
          <w:szCs w:val="24"/>
          <w:lang w:val="en-GB"/>
        </w:rPr>
      </w:pPr>
      <w:r w:rsidRPr="001777CC">
        <w:rPr>
          <w:rFonts w:ascii="Times New Roman" w:hAnsi="Times New Roman" w:cs="Times New Roman"/>
          <w:sz w:val="24"/>
          <w:szCs w:val="24"/>
          <w:lang w:val="en-GB"/>
        </w:rPr>
        <w:t>Tabel : 1</w:t>
      </w:r>
    </w:p>
    <w:p w:rsidR="001777CC" w:rsidRPr="001777CC" w:rsidRDefault="001777CC" w:rsidP="001777CC">
      <w:pPr>
        <w:spacing w:after="0" w:line="240" w:lineRule="auto"/>
        <w:jc w:val="center"/>
        <w:rPr>
          <w:rFonts w:ascii="Times New Roman" w:hAnsi="Times New Roman" w:cs="Times New Roman"/>
          <w:sz w:val="24"/>
          <w:szCs w:val="24"/>
          <w:lang w:val="en-GB"/>
        </w:rPr>
      </w:pPr>
      <w:r w:rsidRPr="001777CC">
        <w:rPr>
          <w:rFonts w:ascii="Times New Roman" w:hAnsi="Times New Roman" w:cs="Times New Roman"/>
          <w:sz w:val="24"/>
          <w:szCs w:val="24"/>
          <w:lang w:val="en-GB"/>
        </w:rPr>
        <w:t>Market Share Minuman Soda</w:t>
      </w:r>
    </w:p>
    <w:p w:rsidR="001777CC" w:rsidRPr="001777CC" w:rsidRDefault="001777CC" w:rsidP="001777CC">
      <w:pPr>
        <w:spacing w:after="0" w:line="240" w:lineRule="auto"/>
        <w:jc w:val="center"/>
        <w:rPr>
          <w:rFonts w:ascii="Times New Roman" w:hAnsi="Times New Roman" w:cs="Times New Roman"/>
          <w:sz w:val="24"/>
          <w:szCs w:val="24"/>
          <w:lang w:val="en-GB"/>
        </w:rPr>
      </w:pPr>
      <w:r w:rsidRPr="001777CC">
        <w:rPr>
          <w:rFonts w:ascii="Times New Roman" w:hAnsi="Times New Roman" w:cs="Times New Roman"/>
          <w:sz w:val="24"/>
          <w:szCs w:val="24"/>
          <w:lang w:val="en-GB"/>
        </w:rPr>
        <w:t>Tahun 2013 - 2017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62"/>
        <w:gridCol w:w="798"/>
        <w:gridCol w:w="655"/>
        <w:gridCol w:w="798"/>
        <w:gridCol w:w="655"/>
        <w:gridCol w:w="798"/>
        <w:gridCol w:w="655"/>
        <w:gridCol w:w="798"/>
        <w:gridCol w:w="655"/>
        <w:gridCol w:w="798"/>
        <w:gridCol w:w="655"/>
      </w:tblGrid>
      <w:tr w:rsidR="001777CC" w:rsidRPr="001777CC" w:rsidTr="001777CC">
        <w:trPr>
          <w:trHeight w:val="510"/>
          <w:jc w:val="center"/>
        </w:trPr>
        <w:tc>
          <w:tcPr>
            <w:tcW w:w="462" w:type="dxa"/>
            <w:vMerge w:val="restart"/>
            <w:vAlign w:val="center"/>
          </w:tcPr>
          <w:p w:rsidR="001777CC" w:rsidRPr="001777CC" w:rsidRDefault="001777CC" w:rsidP="001777CC">
            <w:pPr>
              <w:spacing w:after="0" w:line="240" w:lineRule="auto"/>
              <w:jc w:val="center"/>
              <w:rPr>
                <w:rFonts w:ascii="Times New Roman" w:hAnsi="Times New Roman" w:cs="Times New Roman"/>
                <w:b/>
                <w:color w:val="000000"/>
                <w:sz w:val="20"/>
                <w:szCs w:val="20"/>
              </w:rPr>
            </w:pPr>
            <w:r w:rsidRPr="001777CC">
              <w:rPr>
                <w:rFonts w:ascii="Times New Roman" w:hAnsi="Times New Roman" w:cs="Times New Roman"/>
                <w:b/>
                <w:color w:val="000000"/>
                <w:sz w:val="20"/>
                <w:szCs w:val="20"/>
              </w:rPr>
              <w:t>No</w:t>
            </w:r>
          </w:p>
        </w:tc>
        <w:tc>
          <w:tcPr>
            <w:tcW w:w="1453" w:type="dxa"/>
            <w:gridSpan w:val="2"/>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2013</w:t>
            </w:r>
          </w:p>
        </w:tc>
        <w:tc>
          <w:tcPr>
            <w:tcW w:w="1453" w:type="dxa"/>
            <w:gridSpan w:val="2"/>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2014</w:t>
            </w:r>
          </w:p>
        </w:tc>
        <w:tc>
          <w:tcPr>
            <w:tcW w:w="1453" w:type="dxa"/>
            <w:gridSpan w:val="2"/>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2015</w:t>
            </w:r>
          </w:p>
        </w:tc>
        <w:tc>
          <w:tcPr>
            <w:tcW w:w="1453" w:type="dxa"/>
            <w:gridSpan w:val="2"/>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2016</w:t>
            </w:r>
          </w:p>
        </w:tc>
        <w:tc>
          <w:tcPr>
            <w:tcW w:w="1453" w:type="dxa"/>
            <w:gridSpan w:val="2"/>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2017</w:t>
            </w:r>
          </w:p>
        </w:tc>
      </w:tr>
      <w:tr w:rsidR="001777CC" w:rsidRPr="001777CC" w:rsidTr="001777CC">
        <w:trPr>
          <w:trHeight w:val="510"/>
          <w:jc w:val="center"/>
        </w:trPr>
        <w:tc>
          <w:tcPr>
            <w:tcW w:w="462" w:type="dxa"/>
            <w:vMerge/>
            <w:vAlign w:val="center"/>
          </w:tcPr>
          <w:p w:rsidR="001777CC" w:rsidRPr="001777CC" w:rsidRDefault="001777CC" w:rsidP="001777CC">
            <w:pPr>
              <w:spacing w:after="0" w:line="240" w:lineRule="auto"/>
              <w:jc w:val="center"/>
              <w:rPr>
                <w:rFonts w:ascii="Times New Roman" w:hAnsi="Times New Roman" w:cs="Times New Roman"/>
                <w:sz w:val="20"/>
                <w:szCs w:val="20"/>
              </w:rPr>
            </w:pP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Merk</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TBI (%)</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Merk</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TBI (%)</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Merk</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TBI (%)</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Merk</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TBI (%)</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Merk</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TBI (%)</w:t>
            </w:r>
          </w:p>
        </w:tc>
      </w:tr>
      <w:tr w:rsidR="001777CC" w:rsidRPr="001777CC" w:rsidTr="001777CC">
        <w:trPr>
          <w:trHeight w:val="510"/>
          <w:jc w:val="center"/>
        </w:trPr>
        <w:tc>
          <w:tcPr>
            <w:tcW w:w="462" w:type="dxa"/>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1</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Coca-Cola</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32,9</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Coca-Cola</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28,8</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Coca-Cola</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31,2</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Coca-Cola</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32,4</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Coca-Cola</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30,5</w:t>
            </w:r>
          </w:p>
        </w:tc>
      </w:tr>
      <w:tr w:rsidR="001777CC" w:rsidRPr="001777CC" w:rsidTr="001777CC">
        <w:trPr>
          <w:trHeight w:val="510"/>
          <w:jc w:val="center"/>
        </w:trPr>
        <w:tc>
          <w:tcPr>
            <w:tcW w:w="462" w:type="dxa"/>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2</w:t>
            </w:r>
          </w:p>
        </w:tc>
        <w:tc>
          <w:tcPr>
            <w:tcW w:w="798"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Fanta</w:t>
            </w:r>
          </w:p>
        </w:tc>
        <w:tc>
          <w:tcPr>
            <w:tcW w:w="655"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31,5</w:t>
            </w:r>
          </w:p>
        </w:tc>
        <w:tc>
          <w:tcPr>
            <w:tcW w:w="798"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Fanta</w:t>
            </w:r>
          </w:p>
        </w:tc>
        <w:tc>
          <w:tcPr>
            <w:tcW w:w="655"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27,6</w:t>
            </w:r>
          </w:p>
        </w:tc>
        <w:tc>
          <w:tcPr>
            <w:tcW w:w="798"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Fanta</w:t>
            </w:r>
          </w:p>
        </w:tc>
        <w:tc>
          <w:tcPr>
            <w:tcW w:w="655"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27,2</w:t>
            </w:r>
          </w:p>
        </w:tc>
        <w:tc>
          <w:tcPr>
            <w:tcW w:w="798"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Fanta</w:t>
            </w:r>
          </w:p>
        </w:tc>
        <w:tc>
          <w:tcPr>
            <w:tcW w:w="655"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31,9</w:t>
            </w:r>
          </w:p>
        </w:tc>
        <w:tc>
          <w:tcPr>
            <w:tcW w:w="798"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Fanta</w:t>
            </w:r>
          </w:p>
        </w:tc>
        <w:tc>
          <w:tcPr>
            <w:tcW w:w="655" w:type="dxa"/>
            <w:vAlign w:val="center"/>
          </w:tcPr>
          <w:p w:rsidR="001777CC" w:rsidRPr="001777CC" w:rsidRDefault="001777CC" w:rsidP="001777CC">
            <w:pPr>
              <w:spacing w:after="0" w:line="240" w:lineRule="auto"/>
              <w:jc w:val="center"/>
              <w:rPr>
                <w:rFonts w:ascii="Times New Roman" w:hAnsi="Times New Roman" w:cs="Times New Roman"/>
                <w:bCs/>
                <w:sz w:val="20"/>
                <w:szCs w:val="20"/>
              </w:rPr>
            </w:pPr>
            <w:r w:rsidRPr="001777CC">
              <w:rPr>
                <w:rFonts w:ascii="Times New Roman" w:hAnsi="Times New Roman" w:cs="Times New Roman"/>
                <w:bCs/>
                <w:sz w:val="20"/>
                <w:szCs w:val="20"/>
              </w:rPr>
              <w:t>28,5</w:t>
            </w:r>
          </w:p>
        </w:tc>
      </w:tr>
      <w:tr w:rsidR="001777CC" w:rsidRPr="001777CC" w:rsidTr="001777CC">
        <w:trPr>
          <w:trHeight w:val="510"/>
          <w:jc w:val="center"/>
        </w:trPr>
        <w:tc>
          <w:tcPr>
            <w:tcW w:w="462" w:type="dxa"/>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3</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Sprite</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19,3</w:t>
            </w:r>
          </w:p>
        </w:tc>
        <w:tc>
          <w:tcPr>
            <w:tcW w:w="798"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Big Cola</w:t>
            </w:r>
          </w:p>
        </w:tc>
        <w:tc>
          <w:tcPr>
            <w:tcW w:w="655"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20,6</w:t>
            </w:r>
          </w:p>
        </w:tc>
        <w:tc>
          <w:tcPr>
            <w:tcW w:w="798"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Big Cola</w:t>
            </w:r>
          </w:p>
        </w:tc>
        <w:tc>
          <w:tcPr>
            <w:tcW w:w="655"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18,6</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Sprite</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20,3</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Sprite</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27,2</w:t>
            </w:r>
          </w:p>
        </w:tc>
      </w:tr>
      <w:tr w:rsidR="001777CC" w:rsidRPr="001777CC" w:rsidTr="001777CC">
        <w:trPr>
          <w:trHeight w:val="510"/>
          <w:jc w:val="center"/>
        </w:trPr>
        <w:tc>
          <w:tcPr>
            <w:tcW w:w="462" w:type="dxa"/>
            <w:vAlign w:val="center"/>
          </w:tcPr>
          <w:p w:rsidR="001777CC" w:rsidRPr="001777CC" w:rsidRDefault="001777CC" w:rsidP="001777CC">
            <w:pPr>
              <w:spacing w:after="0" w:line="240" w:lineRule="auto"/>
              <w:jc w:val="center"/>
              <w:rPr>
                <w:rFonts w:ascii="Times New Roman" w:hAnsi="Times New Roman" w:cs="Times New Roman"/>
                <w:b/>
                <w:sz w:val="20"/>
                <w:szCs w:val="20"/>
              </w:rPr>
            </w:pPr>
            <w:r w:rsidRPr="001777CC">
              <w:rPr>
                <w:rFonts w:ascii="Times New Roman" w:hAnsi="Times New Roman" w:cs="Times New Roman"/>
                <w:b/>
                <w:sz w:val="20"/>
                <w:szCs w:val="20"/>
              </w:rPr>
              <w:t>4</w:t>
            </w:r>
          </w:p>
        </w:tc>
        <w:tc>
          <w:tcPr>
            <w:tcW w:w="798"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Big Cola</w:t>
            </w:r>
          </w:p>
        </w:tc>
        <w:tc>
          <w:tcPr>
            <w:tcW w:w="655"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9,2</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Sprite</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17,0</w:t>
            </w:r>
          </w:p>
        </w:tc>
        <w:tc>
          <w:tcPr>
            <w:tcW w:w="798"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Sprite</w:t>
            </w:r>
          </w:p>
        </w:tc>
        <w:tc>
          <w:tcPr>
            <w:tcW w:w="655" w:type="dxa"/>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18,1</w:t>
            </w:r>
          </w:p>
        </w:tc>
        <w:tc>
          <w:tcPr>
            <w:tcW w:w="798"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Big Cola</w:t>
            </w:r>
          </w:p>
        </w:tc>
        <w:tc>
          <w:tcPr>
            <w:tcW w:w="655"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12,3</w:t>
            </w:r>
          </w:p>
        </w:tc>
        <w:tc>
          <w:tcPr>
            <w:tcW w:w="798"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Big Cola</w:t>
            </w:r>
          </w:p>
        </w:tc>
        <w:tc>
          <w:tcPr>
            <w:tcW w:w="655" w:type="dxa"/>
            <w:shd w:val="clear" w:color="auto" w:fill="D9D9D9"/>
            <w:vAlign w:val="center"/>
          </w:tcPr>
          <w:p w:rsidR="001777CC" w:rsidRPr="001777CC" w:rsidRDefault="001777CC" w:rsidP="001777CC">
            <w:pPr>
              <w:spacing w:after="0" w:line="240" w:lineRule="auto"/>
              <w:jc w:val="center"/>
              <w:rPr>
                <w:rFonts w:ascii="Times New Roman" w:hAnsi="Times New Roman" w:cs="Times New Roman"/>
                <w:sz w:val="20"/>
                <w:szCs w:val="20"/>
              </w:rPr>
            </w:pPr>
            <w:r w:rsidRPr="001777CC">
              <w:rPr>
                <w:rFonts w:ascii="Times New Roman" w:hAnsi="Times New Roman" w:cs="Times New Roman"/>
                <w:sz w:val="20"/>
                <w:szCs w:val="20"/>
              </w:rPr>
              <w:t>8,9</w:t>
            </w:r>
          </w:p>
        </w:tc>
      </w:tr>
    </w:tbl>
    <w:p w:rsidR="001777CC" w:rsidRPr="001777CC" w:rsidRDefault="001777CC" w:rsidP="001777CC">
      <w:pPr>
        <w:spacing w:after="40" w:line="240" w:lineRule="auto"/>
        <w:ind w:left="425"/>
        <w:rPr>
          <w:rFonts w:ascii="Times New Roman" w:hAnsi="Times New Roman" w:cs="Times New Roman"/>
          <w:color w:val="000000"/>
          <w:sz w:val="24"/>
          <w:szCs w:val="24"/>
        </w:rPr>
      </w:pPr>
      <w:r w:rsidRPr="001777CC">
        <w:rPr>
          <w:rFonts w:ascii="Times New Roman" w:hAnsi="Times New Roman" w:cs="Times New Roman"/>
          <w:sz w:val="24"/>
          <w:szCs w:val="24"/>
        </w:rPr>
        <w:t>Sumber : //www.topbrand-award.com tahun 2013-2017</w:t>
      </w:r>
    </w:p>
    <w:p w:rsidR="001777CC"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t>Berdasarkan Tabel 1, dapat diketahui bahwa TBI (Top Brand Indeks) minuman ringan bersoda merek Big Cola mengalami fluktuasi selama tahun 2013 - 2017. Hal ini terlihat bahwa tahun 2013 peringkat Big Cola berada di urutan ke empat dengan TBI 9,2% menunjukkan bahwa dari tahun 2013, merk Big Cola menempati peringkat ke empat, namun pada tahun 2014 - 2015 market sharenya naik menjadi peringkat ke tiga, kemudian pada tahun 2016 - 2017 market sharenya turun menjadi peringkat ke empat. Hal ini menunjukkan bahwa kepuasan konsumen terhadap Big Cola menurun dan konsumen lebih memilih Merek lain.</w:t>
      </w:r>
    </w:p>
    <w:p w:rsidR="001777CC" w:rsidRDefault="001777CC" w:rsidP="001777CC">
      <w:pPr>
        <w:spacing w:after="0" w:line="240" w:lineRule="auto"/>
        <w:ind w:firstLine="567"/>
        <w:jc w:val="both"/>
        <w:rPr>
          <w:rFonts w:ascii="Times New Roman" w:hAnsi="Times New Roman" w:cs="Times New Roman"/>
          <w:sz w:val="24"/>
          <w:szCs w:val="24"/>
          <w:lang w:val="en-GB"/>
        </w:rPr>
      </w:pPr>
      <w:r w:rsidRPr="001777CC">
        <w:rPr>
          <w:rFonts w:ascii="Times New Roman" w:hAnsi="Times New Roman" w:cs="Times New Roman"/>
          <w:sz w:val="24"/>
          <w:szCs w:val="24"/>
          <w:lang w:val="en-GB"/>
        </w:rPr>
        <w:t>Penelitian ini juga dilatarbelakangi adanya research gap hasil penelitian - penelitian terdahulu, secara ringkas tampak pada tabel 2 berikut</w:t>
      </w:r>
      <w:r>
        <w:rPr>
          <w:rFonts w:ascii="Times New Roman" w:hAnsi="Times New Roman" w:cs="Times New Roman"/>
          <w:sz w:val="24"/>
          <w:szCs w:val="24"/>
          <w:lang w:val="en-GB"/>
        </w:rPr>
        <w:t xml:space="preserve"> </w:t>
      </w:r>
      <w:r w:rsidRPr="001777CC">
        <w:rPr>
          <w:rFonts w:ascii="Times New Roman" w:hAnsi="Times New Roman" w:cs="Times New Roman"/>
          <w:sz w:val="24"/>
          <w:szCs w:val="24"/>
          <w:lang w:val="en-GB"/>
        </w:rPr>
        <w:t>:</w:t>
      </w:r>
    </w:p>
    <w:p w:rsidR="001777CC" w:rsidRPr="001777CC" w:rsidRDefault="001777CC" w:rsidP="001777CC">
      <w:pPr>
        <w:spacing w:before="40" w:after="0" w:line="240" w:lineRule="auto"/>
        <w:jc w:val="center"/>
        <w:rPr>
          <w:rFonts w:ascii="Times New Roman" w:hAnsi="Times New Roman" w:cs="Times New Roman"/>
          <w:sz w:val="24"/>
          <w:szCs w:val="24"/>
          <w:lang w:val="en-GB"/>
        </w:rPr>
      </w:pPr>
      <w:r w:rsidRPr="001777CC">
        <w:rPr>
          <w:rFonts w:ascii="Times New Roman" w:hAnsi="Times New Roman" w:cs="Times New Roman"/>
          <w:sz w:val="24"/>
          <w:szCs w:val="24"/>
          <w:lang w:val="en-GB"/>
        </w:rPr>
        <w:t>Tabel : 2</w:t>
      </w:r>
    </w:p>
    <w:p w:rsidR="001777CC" w:rsidRPr="001777CC" w:rsidRDefault="001777CC" w:rsidP="001777CC">
      <w:pPr>
        <w:spacing w:before="40" w:after="0" w:line="240" w:lineRule="auto"/>
        <w:jc w:val="center"/>
        <w:rPr>
          <w:rFonts w:ascii="Times New Roman" w:hAnsi="Times New Roman" w:cs="Times New Roman"/>
          <w:sz w:val="24"/>
          <w:szCs w:val="24"/>
          <w:lang w:val="en-GB"/>
        </w:rPr>
      </w:pPr>
      <w:r w:rsidRPr="001777CC">
        <w:rPr>
          <w:rFonts w:ascii="Times New Roman" w:hAnsi="Times New Roman" w:cs="Times New Roman"/>
          <w:sz w:val="24"/>
          <w:szCs w:val="24"/>
          <w:lang w:val="en-GB"/>
        </w:rPr>
        <w:t xml:space="preserve">Ringkasan Hasil Penelitian Terdahulu </w:t>
      </w:r>
      <w:r w:rsidRPr="00C909BA">
        <w:rPr>
          <w:rFonts w:ascii="Times New Roman" w:hAnsi="Times New Roman" w:cs="Times New Roman"/>
          <w:i/>
          <w:sz w:val="24"/>
          <w:szCs w:val="24"/>
          <w:lang w:val="en-GB"/>
        </w:rPr>
        <w:t>(Research Gap)</w:t>
      </w:r>
    </w:p>
    <w:tbl>
      <w:tblPr>
        <w:tblW w:w="8427" w:type="dxa"/>
        <w:jc w:val="center"/>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2224"/>
        <w:gridCol w:w="2693"/>
      </w:tblGrid>
      <w:tr w:rsidR="001777CC" w:rsidRPr="001777CC" w:rsidTr="00C909BA">
        <w:trPr>
          <w:trHeight w:val="355"/>
          <w:jc w:val="center"/>
        </w:trPr>
        <w:tc>
          <w:tcPr>
            <w:tcW w:w="3510" w:type="dxa"/>
            <w:vAlign w:val="center"/>
          </w:tcPr>
          <w:p w:rsidR="001777CC" w:rsidRPr="001777CC" w:rsidRDefault="001777CC" w:rsidP="001777CC">
            <w:pPr>
              <w:spacing w:before="120" w:after="120" w:line="240" w:lineRule="auto"/>
              <w:jc w:val="center"/>
              <w:rPr>
                <w:rFonts w:ascii="Times New Roman" w:hAnsi="Times New Roman" w:cs="Times New Roman"/>
                <w:b/>
                <w:i/>
              </w:rPr>
            </w:pPr>
            <w:r w:rsidRPr="001777CC">
              <w:rPr>
                <w:rFonts w:ascii="Times New Roman" w:hAnsi="Times New Roman" w:cs="Times New Roman"/>
                <w:b/>
                <w:i/>
              </w:rPr>
              <w:t>Research Gap</w:t>
            </w:r>
          </w:p>
        </w:tc>
        <w:tc>
          <w:tcPr>
            <w:tcW w:w="2224" w:type="dxa"/>
            <w:vAlign w:val="center"/>
          </w:tcPr>
          <w:p w:rsidR="001777CC" w:rsidRPr="001777CC" w:rsidRDefault="001777CC" w:rsidP="001777CC">
            <w:pPr>
              <w:spacing w:before="120" w:after="120" w:line="240" w:lineRule="auto"/>
              <w:jc w:val="center"/>
              <w:rPr>
                <w:rFonts w:ascii="Times New Roman" w:hAnsi="Times New Roman" w:cs="Times New Roman"/>
                <w:b/>
              </w:rPr>
            </w:pPr>
            <w:r w:rsidRPr="001777CC">
              <w:rPr>
                <w:rFonts w:ascii="Times New Roman" w:hAnsi="Times New Roman" w:cs="Times New Roman"/>
                <w:b/>
              </w:rPr>
              <w:t>Hasil</w:t>
            </w:r>
          </w:p>
        </w:tc>
        <w:tc>
          <w:tcPr>
            <w:tcW w:w="2693" w:type="dxa"/>
            <w:vAlign w:val="center"/>
          </w:tcPr>
          <w:p w:rsidR="001777CC" w:rsidRPr="001777CC" w:rsidRDefault="001777CC" w:rsidP="001777CC">
            <w:pPr>
              <w:spacing w:before="120" w:after="120" w:line="240" w:lineRule="auto"/>
              <w:jc w:val="center"/>
              <w:rPr>
                <w:rFonts w:ascii="Times New Roman" w:hAnsi="Times New Roman" w:cs="Times New Roman"/>
                <w:b/>
              </w:rPr>
            </w:pPr>
            <w:r w:rsidRPr="001777CC">
              <w:rPr>
                <w:rFonts w:ascii="Times New Roman" w:hAnsi="Times New Roman" w:cs="Times New Roman"/>
                <w:b/>
              </w:rPr>
              <w:t>Peneliti</w:t>
            </w:r>
          </w:p>
        </w:tc>
      </w:tr>
      <w:tr w:rsidR="001777CC" w:rsidRPr="001777CC" w:rsidTr="00C909BA">
        <w:trPr>
          <w:jc w:val="center"/>
        </w:trPr>
        <w:tc>
          <w:tcPr>
            <w:tcW w:w="3510" w:type="dxa"/>
            <w:vMerge w:val="restart"/>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 xml:space="preserve">Terdapat perbedaan hasil penelitian pengaruh Produk </w:t>
            </w:r>
            <w:r w:rsidRPr="001777CC">
              <w:rPr>
                <w:rFonts w:ascii="Times New Roman" w:hAnsi="Times New Roman" w:cs="Times New Roman"/>
                <w:i/>
                <w:iCs/>
                <w:color w:val="000000"/>
                <w:spacing w:val="-2"/>
              </w:rPr>
              <w:t xml:space="preserve">  </w:t>
            </w:r>
            <w:r w:rsidRPr="001777CC">
              <w:rPr>
                <w:rFonts w:ascii="Times New Roman" w:hAnsi="Times New Roman" w:cs="Times New Roman"/>
                <w:iCs/>
                <w:color w:val="000000"/>
                <w:spacing w:val="-2"/>
              </w:rPr>
              <w:t>terhadap</w:t>
            </w:r>
            <w:r w:rsidRPr="001777CC">
              <w:rPr>
                <w:rFonts w:ascii="Times New Roman" w:hAnsi="Times New Roman" w:cs="Times New Roman"/>
                <w:i/>
                <w:iCs/>
                <w:color w:val="000000"/>
                <w:spacing w:val="-2"/>
              </w:rPr>
              <w:t xml:space="preserve"> </w:t>
            </w:r>
            <w:r w:rsidRPr="001777CC">
              <w:rPr>
                <w:rFonts w:ascii="Times New Roman" w:hAnsi="Times New Roman" w:cs="Times New Roman"/>
                <w:iCs/>
                <w:color w:val="000000"/>
                <w:spacing w:val="-2"/>
              </w:rPr>
              <w:t>Kepuasan Konsumen.</w:t>
            </w:r>
          </w:p>
        </w:tc>
        <w:tc>
          <w:tcPr>
            <w:tcW w:w="2224" w:type="dxa"/>
            <w:vAlign w:val="center"/>
          </w:tcPr>
          <w:p w:rsidR="001777CC" w:rsidRPr="001777CC" w:rsidRDefault="001777CC" w:rsidP="001777CC">
            <w:pPr>
              <w:tabs>
                <w:tab w:val="center" w:pos="34"/>
              </w:tabs>
              <w:spacing w:before="60" w:after="60" w:line="240" w:lineRule="auto"/>
              <w:jc w:val="center"/>
              <w:rPr>
                <w:rFonts w:ascii="Times New Roman" w:hAnsi="Times New Roman" w:cs="Times New Roman"/>
              </w:rPr>
            </w:pPr>
            <w:r w:rsidRPr="001777CC">
              <w:rPr>
                <w:rFonts w:ascii="Times New Roman" w:hAnsi="Times New Roman" w:cs="Times New Roman"/>
              </w:rPr>
              <w:t>Positif  Signifikan</w:t>
            </w:r>
          </w:p>
        </w:tc>
        <w:tc>
          <w:tcPr>
            <w:tcW w:w="2693"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Nugroho (2011)</w:t>
            </w:r>
          </w:p>
        </w:tc>
      </w:tr>
      <w:tr w:rsidR="001777CC" w:rsidRPr="001777CC" w:rsidTr="00C909BA">
        <w:trPr>
          <w:jc w:val="center"/>
        </w:trPr>
        <w:tc>
          <w:tcPr>
            <w:tcW w:w="3510" w:type="dxa"/>
            <w:vMerge/>
            <w:vAlign w:val="center"/>
          </w:tcPr>
          <w:p w:rsidR="001777CC" w:rsidRPr="001777CC" w:rsidRDefault="001777CC" w:rsidP="001777CC">
            <w:pPr>
              <w:spacing w:before="60" w:after="60" w:line="240" w:lineRule="auto"/>
              <w:jc w:val="center"/>
              <w:rPr>
                <w:rFonts w:ascii="Times New Roman" w:hAnsi="Times New Roman" w:cs="Times New Roman"/>
              </w:rPr>
            </w:pPr>
          </w:p>
        </w:tc>
        <w:tc>
          <w:tcPr>
            <w:tcW w:w="2224"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Positif tidak Signifikan</w:t>
            </w:r>
          </w:p>
        </w:tc>
        <w:tc>
          <w:tcPr>
            <w:tcW w:w="2693"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Faizah, dkk (2013)</w:t>
            </w:r>
          </w:p>
        </w:tc>
      </w:tr>
      <w:tr w:rsidR="001777CC" w:rsidRPr="001777CC" w:rsidTr="00C909BA">
        <w:trPr>
          <w:jc w:val="center"/>
        </w:trPr>
        <w:tc>
          <w:tcPr>
            <w:tcW w:w="3510" w:type="dxa"/>
            <w:vMerge w:val="restart"/>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 xml:space="preserve">Terdapat perbedaan hasil penelitian pengaruh Harga </w:t>
            </w:r>
            <w:r w:rsidRPr="001777CC">
              <w:rPr>
                <w:rFonts w:ascii="Times New Roman" w:hAnsi="Times New Roman" w:cs="Times New Roman"/>
                <w:i/>
                <w:iCs/>
                <w:color w:val="000000"/>
                <w:spacing w:val="-2"/>
              </w:rPr>
              <w:t xml:space="preserve">  </w:t>
            </w:r>
            <w:r w:rsidRPr="001777CC">
              <w:rPr>
                <w:rFonts w:ascii="Times New Roman" w:hAnsi="Times New Roman" w:cs="Times New Roman"/>
                <w:iCs/>
                <w:color w:val="000000"/>
                <w:spacing w:val="-2"/>
              </w:rPr>
              <w:t>terhadap</w:t>
            </w:r>
            <w:r w:rsidRPr="001777CC">
              <w:rPr>
                <w:rFonts w:ascii="Times New Roman" w:hAnsi="Times New Roman" w:cs="Times New Roman"/>
                <w:i/>
                <w:iCs/>
                <w:color w:val="000000"/>
                <w:spacing w:val="-2"/>
              </w:rPr>
              <w:t xml:space="preserve"> </w:t>
            </w:r>
            <w:r w:rsidRPr="001777CC">
              <w:rPr>
                <w:rFonts w:ascii="Times New Roman" w:hAnsi="Times New Roman" w:cs="Times New Roman"/>
                <w:iCs/>
                <w:color w:val="000000"/>
                <w:spacing w:val="-2"/>
              </w:rPr>
              <w:t>Kepuasan Konsumen.</w:t>
            </w:r>
          </w:p>
        </w:tc>
        <w:tc>
          <w:tcPr>
            <w:tcW w:w="2224" w:type="dxa"/>
            <w:vAlign w:val="center"/>
          </w:tcPr>
          <w:p w:rsidR="001777CC" w:rsidRPr="001777CC" w:rsidRDefault="001777CC" w:rsidP="001777CC">
            <w:pPr>
              <w:tabs>
                <w:tab w:val="center" w:pos="34"/>
              </w:tabs>
              <w:spacing w:before="60" w:after="60" w:line="240" w:lineRule="auto"/>
              <w:jc w:val="center"/>
              <w:rPr>
                <w:rFonts w:ascii="Times New Roman" w:hAnsi="Times New Roman" w:cs="Times New Roman"/>
              </w:rPr>
            </w:pPr>
            <w:r w:rsidRPr="001777CC">
              <w:rPr>
                <w:rFonts w:ascii="Times New Roman" w:hAnsi="Times New Roman" w:cs="Times New Roman"/>
              </w:rPr>
              <w:t>Positif  Signifikan</w:t>
            </w:r>
          </w:p>
        </w:tc>
        <w:tc>
          <w:tcPr>
            <w:tcW w:w="2693" w:type="dxa"/>
            <w:vAlign w:val="center"/>
          </w:tcPr>
          <w:p w:rsidR="001777CC" w:rsidRPr="00C909BA" w:rsidRDefault="00C909BA" w:rsidP="00C909BA">
            <w:pPr>
              <w:spacing w:before="60" w:after="60" w:line="240" w:lineRule="auto"/>
              <w:jc w:val="center"/>
              <w:rPr>
                <w:rFonts w:ascii="Times New Roman" w:hAnsi="Times New Roman" w:cs="Times New Roman"/>
                <w:lang w:val="en-GB"/>
              </w:rPr>
            </w:pPr>
            <w:r>
              <w:rPr>
                <w:rFonts w:ascii="Times New Roman" w:hAnsi="Times New Roman" w:cs="Times New Roman"/>
              </w:rPr>
              <w:t xml:space="preserve">Mayasari  (2011) </w:t>
            </w:r>
          </w:p>
        </w:tc>
      </w:tr>
      <w:tr w:rsidR="001777CC" w:rsidRPr="001777CC" w:rsidTr="00C909BA">
        <w:trPr>
          <w:jc w:val="center"/>
        </w:trPr>
        <w:tc>
          <w:tcPr>
            <w:tcW w:w="3510" w:type="dxa"/>
            <w:vMerge/>
            <w:vAlign w:val="center"/>
          </w:tcPr>
          <w:p w:rsidR="001777CC" w:rsidRPr="001777CC" w:rsidRDefault="001777CC" w:rsidP="001777CC">
            <w:pPr>
              <w:spacing w:before="60" w:after="60" w:line="240" w:lineRule="auto"/>
              <w:jc w:val="center"/>
              <w:rPr>
                <w:rFonts w:ascii="Times New Roman" w:hAnsi="Times New Roman" w:cs="Times New Roman"/>
              </w:rPr>
            </w:pPr>
          </w:p>
        </w:tc>
        <w:tc>
          <w:tcPr>
            <w:tcW w:w="2224"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Positif  tidak Signifikan</w:t>
            </w:r>
          </w:p>
        </w:tc>
        <w:tc>
          <w:tcPr>
            <w:tcW w:w="2693"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Puwandren (2008)</w:t>
            </w:r>
          </w:p>
        </w:tc>
      </w:tr>
      <w:tr w:rsidR="001777CC" w:rsidRPr="001777CC" w:rsidTr="00C909BA">
        <w:trPr>
          <w:jc w:val="center"/>
        </w:trPr>
        <w:tc>
          <w:tcPr>
            <w:tcW w:w="3510" w:type="dxa"/>
            <w:vMerge/>
            <w:vAlign w:val="center"/>
          </w:tcPr>
          <w:p w:rsidR="001777CC" w:rsidRPr="001777CC" w:rsidRDefault="001777CC" w:rsidP="001777CC">
            <w:pPr>
              <w:spacing w:before="60" w:after="60" w:line="240" w:lineRule="auto"/>
              <w:jc w:val="center"/>
              <w:rPr>
                <w:rFonts w:ascii="Times New Roman" w:hAnsi="Times New Roman" w:cs="Times New Roman"/>
              </w:rPr>
            </w:pPr>
          </w:p>
        </w:tc>
        <w:tc>
          <w:tcPr>
            <w:tcW w:w="2224"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Positif  tidak Signifikan</w:t>
            </w:r>
          </w:p>
        </w:tc>
        <w:tc>
          <w:tcPr>
            <w:tcW w:w="2693"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Fathimah (2013)</w:t>
            </w:r>
          </w:p>
        </w:tc>
      </w:tr>
      <w:tr w:rsidR="001777CC" w:rsidRPr="001777CC" w:rsidTr="00C909BA">
        <w:trPr>
          <w:jc w:val="center"/>
        </w:trPr>
        <w:tc>
          <w:tcPr>
            <w:tcW w:w="3510" w:type="dxa"/>
            <w:vMerge w:val="restart"/>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lastRenderedPageBreak/>
              <w:t xml:space="preserve">Terdapat perbedaan hasil penelitian pengaruh Distribusi </w:t>
            </w:r>
            <w:r w:rsidRPr="001777CC">
              <w:rPr>
                <w:rFonts w:ascii="Times New Roman" w:hAnsi="Times New Roman" w:cs="Times New Roman"/>
                <w:i/>
                <w:iCs/>
                <w:color w:val="000000"/>
                <w:spacing w:val="-2"/>
              </w:rPr>
              <w:t xml:space="preserve">  </w:t>
            </w:r>
            <w:r w:rsidRPr="001777CC">
              <w:rPr>
                <w:rFonts w:ascii="Times New Roman" w:hAnsi="Times New Roman" w:cs="Times New Roman"/>
                <w:iCs/>
                <w:color w:val="000000"/>
                <w:spacing w:val="-2"/>
              </w:rPr>
              <w:t>terhadap</w:t>
            </w:r>
            <w:r w:rsidRPr="001777CC">
              <w:rPr>
                <w:rFonts w:ascii="Times New Roman" w:hAnsi="Times New Roman" w:cs="Times New Roman"/>
                <w:i/>
                <w:iCs/>
                <w:color w:val="000000"/>
                <w:spacing w:val="-2"/>
              </w:rPr>
              <w:t xml:space="preserve"> </w:t>
            </w:r>
            <w:r w:rsidRPr="001777CC">
              <w:rPr>
                <w:rFonts w:ascii="Times New Roman" w:hAnsi="Times New Roman" w:cs="Times New Roman"/>
                <w:iCs/>
                <w:color w:val="000000"/>
                <w:spacing w:val="-2"/>
              </w:rPr>
              <w:t>Kepuasan Konsumen.</w:t>
            </w:r>
          </w:p>
        </w:tc>
        <w:tc>
          <w:tcPr>
            <w:tcW w:w="2224" w:type="dxa"/>
            <w:vAlign w:val="center"/>
          </w:tcPr>
          <w:p w:rsidR="001777CC" w:rsidRPr="001777CC" w:rsidRDefault="001777CC" w:rsidP="001777CC">
            <w:pPr>
              <w:tabs>
                <w:tab w:val="center" w:pos="34"/>
              </w:tabs>
              <w:spacing w:before="60" w:after="60" w:line="240" w:lineRule="auto"/>
              <w:jc w:val="center"/>
              <w:rPr>
                <w:rFonts w:ascii="Times New Roman" w:hAnsi="Times New Roman" w:cs="Times New Roman"/>
              </w:rPr>
            </w:pPr>
            <w:r w:rsidRPr="001777CC">
              <w:rPr>
                <w:rFonts w:ascii="Times New Roman" w:hAnsi="Times New Roman" w:cs="Times New Roman"/>
              </w:rPr>
              <w:t>Positif  Signifikan</w:t>
            </w:r>
          </w:p>
        </w:tc>
        <w:tc>
          <w:tcPr>
            <w:tcW w:w="2693"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Puwandren (2008)</w:t>
            </w:r>
          </w:p>
        </w:tc>
      </w:tr>
      <w:tr w:rsidR="001777CC" w:rsidRPr="001777CC" w:rsidTr="00C909BA">
        <w:trPr>
          <w:jc w:val="center"/>
        </w:trPr>
        <w:tc>
          <w:tcPr>
            <w:tcW w:w="3510" w:type="dxa"/>
            <w:vMerge/>
            <w:vAlign w:val="center"/>
          </w:tcPr>
          <w:p w:rsidR="001777CC" w:rsidRPr="001777CC" w:rsidRDefault="001777CC" w:rsidP="001777CC">
            <w:pPr>
              <w:spacing w:before="60" w:after="60" w:line="240" w:lineRule="auto"/>
              <w:jc w:val="center"/>
              <w:rPr>
                <w:rFonts w:ascii="Times New Roman" w:hAnsi="Times New Roman" w:cs="Times New Roman"/>
              </w:rPr>
            </w:pPr>
          </w:p>
        </w:tc>
        <w:tc>
          <w:tcPr>
            <w:tcW w:w="2224"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Positif  tidak Signifikan</w:t>
            </w:r>
          </w:p>
        </w:tc>
        <w:tc>
          <w:tcPr>
            <w:tcW w:w="2693" w:type="dxa"/>
            <w:vAlign w:val="center"/>
          </w:tcPr>
          <w:p w:rsidR="001777CC" w:rsidRPr="001777CC" w:rsidRDefault="001777CC" w:rsidP="001777CC">
            <w:pPr>
              <w:spacing w:before="60" w:after="60" w:line="240" w:lineRule="auto"/>
              <w:jc w:val="center"/>
              <w:rPr>
                <w:rFonts w:ascii="Times New Roman" w:hAnsi="Times New Roman" w:cs="Times New Roman"/>
              </w:rPr>
            </w:pPr>
            <w:r w:rsidRPr="001777CC">
              <w:rPr>
                <w:rFonts w:ascii="Times New Roman" w:hAnsi="Times New Roman" w:cs="Times New Roman"/>
              </w:rPr>
              <w:t>Widiyanti (2013)</w:t>
            </w:r>
          </w:p>
        </w:tc>
      </w:tr>
    </w:tbl>
    <w:p w:rsidR="001777CC" w:rsidRPr="00C909BA" w:rsidRDefault="001777CC" w:rsidP="00C909BA">
      <w:pPr>
        <w:spacing w:before="60" w:after="0" w:line="240" w:lineRule="auto"/>
        <w:ind w:left="425"/>
        <w:rPr>
          <w:rFonts w:ascii="Times New Roman" w:hAnsi="Times New Roman" w:cs="Times New Roman"/>
          <w:color w:val="000000"/>
          <w:sz w:val="24"/>
          <w:szCs w:val="24"/>
        </w:rPr>
      </w:pPr>
      <w:r w:rsidRPr="00C909BA">
        <w:rPr>
          <w:rFonts w:ascii="Times New Roman" w:hAnsi="Times New Roman" w:cs="Times New Roman"/>
          <w:color w:val="000000"/>
          <w:sz w:val="24"/>
          <w:szCs w:val="24"/>
        </w:rPr>
        <w:t>Sumber : Dari berbagai penelitian terdahulu.</w:t>
      </w:r>
    </w:p>
    <w:p w:rsidR="003B27C3" w:rsidRPr="00B25EC8" w:rsidRDefault="003B27C3" w:rsidP="003B27C3">
      <w:pPr>
        <w:spacing w:after="120" w:line="240" w:lineRule="auto"/>
        <w:ind w:firstLine="567"/>
        <w:jc w:val="both"/>
        <w:rPr>
          <w:rFonts w:ascii="Times New Roman" w:hAnsi="Times New Roman" w:cs="Times New Roman"/>
          <w:sz w:val="24"/>
          <w:szCs w:val="24"/>
          <w:lang w:val="en-GB"/>
        </w:rPr>
      </w:pPr>
      <w:r w:rsidRPr="00B25EC8">
        <w:rPr>
          <w:rFonts w:ascii="Times New Roman" w:hAnsi="Times New Roman" w:cs="Times New Roman"/>
          <w:sz w:val="24"/>
          <w:szCs w:val="24"/>
          <w:lang w:val="en-GB"/>
        </w:rPr>
        <w:t xml:space="preserve">Dari latar belakang yang di uraikan di atas, penulis tertarik untuk memilih judul : </w:t>
      </w:r>
      <w:r w:rsidR="00C909BA">
        <w:rPr>
          <w:rFonts w:ascii="Times New Roman" w:hAnsi="Times New Roman" w:cs="Times New Roman"/>
          <w:sz w:val="24"/>
          <w:szCs w:val="24"/>
          <w:lang w:val="en-GB"/>
        </w:rPr>
        <w:t>“</w:t>
      </w:r>
      <w:r w:rsidR="00C909BA" w:rsidRPr="00C909BA">
        <w:rPr>
          <w:rFonts w:ascii="Times New Roman" w:hAnsi="Times New Roman" w:cs="Times New Roman"/>
          <w:sz w:val="24"/>
          <w:szCs w:val="24"/>
          <w:lang w:val="en-GB"/>
        </w:rPr>
        <w:t>DETERMINASI KEPUASAN KONSUMEN DALAM PEMBELIAN MINUMAN RINGAN BERSODA (Studi Empiris Pada Konsumen Produk Merek Big Cola Di Alfa Mart Batan Miroto Semarang)</w:t>
      </w:r>
      <w:r w:rsidRPr="00B25EC8">
        <w:rPr>
          <w:rFonts w:ascii="Times New Roman" w:hAnsi="Times New Roman" w:cs="Times New Roman"/>
          <w:sz w:val="24"/>
          <w:szCs w:val="24"/>
          <w:lang w:val="en-GB"/>
        </w:rPr>
        <w:t>”</w:t>
      </w:r>
    </w:p>
    <w:p w:rsidR="00681ADF" w:rsidRPr="00B25EC8" w:rsidRDefault="00681ADF" w:rsidP="00681ADF">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Rumusan Masalah</w:t>
      </w:r>
    </w:p>
    <w:p w:rsidR="00681ADF" w:rsidRPr="00B25EC8" w:rsidRDefault="00681ADF" w:rsidP="007631C6">
      <w:pPr>
        <w:spacing w:after="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Berdasarkan latar belakang masalah yang telah diuraikan, maka dirumuskan permasalahannya sebagai berikut:</w:t>
      </w:r>
    </w:p>
    <w:p w:rsidR="00C909BA" w:rsidRPr="00C909BA" w:rsidRDefault="00C909BA" w:rsidP="00C909BA">
      <w:pPr>
        <w:pStyle w:val="ListParagraph"/>
        <w:numPr>
          <w:ilvl w:val="0"/>
          <w:numId w:val="13"/>
        </w:numPr>
        <w:spacing w:after="120" w:line="240" w:lineRule="auto"/>
        <w:jc w:val="both"/>
        <w:rPr>
          <w:rFonts w:ascii="Times New Roman" w:hAnsi="Times New Roman" w:cs="Times New Roman"/>
          <w:sz w:val="24"/>
          <w:szCs w:val="24"/>
        </w:rPr>
      </w:pPr>
      <w:r w:rsidRPr="00C909BA">
        <w:rPr>
          <w:rFonts w:ascii="Times New Roman" w:hAnsi="Times New Roman" w:cs="Times New Roman"/>
          <w:sz w:val="24"/>
          <w:szCs w:val="24"/>
        </w:rPr>
        <w:t>Bagaimana pengaruh produk terhadap kepuasan konsumen minuman ringan bersoda merek Big Cola di Alfa Mart Batan Miroto Semarang?</w:t>
      </w:r>
    </w:p>
    <w:p w:rsidR="00C909BA" w:rsidRPr="00C909BA" w:rsidRDefault="00C909BA" w:rsidP="00C909BA">
      <w:pPr>
        <w:pStyle w:val="ListParagraph"/>
        <w:numPr>
          <w:ilvl w:val="0"/>
          <w:numId w:val="13"/>
        </w:numPr>
        <w:spacing w:after="120" w:line="240" w:lineRule="auto"/>
        <w:jc w:val="both"/>
        <w:rPr>
          <w:rFonts w:ascii="Times New Roman" w:hAnsi="Times New Roman" w:cs="Times New Roman"/>
          <w:sz w:val="24"/>
          <w:szCs w:val="24"/>
        </w:rPr>
      </w:pPr>
      <w:r w:rsidRPr="00C909BA">
        <w:rPr>
          <w:rFonts w:ascii="Times New Roman" w:hAnsi="Times New Roman" w:cs="Times New Roman"/>
          <w:sz w:val="24"/>
          <w:szCs w:val="24"/>
        </w:rPr>
        <w:t>Bagaimana pengaruh harga terhadap kepuasan konsumen minuman ringan bersoda merek Big Cola di Alfa Mart Batan Miroto Semarang?</w:t>
      </w:r>
    </w:p>
    <w:p w:rsidR="00681ADF" w:rsidRPr="00B25EC8" w:rsidRDefault="00C909BA" w:rsidP="00C909BA">
      <w:pPr>
        <w:pStyle w:val="ListParagraph"/>
        <w:numPr>
          <w:ilvl w:val="0"/>
          <w:numId w:val="13"/>
        </w:numPr>
        <w:spacing w:after="120" w:line="240" w:lineRule="auto"/>
        <w:jc w:val="both"/>
        <w:rPr>
          <w:rFonts w:ascii="Times New Roman" w:hAnsi="Times New Roman" w:cs="Times New Roman"/>
          <w:sz w:val="24"/>
          <w:szCs w:val="24"/>
        </w:rPr>
      </w:pPr>
      <w:r w:rsidRPr="00C909BA">
        <w:rPr>
          <w:rFonts w:ascii="Times New Roman" w:hAnsi="Times New Roman" w:cs="Times New Roman"/>
          <w:sz w:val="24"/>
          <w:szCs w:val="24"/>
        </w:rPr>
        <w:t>Bagaimana pengaruh distribusi terhadap kepuasan konsumen minuman ringan bersoda merek Big Cola di Alfa Mart  Batan Miroto Semarang?</w:t>
      </w:r>
    </w:p>
    <w:p w:rsidR="00681ADF" w:rsidRPr="00B25EC8" w:rsidRDefault="00681ADF" w:rsidP="00681ADF">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 xml:space="preserve">Tujuan Penelitian </w:t>
      </w:r>
    </w:p>
    <w:p w:rsidR="00681ADF" w:rsidRPr="00B25EC8" w:rsidRDefault="00681ADF" w:rsidP="007631C6">
      <w:pPr>
        <w:spacing w:after="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Adapun tujuan penelitian ini adalah:</w:t>
      </w:r>
    </w:p>
    <w:p w:rsidR="00C909BA" w:rsidRPr="00C909BA" w:rsidRDefault="00C909BA" w:rsidP="00C909BA">
      <w:pPr>
        <w:pStyle w:val="ListParagraph"/>
        <w:numPr>
          <w:ilvl w:val="0"/>
          <w:numId w:val="2"/>
        </w:numPr>
        <w:spacing w:after="120" w:line="240" w:lineRule="auto"/>
        <w:jc w:val="both"/>
        <w:rPr>
          <w:rFonts w:ascii="Times New Roman" w:hAnsi="Times New Roman"/>
          <w:sz w:val="24"/>
          <w:szCs w:val="24"/>
        </w:rPr>
      </w:pPr>
      <w:r w:rsidRPr="00C909BA">
        <w:rPr>
          <w:rFonts w:ascii="Times New Roman" w:hAnsi="Times New Roman"/>
          <w:sz w:val="24"/>
          <w:szCs w:val="24"/>
        </w:rPr>
        <w:t>Untuk mengetahui pengaruh produk terhadap kepuasan konsumen minuman ringan bersoda merek Big Cola di Alfa Mart Batan Miroto Semarang.</w:t>
      </w:r>
    </w:p>
    <w:p w:rsidR="00C909BA" w:rsidRPr="00C909BA" w:rsidRDefault="00C909BA" w:rsidP="00C909BA">
      <w:pPr>
        <w:pStyle w:val="ListParagraph"/>
        <w:numPr>
          <w:ilvl w:val="0"/>
          <w:numId w:val="2"/>
        </w:numPr>
        <w:spacing w:after="120" w:line="240" w:lineRule="auto"/>
        <w:jc w:val="both"/>
        <w:rPr>
          <w:rFonts w:ascii="Times New Roman" w:hAnsi="Times New Roman"/>
          <w:sz w:val="24"/>
          <w:szCs w:val="24"/>
        </w:rPr>
      </w:pPr>
      <w:r w:rsidRPr="00C909BA">
        <w:rPr>
          <w:rFonts w:ascii="Times New Roman" w:hAnsi="Times New Roman"/>
          <w:sz w:val="24"/>
          <w:szCs w:val="24"/>
        </w:rPr>
        <w:t>Untuk mengetahui harga terhadap kepuasan konsumen minuman ringan bersoda merek Big Cola di Alfa Mart Batan Miroto Semarang.</w:t>
      </w:r>
    </w:p>
    <w:p w:rsidR="003B27C3" w:rsidRPr="00B25EC8" w:rsidRDefault="00C909BA" w:rsidP="00C909BA">
      <w:pPr>
        <w:pStyle w:val="ListParagraph"/>
        <w:numPr>
          <w:ilvl w:val="0"/>
          <w:numId w:val="2"/>
        </w:numPr>
        <w:spacing w:after="120" w:line="240" w:lineRule="auto"/>
        <w:jc w:val="both"/>
        <w:rPr>
          <w:rFonts w:ascii="Times New Roman" w:hAnsi="Times New Roman"/>
          <w:sz w:val="24"/>
          <w:szCs w:val="24"/>
        </w:rPr>
      </w:pPr>
      <w:r w:rsidRPr="00C909BA">
        <w:rPr>
          <w:rFonts w:ascii="Times New Roman" w:hAnsi="Times New Roman"/>
          <w:sz w:val="24"/>
          <w:szCs w:val="24"/>
        </w:rPr>
        <w:t>Untuk mengetahui distribusi terhadap kepuasan konsumen minuman ringan bersoda merek Big Cola di Alfa Mart  Batan Miroto Semarang.</w:t>
      </w:r>
    </w:p>
    <w:p w:rsidR="00681ADF" w:rsidRPr="00B25EC8" w:rsidRDefault="00681ADF" w:rsidP="00681ADF">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Manfaat Penelitian</w:t>
      </w:r>
    </w:p>
    <w:p w:rsidR="00681ADF" w:rsidRPr="00B25EC8" w:rsidRDefault="00681ADF" w:rsidP="007631C6">
      <w:pPr>
        <w:spacing w:after="0" w:line="240" w:lineRule="auto"/>
        <w:ind w:left="426" w:firstLine="141"/>
        <w:jc w:val="both"/>
        <w:rPr>
          <w:rFonts w:ascii="Times New Roman" w:hAnsi="Times New Roman" w:cs="Times New Roman"/>
          <w:sz w:val="24"/>
          <w:szCs w:val="24"/>
        </w:rPr>
      </w:pPr>
      <w:r w:rsidRPr="00B25EC8">
        <w:rPr>
          <w:rFonts w:ascii="Times New Roman" w:hAnsi="Times New Roman" w:cs="Times New Roman"/>
          <w:sz w:val="24"/>
          <w:szCs w:val="24"/>
        </w:rPr>
        <w:t>Manfaat yang dapat diperoleh dari penelitian ini adalah :</w:t>
      </w:r>
    </w:p>
    <w:p w:rsidR="007631C6" w:rsidRPr="00B25EC8" w:rsidRDefault="007631C6" w:rsidP="007631C6">
      <w:pPr>
        <w:pStyle w:val="ListParagraph1"/>
        <w:numPr>
          <w:ilvl w:val="0"/>
          <w:numId w:val="17"/>
        </w:numPr>
        <w:spacing w:after="0" w:line="240" w:lineRule="auto"/>
        <w:ind w:left="851" w:hanging="284"/>
        <w:jc w:val="both"/>
        <w:rPr>
          <w:rFonts w:ascii="Times New Roman" w:eastAsia="Times New Roman" w:hAnsi="Times New Roman"/>
          <w:sz w:val="24"/>
          <w:szCs w:val="24"/>
        </w:rPr>
      </w:pPr>
      <w:r w:rsidRPr="00B25EC8">
        <w:rPr>
          <w:rFonts w:ascii="Times New Roman" w:hAnsi="Times New Roman"/>
          <w:sz w:val="24"/>
          <w:szCs w:val="24"/>
        </w:rPr>
        <w:t>Manfaat teoritis</w:t>
      </w:r>
      <w:r w:rsidRPr="00B25EC8">
        <w:rPr>
          <w:rFonts w:ascii="Times New Roman" w:hAnsi="Times New Roman"/>
          <w:sz w:val="24"/>
          <w:szCs w:val="24"/>
          <w:lang w:val="id-ID"/>
        </w:rPr>
        <w:t xml:space="preserve"> :</w:t>
      </w:r>
    </w:p>
    <w:p w:rsidR="007631C6" w:rsidRPr="00C909BA" w:rsidRDefault="00C909BA" w:rsidP="00EB4704">
      <w:pPr>
        <w:pStyle w:val="ListParagraph1"/>
        <w:spacing w:after="0" w:line="240" w:lineRule="auto"/>
        <w:ind w:left="851"/>
        <w:jc w:val="both"/>
        <w:rPr>
          <w:rFonts w:ascii="Times New Roman" w:eastAsia="Times New Roman" w:hAnsi="Times New Roman"/>
          <w:sz w:val="24"/>
          <w:szCs w:val="24"/>
          <w:lang w:val="en-GB"/>
        </w:rPr>
      </w:pPr>
      <w:r w:rsidRPr="00C909BA">
        <w:rPr>
          <w:rFonts w:ascii="Times New Roman" w:eastAsia="Times New Roman" w:hAnsi="Times New Roman"/>
          <w:sz w:val="24"/>
          <w:szCs w:val="24"/>
        </w:rPr>
        <w:t>Penelitian ini diharapkan dapat memperdalam pemahaman peneliti terhadap teori, terutama yang berkaitan dengan variabel produk, harga, distribusi dan kepuasan konsumen dalam manajemen pemasaran.</w:t>
      </w:r>
    </w:p>
    <w:p w:rsidR="007631C6" w:rsidRPr="00B25EC8" w:rsidRDefault="007631C6" w:rsidP="007631C6">
      <w:pPr>
        <w:pStyle w:val="ListParagraph1"/>
        <w:numPr>
          <w:ilvl w:val="0"/>
          <w:numId w:val="17"/>
        </w:numPr>
        <w:spacing w:after="0" w:line="240" w:lineRule="auto"/>
        <w:ind w:left="851" w:hanging="284"/>
        <w:jc w:val="both"/>
        <w:rPr>
          <w:rFonts w:ascii="Times New Roman" w:hAnsi="Times New Roman"/>
          <w:sz w:val="24"/>
          <w:szCs w:val="24"/>
        </w:rPr>
      </w:pPr>
      <w:r w:rsidRPr="00B25EC8">
        <w:rPr>
          <w:rFonts w:ascii="Times New Roman" w:hAnsi="Times New Roman"/>
          <w:sz w:val="24"/>
          <w:szCs w:val="24"/>
        </w:rPr>
        <w:t>Manfaat praktis :</w:t>
      </w:r>
    </w:p>
    <w:p w:rsidR="00776309" w:rsidRPr="00B25EC8" w:rsidRDefault="00C909BA" w:rsidP="00C909BA">
      <w:pPr>
        <w:pStyle w:val="ListParagraph1"/>
        <w:spacing w:after="0" w:line="240" w:lineRule="auto"/>
        <w:ind w:left="851"/>
        <w:jc w:val="both"/>
        <w:rPr>
          <w:rFonts w:ascii="Times New Roman" w:hAnsi="Times New Roman"/>
          <w:sz w:val="24"/>
          <w:szCs w:val="24"/>
          <w:lang w:val="en-GB"/>
        </w:rPr>
      </w:pPr>
      <w:r w:rsidRPr="00C909BA">
        <w:rPr>
          <w:rFonts w:ascii="Times New Roman" w:eastAsia="Times New Roman" w:hAnsi="Times New Roman"/>
          <w:sz w:val="24"/>
          <w:szCs w:val="24"/>
        </w:rPr>
        <w:t>Hasil penelitian ini diharapkan menjadi masukan bagi para manajer pemasaran dalam mengahadapi situasi kerja yang memerlukan strategi pemasaran dalam meningkatkan kepuasan konsumen.</w:t>
      </w:r>
    </w:p>
    <w:p w:rsidR="00A86672" w:rsidRPr="00B25EC8" w:rsidRDefault="00A86672" w:rsidP="00EB4704">
      <w:pPr>
        <w:autoSpaceDE w:val="0"/>
        <w:autoSpaceDN w:val="0"/>
        <w:adjustRightInd w:val="0"/>
        <w:spacing w:after="0" w:line="240" w:lineRule="auto"/>
        <w:ind w:left="1276"/>
        <w:contextualSpacing/>
        <w:jc w:val="both"/>
        <w:rPr>
          <w:rFonts w:ascii="Times New Roman" w:hAnsi="Times New Roman" w:cs="Times New Roman"/>
          <w:sz w:val="24"/>
          <w:szCs w:val="24"/>
        </w:rPr>
      </w:pPr>
    </w:p>
    <w:p w:rsidR="00B070E1" w:rsidRPr="00C909BA" w:rsidRDefault="00C909BA" w:rsidP="007631C6">
      <w:pPr>
        <w:spacing w:after="12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TINJAUAN PUSTAKA</w:t>
      </w:r>
    </w:p>
    <w:p w:rsidR="00B070E1" w:rsidRPr="00B25EC8" w:rsidRDefault="00A86672" w:rsidP="00730AEE">
      <w:pPr>
        <w:spacing w:after="12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Telaah Teori</w:t>
      </w:r>
    </w:p>
    <w:p w:rsidR="007631C6" w:rsidRPr="00B25EC8" w:rsidRDefault="005F5C41" w:rsidP="001713BA">
      <w:p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Kepuasan Konsumen</w:t>
      </w:r>
    </w:p>
    <w:p w:rsidR="00776309" w:rsidRDefault="00C909BA" w:rsidP="00730AEE">
      <w:pPr>
        <w:spacing w:after="120" w:line="240" w:lineRule="auto"/>
        <w:ind w:firstLine="567"/>
        <w:jc w:val="both"/>
        <w:rPr>
          <w:rFonts w:ascii="Times New Roman" w:hAnsi="Times New Roman" w:cs="Times New Roman"/>
          <w:sz w:val="24"/>
          <w:szCs w:val="24"/>
          <w:lang w:val="en-GB"/>
        </w:rPr>
      </w:pPr>
      <w:r w:rsidRPr="00C909BA">
        <w:rPr>
          <w:rFonts w:ascii="Times New Roman" w:hAnsi="Times New Roman" w:cs="Times New Roman"/>
          <w:sz w:val="24"/>
          <w:szCs w:val="24"/>
          <w:lang w:val="en-GB"/>
        </w:rPr>
        <w:t>Kepuasan konsumen adalah perasaan senang atau kecewa seseorang yang muncul setelah membandingkan antara kinerja (hasil) produk yang dipikirkan terhadap kinerja yang diharapkan. Berdasarkan teori Sumarwan (2014) yang menyatakan faktor utama yang harus diperhatikan untuk meningkatkan kepuasan konsumen yaitu kualitas pelayanan, konsumen akan merasa puas bila mereka mendapatkan pelayanan yang baik atau yang sesuai dengan yang diharapkan</w:t>
      </w:r>
      <w:r w:rsidR="00776309" w:rsidRPr="00B25EC8">
        <w:rPr>
          <w:rFonts w:ascii="Times New Roman" w:hAnsi="Times New Roman" w:cs="Times New Roman"/>
          <w:sz w:val="24"/>
          <w:szCs w:val="24"/>
          <w:lang w:val="en-GB"/>
        </w:rPr>
        <w:t>.</w:t>
      </w:r>
    </w:p>
    <w:p w:rsidR="00C909BA" w:rsidRDefault="00C909BA" w:rsidP="005F5C41">
      <w:pPr>
        <w:spacing w:after="0" w:line="240" w:lineRule="auto"/>
        <w:ind w:firstLine="567"/>
        <w:jc w:val="both"/>
        <w:rPr>
          <w:rFonts w:ascii="Times New Roman" w:hAnsi="Times New Roman" w:cs="Times New Roman"/>
          <w:sz w:val="24"/>
          <w:szCs w:val="24"/>
          <w:lang w:val="en-GB"/>
        </w:rPr>
      </w:pPr>
      <w:r w:rsidRPr="00C909BA">
        <w:rPr>
          <w:rFonts w:ascii="Times New Roman" w:hAnsi="Times New Roman" w:cs="Times New Roman"/>
          <w:sz w:val="24"/>
          <w:szCs w:val="24"/>
          <w:lang w:val="en-GB"/>
        </w:rPr>
        <w:lastRenderedPageBreak/>
        <w:t>Ciri-ciri konsumen yang puas menurut Kotler (2000) sebagai berikut</w:t>
      </w:r>
      <w:r>
        <w:rPr>
          <w:rFonts w:ascii="Times New Roman" w:hAnsi="Times New Roman" w:cs="Times New Roman"/>
          <w:sz w:val="24"/>
          <w:szCs w:val="24"/>
          <w:lang w:val="en-GB"/>
        </w:rPr>
        <w:t xml:space="preserve"> :</w:t>
      </w:r>
    </w:p>
    <w:p w:rsidR="00C909BA" w:rsidRPr="00C909BA" w:rsidRDefault="00C909BA" w:rsidP="005F5C41">
      <w:pPr>
        <w:spacing w:after="0" w:line="240" w:lineRule="auto"/>
        <w:ind w:left="851" w:hanging="284"/>
        <w:jc w:val="both"/>
        <w:rPr>
          <w:rFonts w:ascii="Times New Roman" w:hAnsi="Times New Roman" w:cs="Times New Roman"/>
          <w:sz w:val="24"/>
          <w:szCs w:val="24"/>
          <w:lang w:val="en-GB"/>
        </w:rPr>
      </w:pPr>
      <w:r w:rsidRPr="00C909BA">
        <w:rPr>
          <w:rFonts w:ascii="Times New Roman" w:hAnsi="Times New Roman" w:cs="Times New Roman"/>
          <w:sz w:val="24"/>
          <w:szCs w:val="24"/>
          <w:lang w:val="en-GB"/>
        </w:rPr>
        <w:t>1.</w:t>
      </w:r>
      <w:r w:rsidRPr="00C909BA">
        <w:rPr>
          <w:rFonts w:ascii="Times New Roman" w:hAnsi="Times New Roman" w:cs="Times New Roman"/>
          <w:sz w:val="24"/>
          <w:szCs w:val="24"/>
          <w:lang w:val="en-GB"/>
        </w:rPr>
        <w:tab/>
        <w:t>Merasa puas</w:t>
      </w:r>
    </w:p>
    <w:p w:rsidR="00C909BA" w:rsidRPr="00C909BA" w:rsidRDefault="00C909BA" w:rsidP="005F5C41">
      <w:pPr>
        <w:spacing w:after="0" w:line="240" w:lineRule="auto"/>
        <w:ind w:left="851" w:hanging="284"/>
        <w:jc w:val="both"/>
        <w:rPr>
          <w:rFonts w:ascii="Times New Roman" w:hAnsi="Times New Roman" w:cs="Times New Roman"/>
          <w:sz w:val="24"/>
          <w:szCs w:val="24"/>
          <w:lang w:val="en-GB"/>
        </w:rPr>
      </w:pPr>
      <w:r w:rsidRPr="00C909BA">
        <w:rPr>
          <w:rFonts w:ascii="Times New Roman" w:hAnsi="Times New Roman" w:cs="Times New Roman"/>
          <w:sz w:val="24"/>
          <w:szCs w:val="24"/>
          <w:lang w:val="en-GB"/>
        </w:rPr>
        <w:t>2.</w:t>
      </w:r>
      <w:r w:rsidRPr="00C909BA">
        <w:rPr>
          <w:rFonts w:ascii="Times New Roman" w:hAnsi="Times New Roman" w:cs="Times New Roman"/>
          <w:sz w:val="24"/>
          <w:szCs w:val="24"/>
          <w:lang w:val="en-GB"/>
        </w:rPr>
        <w:tab/>
        <w:t>Mengulang pembelian</w:t>
      </w:r>
    </w:p>
    <w:p w:rsidR="00C909BA" w:rsidRDefault="00C909BA" w:rsidP="005F5C41">
      <w:pPr>
        <w:spacing w:after="120" w:line="240" w:lineRule="auto"/>
        <w:ind w:left="851" w:hanging="284"/>
        <w:jc w:val="both"/>
        <w:rPr>
          <w:rFonts w:ascii="Times New Roman" w:hAnsi="Times New Roman" w:cs="Times New Roman"/>
          <w:sz w:val="24"/>
          <w:szCs w:val="24"/>
          <w:lang w:val="en-GB"/>
        </w:rPr>
      </w:pPr>
      <w:r w:rsidRPr="00C909BA">
        <w:rPr>
          <w:rFonts w:ascii="Times New Roman" w:hAnsi="Times New Roman" w:cs="Times New Roman"/>
          <w:sz w:val="24"/>
          <w:szCs w:val="24"/>
          <w:lang w:val="en-GB"/>
        </w:rPr>
        <w:t>3.</w:t>
      </w:r>
      <w:r w:rsidRPr="00C909BA">
        <w:rPr>
          <w:rFonts w:ascii="Times New Roman" w:hAnsi="Times New Roman" w:cs="Times New Roman"/>
          <w:sz w:val="24"/>
          <w:szCs w:val="24"/>
          <w:lang w:val="en-GB"/>
        </w:rPr>
        <w:tab/>
        <w:t>Merekomendasikan</w:t>
      </w:r>
    </w:p>
    <w:p w:rsidR="00776309" w:rsidRPr="00B25EC8" w:rsidRDefault="005F5C41" w:rsidP="00776309">
      <w:p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Produk</w:t>
      </w:r>
    </w:p>
    <w:p w:rsidR="00776309"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Produk adalah sesuatu yang ditawarkan oleh perusahaan kepada konsumen guna memenuhi kebutuhan dan memuaskan konsumen. Produk bisa berbentuk barang (suatu yang berujud atau tangible) yaitu suatu yang berbentuk fisik yang dihasilkan dari proses produksi pada suatu organisasi atau perusahaan. Disamping itu produk juga bisa berupa jasa (sifatnya non fisik atau intangible).</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Produk adalah tanggapan responden terhadap produk Big Cola di Alfamart Batan Miroto Semarang. Adapun indikator-indikator produk :</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1. Rasanya yang enak,</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2. Daya tahan kemasan,</w:t>
      </w:r>
    </w:p>
    <w:p w:rsidR="005F5C41" w:rsidRDefault="005F5C41" w:rsidP="005F5C41">
      <w:pPr>
        <w:spacing w:after="120" w:line="240" w:lineRule="auto"/>
        <w:ind w:left="851" w:hanging="284"/>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3. Keawetan produk.</w:t>
      </w:r>
    </w:p>
    <w:p w:rsidR="005F5C41" w:rsidRPr="00B25EC8" w:rsidRDefault="005F5C41" w:rsidP="005F5C41">
      <w:p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Harga</w:t>
      </w:r>
    </w:p>
    <w:p w:rsid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Buchori Alma (2007) menyatakan bahwa harga adalah nilai suatu barang yang dinyatakan dengan uang. Phillip Kotler (2005), menyatakan bahwa harga dalam arti sempit merupakan jumlah uang yang ditagihkan untuk suatu produk atau jasa, sedangkan dalam arti luas adalah jumlah dari nilai yang dipertukarkan konsumen untuk manfaat memiliki atau menggunakan produk atau jasa. Menurut definisi diatas, kebijakan mengenai harga sifatnya hanya sementara, berarti produsen harus mengikuti perkembangan harga di pasar dan harus mengetahui posisi perusahaan dalam situasi pasar secara keseluruhan.</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Adapun indikator - indikator sebagai berikut :</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1. Potongan harga.</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2. Penentu Harga</w:t>
      </w:r>
    </w:p>
    <w:p w:rsidR="005F5C41" w:rsidRPr="00B25EC8"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3. Harga jual merek pesaing</w:t>
      </w:r>
    </w:p>
    <w:p w:rsidR="00EB4704" w:rsidRPr="00B25EC8" w:rsidRDefault="005F5C41" w:rsidP="00776309">
      <w:pPr>
        <w:spacing w:before="120"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Distribusi</w:t>
      </w:r>
    </w:p>
    <w:p w:rsidR="00EB4704" w:rsidRDefault="005F5C41" w:rsidP="00776309">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Suatu produk (baik itu dalam bentuk barang atau dalam bentuk jasa) akan laku di pasaran apabila produk tersebut dapat disalurkan ke berbagai tempat dimana terdapat calon pembeli potensial. Untuk tujuan yang dimaksud maka digunakanlah distribusi untuk memasarkan produk tersebut. Kotler dan Amstrong (2008:63) menyatakan bahwa tempat (distribusi) adalah kegiatan yang dilakukan perusahaan yang membuat produk tersedia bagi pelanggan sasaran. Sedangkan Tjiptono (2008), menyatakan bahwa pendistribusian dapat diartikan sebagai kegiatan pemasaran yang berusaha memperlancar dan mempermudah penyampaian barang dan jasa dari produsen ke konsumen, sehingga penggunaannya sesuai dengan yang diperlukan (jenis, jumlah, har</w:t>
      </w:r>
      <w:r>
        <w:rPr>
          <w:rFonts w:ascii="Times New Roman" w:hAnsi="Times New Roman" w:cs="Times New Roman"/>
          <w:sz w:val="24"/>
          <w:szCs w:val="24"/>
          <w:lang w:val="en-GB"/>
        </w:rPr>
        <w:t>ga, tempat dan saat dibutuhkan)</w:t>
      </w:r>
      <w:r w:rsidR="00EB4704" w:rsidRPr="00B25EC8">
        <w:rPr>
          <w:rFonts w:ascii="Times New Roman" w:hAnsi="Times New Roman" w:cs="Times New Roman"/>
          <w:sz w:val="24"/>
          <w:szCs w:val="24"/>
        </w:rPr>
        <w:t>.</w:t>
      </w:r>
    </w:p>
    <w:p w:rsidR="005F5C41" w:rsidRPr="005F5C41" w:rsidRDefault="005F5C41" w:rsidP="005F5C41">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Cannon, dkk, (2008) Distribusi adalah setiap rangkaian dari perusahaan atau individu yang berpartisipasi dalam aliran produk mulai dari produsen hingga pengguna atau konsumen akhir.</w:t>
      </w:r>
      <w:r>
        <w:rPr>
          <w:rFonts w:ascii="Times New Roman" w:hAnsi="Times New Roman" w:cs="Times New Roman"/>
          <w:sz w:val="24"/>
          <w:szCs w:val="24"/>
          <w:lang w:val="en-GB"/>
        </w:rPr>
        <w:t xml:space="preserve"> </w:t>
      </w:r>
      <w:r w:rsidRPr="005F5C41">
        <w:rPr>
          <w:rFonts w:ascii="Times New Roman" w:hAnsi="Times New Roman" w:cs="Times New Roman"/>
          <w:sz w:val="24"/>
          <w:szCs w:val="24"/>
          <w:lang w:val="en-GB"/>
        </w:rPr>
        <w:t>Saluran distribusi dapat diukur dari :</w:t>
      </w:r>
    </w:p>
    <w:p w:rsidR="005F5C41" w:rsidRPr="005F5C41" w:rsidRDefault="005F5C41" w:rsidP="005F5C41">
      <w:pPr>
        <w:spacing w:after="0" w:line="240" w:lineRule="auto"/>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1. Kemudahan mendapatkan produk,</w:t>
      </w:r>
    </w:p>
    <w:p w:rsidR="005F5C41" w:rsidRPr="005F5C41" w:rsidRDefault="005F5C41" w:rsidP="005F5C41">
      <w:pPr>
        <w:spacing w:after="0" w:line="240" w:lineRule="auto"/>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2. Lokasi pembelian,</w:t>
      </w:r>
    </w:p>
    <w:p w:rsidR="00776309" w:rsidRDefault="005F5C41" w:rsidP="005F5C41">
      <w:pPr>
        <w:spacing w:after="0" w:line="240" w:lineRule="auto"/>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3. Lokasi mudah dijangkau.</w:t>
      </w:r>
    </w:p>
    <w:p w:rsidR="005F5C41" w:rsidRDefault="005F5C41" w:rsidP="005F5C41">
      <w:pPr>
        <w:spacing w:after="0" w:line="240" w:lineRule="auto"/>
        <w:jc w:val="both"/>
        <w:rPr>
          <w:rFonts w:ascii="Times New Roman" w:hAnsi="Times New Roman" w:cs="Times New Roman"/>
          <w:sz w:val="24"/>
          <w:szCs w:val="24"/>
          <w:lang w:val="en-GB"/>
        </w:rPr>
      </w:pPr>
    </w:p>
    <w:p w:rsidR="005F5C41" w:rsidRDefault="005F5C41" w:rsidP="005F5C41">
      <w:pPr>
        <w:spacing w:after="0" w:line="240" w:lineRule="auto"/>
        <w:jc w:val="both"/>
        <w:rPr>
          <w:rFonts w:ascii="Times New Roman" w:hAnsi="Times New Roman" w:cs="Times New Roman"/>
          <w:sz w:val="24"/>
          <w:szCs w:val="24"/>
          <w:lang w:val="en-GB"/>
        </w:rPr>
      </w:pPr>
    </w:p>
    <w:p w:rsidR="00126DFE" w:rsidRPr="00B25EC8" w:rsidRDefault="00126DFE" w:rsidP="00776309">
      <w:pPr>
        <w:spacing w:before="120"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lastRenderedPageBreak/>
        <w:t>Penelitian Terdahulu</w:t>
      </w:r>
    </w:p>
    <w:p w:rsidR="005F5C41" w:rsidRDefault="005F5C41" w:rsidP="00776309">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 xml:space="preserve">Penelitian yang dilakukan oleh Nugroho (2011) </w:t>
      </w:r>
      <w:r>
        <w:rPr>
          <w:rFonts w:ascii="Times New Roman" w:hAnsi="Times New Roman" w:cs="Times New Roman"/>
          <w:sz w:val="24"/>
          <w:szCs w:val="24"/>
          <w:lang w:val="en-GB"/>
        </w:rPr>
        <w:t xml:space="preserve">tentang </w:t>
      </w:r>
      <w:r w:rsidRPr="005F5C41">
        <w:rPr>
          <w:rFonts w:ascii="Times New Roman" w:hAnsi="Times New Roman" w:cs="Times New Roman"/>
          <w:sz w:val="24"/>
          <w:szCs w:val="24"/>
          <w:lang w:val="en-GB"/>
        </w:rPr>
        <w:t xml:space="preserve">Kepuasan Konsumen Pengguna NetBook ACER (Studi Kasus Mahasiswa Unnes Fakultas Ekonomi menemukan bahwa produk berpengaruh positif dan signifikan terhadap kepuasan konsumen. Namun berbeda dengan hasil penelitian Faizah, dkk (2013) </w:t>
      </w:r>
      <w:r w:rsidR="00106BE3">
        <w:rPr>
          <w:rFonts w:ascii="Times New Roman" w:hAnsi="Times New Roman" w:cs="Times New Roman"/>
          <w:sz w:val="24"/>
          <w:szCs w:val="24"/>
          <w:lang w:val="en-GB"/>
        </w:rPr>
        <w:t xml:space="preserve">tentang </w:t>
      </w:r>
      <w:r w:rsidR="00106BE3" w:rsidRPr="00106BE3">
        <w:rPr>
          <w:rFonts w:ascii="Times New Roman" w:hAnsi="Times New Roman" w:cs="Times New Roman"/>
          <w:sz w:val="24"/>
          <w:szCs w:val="24"/>
          <w:lang w:val="en-GB"/>
        </w:rPr>
        <w:t xml:space="preserve">Pengaruh Harga, Kualitas Produk dan Kualitas Pelayanan terhadap Kepuasan Pelanggan Restoran O-Mama Steak and Ice Cream Cabang Jati Semarang </w:t>
      </w:r>
      <w:r w:rsidRPr="005F5C41">
        <w:rPr>
          <w:rFonts w:ascii="Times New Roman" w:hAnsi="Times New Roman" w:cs="Times New Roman"/>
          <w:sz w:val="24"/>
          <w:szCs w:val="24"/>
          <w:lang w:val="en-GB"/>
        </w:rPr>
        <w:t>menyatakan, bahwa produk berpengaruh positif, namun tidak signifikan terhadap kepuasan konsumen.</w:t>
      </w:r>
    </w:p>
    <w:p w:rsidR="005F5C41" w:rsidRDefault="00106BE3" w:rsidP="00776309">
      <w:pPr>
        <w:spacing w:after="0" w:line="240" w:lineRule="auto"/>
        <w:ind w:firstLine="567"/>
        <w:jc w:val="both"/>
        <w:rPr>
          <w:rFonts w:ascii="Times New Roman" w:hAnsi="Times New Roman" w:cs="Times New Roman"/>
          <w:sz w:val="24"/>
          <w:szCs w:val="24"/>
          <w:lang w:val="en-GB"/>
        </w:rPr>
      </w:pPr>
      <w:r w:rsidRPr="005F5C41">
        <w:rPr>
          <w:rFonts w:ascii="Times New Roman" w:hAnsi="Times New Roman" w:cs="Times New Roman"/>
          <w:sz w:val="24"/>
          <w:szCs w:val="24"/>
          <w:lang w:val="en-GB"/>
        </w:rPr>
        <w:t xml:space="preserve">Penelitian </w:t>
      </w:r>
      <w:r w:rsidR="005F5C41" w:rsidRPr="005F5C41">
        <w:rPr>
          <w:rFonts w:ascii="Times New Roman" w:hAnsi="Times New Roman" w:cs="Times New Roman"/>
          <w:sz w:val="24"/>
          <w:szCs w:val="24"/>
          <w:lang w:val="en-GB"/>
        </w:rPr>
        <w:t xml:space="preserve">yang dilakukan oleh Mayasari (2011) </w:t>
      </w:r>
      <w:r w:rsidR="00CF3FAA">
        <w:rPr>
          <w:rFonts w:ascii="Times New Roman" w:hAnsi="Times New Roman" w:cs="Times New Roman"/>
          <w:sz w:val="24"/>
          <w:szCs w:val="24"/>
          <w:lang w:val="en-GB"/>
        </w:rPr>
        <w:t xml:space="preserve">tentang </w:t>
      </w:r>
      <w:r w:rsidR="00CF3FAA" w:rsidRPr="00CF3FAA">
        <w:rPr>
          <w:rFonts w:ascii="Times New Roman" w:hAnsi="Times New Roman" w:cs="Times New Roman"/>
          <w:sz w:val="24"/>
          <w:szCs w:val="24"/>
          <w:lang w:val="en-GB"/>
        </w:rPr>
        <w:t xml:space="preserve">Pengaruh Kualitas Produk dan Harga Terhadap Loyalitas Melalui Kepuasan Konsumen PT Indosat </w:t>
      </w:r>
      <w:r w:rsidR="005F5C41" w:rsidRPr="005F5C41">
        <w:rPr>
          <w:rFonts w:ascii="Times New Roman" w:hAnsi="Times New Roman" w:cs="Times New Roman"/>
          <w:sz w:val="24"/>
          <w:szCs w:val="24"/>
          <w:lang w:val="en-GB"/>
        </w:rPr>
        <w:t>dan Amanah (2010)</w:t>
      </w:r>
      <w:r w:rsidR="00CF3FAA">
        <w:rPr>
          <w:rFonts w:ascii="Times New Roman" w:hAnsi="Times New Roman" w:cs="Times New Roman"/>
          <w:sz w:val="24"/>
          <w:szCs w:val="24"/>
          <w:lang w:val="en-GB"/>
        </w:rPr>
        <w:t xml:space="preserve"> tentang </w:t>
      </w:r>
      <w:r w:rsidR="00CF3FAA" w:rsidRPr="00CF3FAA">
        <w:rPr>
          <w:rFonts w:ascii="Times New Roman" w:hAnsi="Times New Roman" w:cs="Times New Roman"/>
          <w:sz w:val="24"/>
          <w:szCs w:val="24"/>
          <w:lang w:val="en-GB"/>
        </w:rPr>
        <w:t>Pengaruh Harga dan Kualitas Produk Terhadap Kepuasan Konsumen Pada Majestyk Bakery dan Cake Shop Cabang HM Yamin Medan</w:t>
      </w:r>
      <w:r w:rsidR="005F5C41" w:rsidRPr="005F5C41">
        <w:rPr>
          <w:rFonts w:ascii="Times New Roman" w:hAnsi="Times New Roman" w:cs="Times New Roman"/>
          <w:sz w:val="24"/>
          <w:szCs w:val="24"/>
          <w:lang w:val="en-GB"/>
        </w:rPr>
        <w:t xml:space="preserve">, membuktikan  bahwa harga berpengaruh positif dan signifikan terhadap kepuasan konsumen. Namun berbeda dengan  hasil penelitian Puwandren (2008) </w:t>
      </w:r>
      <w:r w:rsidR="00CF3FAA">
        <w:rPr>
          <w:rFonts w:ascii="Times New Roman" w:hAnsi="Times New Roman" w:cs="Times New Roman"/>
          <w:sz w:val="24"/>
          <w:szCs w:val="24"/>
          <w:lang w:val="en-GB"/>
        </w:rPr>
        <w:t xml:space="preserve">tentang </w:t>
      </w:r>
      <w:r w:rsidR="00CF3FAA" w:rsidRPr="00CF3FAA">
        <w:rPr>
          <w:rFonts w:ascii="Times New Roman" w:hAnsi="Times New Roman" w:cs="Times New Roman"/>
          <w:sz w:val="24"/>
          <w:szCs w:val="24"/>
          <w:lang w:val="en-GB"/>
        </w:rPr>
        <w:t>Analisis Kepuasan Konsumen Terhadap Kebijakan Harga dan Saluran Distribusi Di PT. Semen Andalas Indonesia (Studi Kasus di Medan)</w:t>
      </w:r>
      <w:r w:rsidR="00CF3FAA">
        <w:rPr>
          <w:rFonts w:ascii="Times New Roman" w:hAnsi="Times New Roman" w:cs="Times New Roman"/>
          <w:sz w:val="24"/>
          <w:szCs w:val="24"/>
          <w:lang w:val="en-GB"/>
        </w:rPr>
        <w:t xml:space="preserve"> </w:t>
      </w:r>
      <w:r w:rsidR="005F5C41" w:rsidRPr="005F5C41">
        <w:rPr>
          <w:rFonts w:ascii="Times New Roman" w:hAnsi="Times New Roman" w:cs="Times New Roman"/>
          <w:sz w:val="24"/>
          <w:szCs w:val="24"/>
          <w:lang w:val="en-GB"/>
        </w:rPr>
        <w:t>menyatakan, bahwa harga berpengaruh positif, namun tidak signifikan terhadap kepuasan konsumen.</w:t>
      </w:r>
    </w:p>
    <w:p w:rsidR="005F5C41" w:rsidRDefault="00CF3FAA" w:rsidP="00776309">
      <w:pPr>
        <w:spacing w:after="0" w:line="240" w:lineRule="auto"/>
        <w:ind w:firstLine="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Selanjutnya </w:t>
      </w:r>
      <w:r w:rsidR="005F5C41" w:rsidRPr="005F5C41">
        <w:rPr>
          <w:rFonts w:ascii="Times New Roman" w:hAnsi="Times New Roman" w:cs="Times New Roman"/>
          <w:sz w:val="24"/>
          <w:szCs w:val="24"/>
          <w:lang w:val="en-GB"/>
        </w:rPr>
        <w:t xml:space="preserve">penelitian yang dilakukan oleh Puwandren (2008) </w:t>
      </w:r>
      <w:r>
        <w:rPr>
          <w:rFonts w:ascii="Times New Roman" w:hAnsi="Times New Roman" w:cs="Times New Roman"/>
          <w:sz w:val="24"/>
          <w:szCs w:val="24"/>
          <w:lang w:val="en-GB"/>
        </w:rPr>
        <w:t xml:space="preserve">juga </w:t>
      </w:r>
      <w:r w:rsidR="005F5C41" w:rsidRPr="005F5C41">
        <w:rPr>
          <w:rFonts w:ascii="Times New Roman" w:hAnsi="Times New Roman" w:cs="Times New Roman"/>
          <w:sz w:val="24"/>
          <w:szCs w:val="24"/>
          <w:lang w:val="en-GB"/>
        </w:rPr>
        <w:t>menyatakan, bahwa distribusi berpengaruh positif, dan signifikan terhadap kepuasan konsumen. Namun berbeda dengan  hasil penelitian Widiyanti (2013)</w:t>
      </w:r>
      <w:r>
        <w:rPr>
          <w:rFonts w:ascii="Times New Roman" w:hAnsi="Times New Roman" w:cs="Times New Roman"/>
          <w:sz w:val="24"/>
          <w:szCs w:val="24"/>
          <w:lang w:val="en-GB"/>
        </w:rPr>
        <w:t xml:space="preserve"> tentang </w:t>
      </w:r>
      <w:r w:rsidRPr="00CF3FAA">
        <w:rPr>
          <w:rFonts w:ascii="Times New Roman" w:hAnsi="Times New Roman" w:cs="Times New Roman"/>
          <w:sz w:val="24"/>
          <w:szCs w:val="24"/>
          <w:lang w:val="en-GB"/>
        </w:rPr>
        <w:t>Analisis Pengaruh Bauran Pemasaran terhadap Kepuasan Konsumen Rumah Makan Cepat Saji MC Donald’s (Studi Kasus Konsumen MC Donald’s Kelapa dua Depok)</w:t>
      </w:r>
      <w:r w:rsidR="005F5C41" w:rsidRPr="005F5C41">
        <w:rPr>
          <w:rFonts w:ascii="Times New Roman" w:hAnsi="Times New Roman" w:cs="Times New Roman"/>
          <w:sz w:val="24"/>
          <w:szCs w:val="24"/>
          <w:lang w:val="en-GB"/>
        </w:rPr>
        <w:t xml:space="preserve"> menyatakan, bahwa distribusi berpengaruh positif, namun tidak signifikan terhadap kepuasan konsumen.</w:t>
      </w:r>
    </w:p>
    <w:p w:rsidR="00447708" w:rsidRPr="00B25EC8" w:rsidRDefault="00EB4704" w:rsidP="00776309">
      <w:pPr>
        <w:spacing w:before="120"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KERANGKA PEMIKIRAN TEORITIS DAN RUMUSAN HIPOTESIS</w:t>
      </w:r>
    </w:p>
    <w:p w:rsidR="00997145" w:rsidRPr="00B25EC8" w:rsidRDefault="00CF3FAA" w:rsidP="00730AEE">
      <w:pPr>
        <w:spacing w:after="0" w:line="240" w:lineRule="auto"/>
        <w:ind w:firstLine="567"/>
        <w:jc w:val="both"/>
        <w:rPr>
          <w:rFonts w:ascii="Times New Roman" w:hAnsi="Times New Roman" w:cs="Times New Roman"/>
          <w:sz w:val="24"/>
          <w:szCs w:val="24"/>
          <w:lang w:val="en-GB"/>
        </w:rPr>
      </w:pPr>
      <w:r w:rsidRPr="00CF3FAA">
        <w:rPr>
          <w:rFonts w:ascii="Times New Roman" w:hAnsi="Times New Roman" w:cs="Times New Roman"/>
          <w:sz w:val="24"/>
          <w:szCs w:val="24"/>
          <w:lang w:val="en-GB"/>
        </w:rPr>
        <w:t>Produk adalah sesuatu yang ditawarkan oleh perusahaan kepada untuk diperhatikan, diminati, dicari, dibeli digunakan untuk dikonsumsi guna memenuhi kebutuhan atau keinginan dan memuaskan konsumen</w:t>
      </w:r>
      <w:r>
        <w:rPr>
          <w:rFonts w:ascii="Times New Roman" w:hAnsi="Times New Roman" w:cs="Times New Roman"/>
          <w:sz w:val="24"/>
          <w:szCs w:val="24"/>
          <w:lang w:val="en-GB"/>
        </w:rPr>
        <w:t>.</w:t>
      </w:r>
      <w:r w:rsidRPr="00CF3FAA">
        <w:rPr>
          <w:rFonts w:ascii="Times New Roman" w:hAnsi="Times New Roman" w:cs="Times New Roman"/>
          <w:sz w:val="24"/>
          <w:szCs w:val="24"/>
          <w:lang w:val="en-GB"/>
        </w:rPr>
        <w:t xml:space="preserve"> Sebelum membeli produk, konsumen dengan seksama akan mempertimbangkan mengenai kualitas produk yang akan dibeli. Dengan adanya kualitas produk yang bagus  menurut konsumen, maka merek dari produk tersebut akan menimbulkan kesan positif dalam benak konsumen yang secara tidak langsung menyebabkan citra merek yang positif dari produk tersebut. Konsumen merasa puas dalam melakukan pembelian produk tersebut jika produk tersebut bagus dan kualitas produk sesuai dengan yang diharapkan.</w:t>
      </w:r>
    </w:p>
    <w:p w:rsidR="00BD2178" w:rsidRPr="00B25EC8" w:rsidRDefault="00730AEE" w:rsidP="00730AEE">
      <w:pPr>
        <w:spacing w:after="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Kerangka pemikiran teoritis dari penelitian dapat dikemukakan dalam bentuk gambar sebagai berikut:</w:t>
      </w:r>
    </w:p>
    <w:p w:rsidR="00730AEE" w:rsidRPr="00B25EC8" w:rsidRDefault="00730AEE" w:rsidP="00730AEE">
      <w:pPr>
        <w:spacing w:after="0" w:line="240" w:lineRule="auto"/>
        <w:jc w:val="center"/>
        <w:rPr>
          <w:rFonts w:ascii="Times New Roman" w:hAnsi="Times New Roman" w:cs="Times New Roman"/>
          <w:sz w:val="24"/>
          <w:szCs w:val="24"/>
        </w:rPr>
      </w:pPr>
      <w:r w:rsidRPr="00B25EC8">
        <w:rPr>
          <w:rFonts w:ascii="Times New Roman" w:hAnsi="Times New Roman" w:cs="Times New Roman"/>
          <w:sz w:val="24"/>
          <w:szCs w:val="24"/>
        </w:rPr>
        <w:t>Gambar : 1</w:t>
      </w:r>
    </w:p>
    <w:p w:rsidR="00730AEE" w:rsidRPr="00B25EC8" w:rsidRDefault="00CF3FAA" w:rsidP="00CF3FAA">
      <w:pPr>
        <w:spacing w:after="0" w:line="480" w:lineRule="auto"/>
        <w:jc w:val="center"/>
        <w:rPr>
          <w:rFonts w:ascii="Times New Roman" w:hAnsi="Times New Roman" w:cs="Times New Roman"/>
          <w:sz w:val="24"/>
          <w:szCs w:val="24"/>
        </w:rPr>
      </w:pPr>
      <w:r w:rsidRPr="00B25EC8">
        <w:rPr>
          <w:noProof/>
          <w:lang w:eastAsia="id-ID"/>
        </w:rPr>
        <mc:AlternateContent>
          <mc:Choice Requires="wpg">
            <w:drawing>
              <wp:anchor distT="0" distB="0" distL="114300" distR="114300" simplePos="0" relativeHeight="251652608" behindDoc="1" locked="0" layoutInCell="1" allowOverlap="1" wp14:anchorId="42E0FD83" wp14:editId="4C6A5B23">
                <wp:simplePos x="0" y="0"/>
                <wp:positionH relativeFrom="column">
                  <wp:posOffset>586887</wp:posOffset>
                </wp:positionH>
                <wp:positionV relativeFrom="paragraph">
                  <wp:posOffset>309440</wp:posOffset>
                </wp:positionV>
                <wp:extent cx="4332605" cy="1392925"/>
                <wp:effectExtent l="0" t="0" r="10795" b="1714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2605" cy="1392925"/>
                          <a:chOff x="2511" y="2646"/>
                          <a:chExt cx="6823" cy="2617"/>
                        </a:xfrm>
                      </wpg:grpSpPr>
                      <wps:wsp>
                        <wps:cNvPr id="5" name="Rectangle 3"/>
                        <wps:cNvSpPr>
                          <a:spLocks noChangeArrowheads="1"/>
                        </wps:cNvSpPr>
                        <wps:spPr bwMode="auto">
                          <a:xfrm>
                            <a:off x="2511" y="4611"/>
                            <a:ext cx="2216" cy="652"/>
                          </a:xfrm>
                          <a:prstGeom prst="rect">
                            <a:avLst/>
                          </a:prstGeom>
                          <a:solidFill>
                            <a:srgbClr val="FFFFFF"/>
                          </a:solidFill>
                          <a:ln w="9525">
                            <a:solidFill>
                              <a:srgbClr val="000000"/>
                            </a:solidFill>
                            <a:miter lim="800000"/>
                            <a:headEnd/>
                            <a:tailEnd/>
                          </a:ln>
                        </wps:spPr>
                        <wps:txbx>
                          <w:txbxContent>
                            <w:p w:rsidR="00CF3FAA" w:rsidRPr="00CF3FAA" w:rsidRDefault="00CF3FAA" w:rsidP="00730AEE">
                              <w:pPr>
                                <w:spacing w:after="0"/>
                                <w:jc w:val="center"/>
                                <w:rPr>
                                  <w:rFonts w:ascii="Times New Roman" w:hAnsi="Times New Roman" w:cs="Times New Roman"/>
                                </w:rPr>
                              </w:pPr>
                              <w:r>
                                <w:rPr>
                                  <w:rFonts w:ascii="Times New Roman" w:hAnsi="Times New Roman" w:cs="Times New Roman"/>
                                  <w:lang w:val="en-GB"/>
                                </w:rPr>
                                <w:t>Distribusi</w:t>
                              </w:r>
                              <w:r w:rsidRPr="00CF3FAA">
                                <w:rPr>
                                  <w:rFonts w:ascii="Times New Roman" w:hAnsi="Times New Roman" w:cs="Times New Roman"/>
                                </w:rPr>
                                <w:t xml:space="preserve"> (X2)</w:t>
                              </w:r>
                            </w:p>
                            <w:p w:rsidR="00CF3FAA" w:rsidRPr="004E2184" w:rsidRDefault="00CF3FAA" w:rsidP="00730AEE">
                              <w:pPr>
                                <w:spacing w:before="240" w:after="0"/>
                                <w:jc w:val="center"/>
                                <w:rPr>
                                  <w:rFonts w:ascii="Times New Roman" w:hAnsi="Times New Roman" w:cs="Times New Roman"/>
                                  <w:sz w:val="24"/>
                                  <w:szCs w:val="24"/>
                                </w:rPr>
                              </w:pPr>
                            </w:p>
                          </w:txbxContent>
                        </wps:txbx>
                        <wps:bodyPr rot="0" vert="horz" wrap="square" lIns="91440" tIns="45720" rIns="91440" bIns="45720" anchor="t" anchorCtr="0" upright="1">
                          <a:noAutofit/>
                        </wps:bodyPr>
                      </wps:wsp>
                      <wps:wsp>
                        <wps:cNvPr id="6" name="AutoShape 4"/>
                        <wps:cNvCnPr>
                          <a:cxnSpLocks noChangeShapeType="1"/>
                          <a:stCxn id="9" idx="3"/>
                        </wps:cNvCnPr>
                        <wps:spPr bwMode="auto">
                          <a:xfrm>
                            <a:off x="4753" y="2970"/>
                            <a:ext cx="2300" cy="1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5"/>
                        <wps:cNvCnPr>
                          <a:cxnSpLocks noChangeShapeType="1"/>
                          <a:stCxn id="5" idx="3"/>
                          <a:endCxn id="8" idx="1"/>
                        </wps:cNvCnPr>
                        <wps:spPr bwMode="auto">
                          <a:xfrm flipV="1">
                            <a:off x="4727" y="4052"/>
                            <a:ext cx="2391" cy="8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Rectangle 6"/>
                        <wps:cNvSpPr>
                          <a:spLocks noChangeArrowheads="1"/>
                        </wps:cNvSpPr>
                        <wps:spPr bwMode="auto">
                          <a:xfrm>
                            <a:off x="7118" y="3533"/>
                            <a:ext cx="2216" cy="1039"/>
                          </a:xfrm>
                          <a:prstGeom prst="rect">
                            <a:avLst/>
                          </a:prstGeom>
                          <a:solidFill>
                            <a:srgbClr val="FFFFFF"/>
                          </a:solidFill>
                          <a:ln w="9525">
                            <a:solidFill>
                              <a:srgbClr val="000000"/>
                            </a:solidFill>
                            <a:miter lim="800000"/>
                            <a:headEnd/>
                            <a:tailEnd/>
                          </a:ln>
                        </wps:spPr>
                        <wps:txbx>
                          <w:txbxContent>
                            <w:p w:rsidR="00CF3FAA" w:rsidRPr="00CF3FAA" w:rsidRDefault="00CF3FAA" w:rsidP="00730AEE">
                              <w:pPr>
                                <w:spacing w:after="0"/>
                                <w:jc w:val="center"/>
                                <w:rPr>
                                  <w:rFonts w:ascii="Times New Roman" w:hAnsi="Times New Roman" w:cs="Times New Roman"/>
                                </w:rPr>
                              </w:pPr>
                              <w:r w:rsidRPr="00CF3FAA">
                                <w:rPr>
                                  <w:rFonts w:ascii="Times New Roman" w:hAnsi="Times New Roman" w:cs="Times New Roman"/>
                                  <w:lang w:val="en-GB"/>
                                </w:rPr>
                                <w:t>Kepuasan Konsumen</w:t>
                              </w:r>
                              <w:r w:rsidRPr="00CF3FAA">
                                <w:rPr>
                                  <w:rFonts w:ascii="Times New Roman" w:hAnsi="Times New Roman" w:cs="Times New Roman"/>
                                </w:rPr>
                                <w:t xml:space="preserve"> (Y)</w:t>
                              </w:r>
                            </w:p>
                            <w:p w:rsidR="00CF3FAA" w:rsidRPr="004E2184" w:rsidRDefault="00CF3FAA" w:rsidP="00730AEE">
                              <w:pPr>
                                <w:spacing w:before="240" w:after="0"/>
                                <w:jc w:val="center"/>
                                <w:rPr>
                                  <w:rFonts w:ascii="Times New Roman" w:hAnsi="Times New Roman" w:cs="Times New Roman"/>
                                  <w:sz w:val="24"/>
                                  <w:szCs w:val="24"/>
                                </w:rPr>
                              </w:pPr>
                            </w:p>
                          </w:txbxContent>
                        </wps:txbx>
                        <wps:bodyPr rot="0" vert="horz" wrap="square" lIns="91440" tIns="45720" rIns="91440" bIns="45720" anchor="t" anchorCtr="0" upright="1">
                          <a:noAutofit/>
                        </wps:bodyPr>
                      </wps:wsp>
                      <wps:wsp>
                        <wps:cNvPr id="9" name="Rectangle 7"/>
                        <wps:cNvSpPr>
                          <a:spLocks noChangeArrowheads="1"/>
                        </wps:cNvSpPr>
                        <wps:spPr bwMode="auto">
                          <a:xfrm>
                            <a:off x="2537" y="2646"/>
                            <a:ext cx="2216" cy="648"/>
                          </a:xfrm>
                          <a:prstGeom prst="rect">
                            <a:avLst/>
                          </a:prstGeom>
                          <a:solidFill>
                            <a:srgbClr val="FFFFFF"/>
                          </a:solidFill>
                          <a:ln w="9525">
                            <a:solidFill>
                              <a:srgbClr val="000000"/>
                            </a:solidFill>
                            <a:miter lim="800000"/>
                            <a:headEnd/>
                            <a:tailEnd/>
                          </a:ln>
                        </wps:spPr>
                        <wps:txbx>
                          <w:txbxContent>
                            <w:p w:rsidR="00CF3FAA" w:rsidRPr="00CF3FAA" w:rsidRDefault="00CF3FAA" w:rsidP="00CF3FAA">
                              <w:pPr>
                                <w:spacing w:after="0" w:line="240" w:lineRule="auto"/>
                                <w:jc w:val="center"/>
                                <w:rPr>
                                  <w:rFonts w:ascii="Times New Roman" w:hAnsi="Times New Roman" w:cs="Times New Roman"/>
                                </w:rPr>
                              </w:pPr>
                              <w:r>
                                <w:rPr>
                                  <w:rFonts w:ascii="Times New Roman" w:hAnsi="Times New Roman" w:cs="Times New Roman"/>
                                  <w:lang w:val="en-GB"/>
                                </w:rPr>
                                <w:t>Produk</w:t>
                              </w:r>
                              <w:r w:rsidRPr="00CF3FAA">
                                <w:rPr>
                                  <w:rFonts w:ascii="Times New Roman" w:hAnsi="Times New Roman" w:cs="Times New Roman"/>
                                </w:rPr>
                                <w:t xml:space="preserve"> (X1)</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46.2pt;margin-top:24.35pt;width:341.15pt;height:109.7pt;z-index:-251663872" coordorigin="2511,2646" coordsize="6823,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">
                <v:rect id="Rectangle 3" o:spid="_x0000_s1027" style="position:absolute;left:2511;top:4611;width:2216;height: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CF3FAA" w:rsidRPr="00CF3FAA" w:rsidRDefault="00CF3FAA" w:rsidP="00730AEE">
                        <w:pPr>
                          <w:spacing w:after="0"/>
                          <w:jc w:val="center"/>
                          <w:rPr>
                            <w:rFonts w:ascii="Times New Roman" w:hAnsi="Times New Roman" w:cs="Times New Roman"/>
                          </w:rPr>
                        </w:pPr>
                        <w:r>
                          <w:rPr>
                            <w:rFonts w:ascii="Times New Roman" w:hAnsi="Times New Roman" w:cs="Times New Roman"/>
                            <w:lang w:val="en-GB"/>
                          </w:rPr>
                          <w:t>Distribusi</w:t>
                        </w:r>
                        <w:r w:rsidRPr="00CF3FAA">
                          <w:rPr>
                            <w:rFonts w:ascii="Times New Roman" w:hAnsi="Times New Roman" w:cs="Times New Roman"/>
                          </w:rPr>
                          <w:t xml:space="preserve"> (X2)</w:t>
                        </w:r>
                      </w:p>
                      <w:p w:rsidR="00CF3FAA" w:rsidRPr="004E2184" w:rsidRDefault="00CF3FAA" w:rsidP="00730AEE">
                        <w:pPr>
                          <w:spacing w:before="240" w:after="0"/>
                          <w:jc w:val="center"/>
                          <w:rPr>
                            <w:rFonts w:ascii="Times New Roman" w:hAnsi="Times New Roman" w:cs="Times New Roman"/>
                            <w:sz w:val="24"/>
                            <w:szCs w:val="24"/>
                          </w:rPr>
                        </w:pPr>
                      </w:p>
                    </w:txbxContent>
                  </v:textbox>
                </v:rect>
                <v:shapetype id="_x0000_t32" coordsize="21600,21600" o:spt="32" o:oned="t" path="m,l21600,21600e" filled="f">
                  <v:path arrowok="t" fillok="f" o:connecttype="none"/>
                  <o:lock v:ext="edit" shapetype="t"/>
                </v:shapetype>
                <v:shape id="AutoShape 4" o:spid="_x0000_s1028" type="#_x0000_t32" style="position:absolute;left:4753;top:2970;width:2300;height:10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 o:spid="_x0000_s1029" type="#_x0000_t32" style="position:absolute;left:4727;top:4052;width:2391;height:88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2FEsEAAADaAAAADwAAAGRycy9kb3ducmV2LnhtbESPQWsCMRSE7wX/Q3gFb91sC9ayGkUF&#10;QbxItaDHx+a5G9y8LJt0s/57Uyh4HGbmG2a+HGwjeuq8cazgPctBEJdOG64U/Jy2b18gfEDW2Dgm&#10;BXfysFyMXuZYaBf5m/pjqESCsC9QQR1CW0jpy5os+sy1xMm7us5iSLKrpO4wJrht5Eeef0qLhtNC&#10;jS1taipvx1+rwMSD6dvdJq7354vXkcx94oxS49dhNQMRaAjP8H97pxVM4e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fYUSwQAAANoAAAAPAAAAAAAAAAAAAAAA&#10;AKECAABkcnMvZG93bnJldi54bWxQSwUGAAAAAAQABAD5AAAAjwMAAAAA&#10;">
                  <v:stroke endarrow="block"/>
                </v:shape>
                <v:rect id="Rectangle 6" o:spid="_x0000_s1030" style="position:absolute;left:7118;top:3533;width:2216;height:1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CF3FAA" w:rsidRPr="00CF3FAA" w:rsidRDefault="00CF3FAA" w:rsidP="00730AEE">
                        <w:pPr>
                          <w:spacing w:after="0"/>
                          <w:jc w:val="center"/>
                          <w:rPr>
                            <w:rFonts w:ascii="Times New Roman" w:hAnsi="Times New Roman" w:cs="Times New Roman"/>
                          </w:rPr>
                        </w:pPr>
                        <w:r w:rsidRPr="00CF3FAA">
                          <w:rPr>
                            <w:rFonts w:ascii="Times New Roman" w:hAnsi="Times New Roman" w:cs="Times New Roman"/>
                            <w:lang w:val="en-GB"/>
                          </w:rPr>
                          <w:t>Kepuasan Konsumen</w:t>
                        </w:r>
                        <w:r w:rsidRPr="00CF3FAA">
                          <w:rPr>
                            <w:rFonts w:ascii="Times New Roman" w:hAnsi="Times New Roman" w:cs="Times New Roman"/>
                          </w:rPr>
                          <w:t xml:space="preserve"> (Y)</w:t>
                        </w:r>
                      </w:p>
                      <w:p w:rsidR="00CF3FAA" w:rsidRPr="004E2184" w:rsidRDefault="00CF3FAA" w:rsidP="00730AEE">
                        <w:pPr>
                          <w:spacing w:before="240" w:after="0"/>
                          <w:jc w:val="center"/>
                          <w:rPr>
                            <w:rFonts w:ascii="Times New Roman" w:hAnsi="Times New Roman" w:cs="Times New Roman"/>
                            <w:sz w:val="24"/>
                            <w:szCs w:val="24"/>
                          </w:rPr>
                        </w:pPr>
                      </w:p>
                    </w:txbxContent>
                  </v:textbox>
                </v:rect>
                <v:rect id="_x0000_s1031" style="position:absolute;left:2537;top:2646;width:2216;height:6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Z+cQA&#10;AADaAAAADwAAAGRycy9kb3ducmV2LnhtbESPQWvCQBSE74X+h+UVvEjd2IPY1FVCUarYg0l66e2R&#10;fc2GZt+G7Brjv3eFQo/DzHzDrDajbcVAvW8cK5jPEhDEldMN1wq+yt3zEoQPyBpbx6TgSh4268eH&#10;FabaXTinoQi1iBD2KSowIXSplL4yZNHPXEccvR/XWwxR9rXUPV4i3LbyJUkW0mLDccFgR++Gqt/i&#10;bBV8u0+3zRL66Ex5CMM0y4+nIldq8jRmbyACjeE//NfeawWvcL8Sb4B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o2fnEAAAA2gAAAA8AAAAAAAAAAAAAAAAAmAIAAGRycy9k&#10;b3ducmV2LnhtbFBLBQYAAAAABAAEAPUAAACJAwAAAAA=&#10;">
                  <v:textbox>
                    <w:txbxContent>
                      <w:p w:rsidR="00CF3FAA" w:rsidRPr="00CF3FAA" w:rsidRDefault="00CF3FAA" w:rsidP="00CF3FAA">
                        <w:pPr>
                          <w:spacing w:after="0" w:line="240" w:lineRule="auto"/>
                          <w:jc w:val="center"/>
                          <w:rPr>
                            <w:rFonts w:ascii="Times New Roman" w:hAnsi="Times New Roman" w:cs="Times New Roman"/>
                          </w:rPr>
                        </w:pPr>
                        <w:r>
                          <w:rPr>
                            <w:rFonts w:ascii="Times New Roman" w:hAnsi="Times New Roman" w:cs="Times New Roman"/>
                            <w:lang w:val="en-GB"/>
                          </w:rPr>
                          <w:t>Produk</w:t>
                        </w:r>
                        <w:r w:rsidRPr="00CF3FAA">
                          <w:rPr>
                            <w:rFonts w:ascii="Times New Roman" w:hAnsi="Times New Roman" w:cs="Times New Roman"/>
                          </w:rPr>
                          <w:t xml:space="preserve"> (X1)</w:t>
                        </w:r>
                      </w:p>
                    </w:txbxContent>
                  </v:textbox>
                </v:rect>
              </v:group>
            </w:pict>
          </mc:Fallback>
        </mc:AlternateContent>
      </w:r>
      <w:r w:rsidR="00730AEE" w:rsidRPr="00B25EC8">
        <w:rPr>
          <w:rFonts w:ascii="Times New Roman" w:hAnsi="Times New Roman" w:cs="Times New Roman"/>
          <w:sz w:val="24"/>
          <w:szCs w:val="24"/>
        </w:rPr>
        <w:t>Kerangka Pemikiran Teoritis</w:t>
      </w:r>
    </w:p>
    <w:p w:rsidR="00730AEE" w:rsidRPr="00B25EC8" w:rsidRDefault="00997145" w:rsidP="00730AEE">
      <w:pPr>
        <w:pStyle w:val="Default"/>
        <w:tabs>
          <w:tab w:val="left" w:pos="0"/>
        </w:tabs>
        <w:spacing w:line="480" w:lineRule="auto"/>
        <w:ind w:firstLine="709"/>
        <w:jc w:val="both"/>
        <w:rPr>
          <w:color w:val="auto"/>
        </w:rPr>
      </w:pPr>
      <w:r w:rsidRPr="00B25EC8">
        <w:rPr>
          <w:noProof/>
          <w:color w:val="auto"/>
          <w:lang w:eastAsia="id-ID"/>
        </w:rPr>
        <mc:AlternateContent>
          <mc:Choice Requires="wps">
            <w:drawing>
              <wp:anchor distT="45720" distB="45720" distL="114300" distR="114300" simplePos="0" relativeHeight="251656704" behindDoc="0" locked="0" layoutInCell="1" allowOverlap="1" wp14:anchorId="0D935C2A" wp14:editId="69436436">
                <wp:simplePos x="0" y="0"/>
                <wp:positionH relativeFrom="column">
                  <wp:posOffset>2752090</wp:posOffset>
                </wp:positionH>
                <wp:positionV relativeFrom="paragraph">
                  <wp:posOffset>83185</wp:posOffset>
                </wp:positionV>
                <wp:extent cx="422910" cy="26797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3FAA" w:rsidRPr="00046E32" w:rsidRDefault="00CF3FAA" w:rsidP="00730AEE">
                            <w:pPr>
                              <w:rPr>
                                <w:rFonts w:ascii="Times New Roman" w:hAnsi="Times New Roman" w:cs="Times New Roman"/>
                                <w:sz w:val="24"/>
                                <w:szCs w:val="24"/>
                              </w:rPr>
                            </w:pPr>
                            <w:r w:rsidRPr="00046E32">
                              <w:rPr>
                                <w:rFonts w:ascii="Times New Roman" w:hAnsi="Times New Roman" w:cs="Times New Roman"/>
                                <w:sz w:val="24"/>
                                <w:szCs w:val="24"/>
                              </w:rPr>
                              <w:t>H1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32" type="#_x0000_t202" style="position:absolute;left:0;text-align:left;margin-left:216.7pt;margin-top:6.55pt;width:33.3pt;height:21.1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" stroked="f">
                <v:textbox>
                  <w:txbxContent>
                    <w:p w:rsidR="00CF3FAA" w:rsidRPr="00046E32" w:rsidRDefault="00CF3FAA" w:rsidP="00730AEE">
                      <w:pPr>
                        <w:rPr>
                          <w:rFonts w:ascii="Times New Roman" w:hAnsi="Times New Roman" w:cs="Times New Roman"/>
                          <w:sz w:val="24"/>
                          <w:szCs w:val="24"/>
                        </w:rPr>
                      </w:pPr>
                      <w:r w:rsidRPr="00046E32">
                        <w:rPr>
                          <w:rFonts w:ascii="Times New Roman" w:hAnsi="Times New Roman" w:cs="Times New Roman"/>
                          <w:sz w:val="24"/>
                          <w:szCs w:val="24"/>
                        </w:rPr>
                        <w:t>H1</w:t>
                      </w:r>
                    </w:p>
                  </w:txbxContent>
                </v:textbox>
                <w10:wrap type="square"/>
              </v:shape>
            </w:pict>
          </mc:Fallback>
        </mc:AlternateContent>
      </w:r>
    </w:p>
    <w:p w:rsidR="00730AEE" w:rsidRPr="00B25EC8" w:rsidRDefault="005C374D" w:rsidP="00730AEE">
      <w:pPr>
        <w:pStyle w:val="Default"/>
        <w:tabs>
          <w:tab w:val="left" w:pos="0"/>
        </w:tabs>
        <w:spacing w:line="480" w:lineRule="auto"/>
        <w:jc w:val="both"/>
        <w:rPr>
          <w:color w:val="auto"/>
        </w:rPr>
      </w:pPr>
      <w:r w:rsidRPr="00B25EC8">
        <w:rPr>
          <w:noProof/>
          <w:color w:val="auto"/>
          <w:lang w:eastAsia="id-ID"/>
        </w:rPr>
        <mc:AlternateContent>
          <mc:Choice Requires="wps">
            <w:drawing>
              <wp:anchor distT="45720" distB="45720" distL="114300" distR="114300" simplePos="0" relativeHeight="251667456" behindDoc="0" locked="0" layoutInCell="1" allowOverlap="1" wp14:anchorId="282739F7" wp14:editId="03E78C21">
                <wp:simplePos x="0" y="0"/>
                <wp:positionH relativeFrom="column">
                  <wp:posOffset>2112010</wp:posOffset>
                </wp:positionH>
                <wp:positionV relativeFrom="paragraph">
                  <wp:posOffset>-1905</wp:posOffset>
                </wp:positionV>
                <wp:extent cx="422910" cy="267970"/>
                <wp:effectExtent l="0" t="0" r="0"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3FAA" w:rsidRPr="00CF3FAA" w:rsidRDefault="00CF3FAA" w:rsidP="00CF3FAA">
                            <w:pPr>
                              <w:rPr>
                                <w:rFonts w:ascii="Times New Roman" w:hAnsi="Times New Roman" w:cs="Times New Roman"/>
                                <w:sz w:val="24"/>
                                <w:szCs w:val="24"/>
                                <w:lang w:val="en-GB"/>
                              </w:rPr>
                            </w:pPr>
                            <w:r>
                              <w:rPr>
                                <w:rFonts w:ascii="Times New Roman" w:hAnsi="Times New Roman" w:cs="Times New Roman"/>
                                <w:sz w:val="24"/>
                                <w:szCs w:val="24"/>
                              </w:rPr>
                              <w:t>H</w:t>
                            </w:r>
                            <w:r>
                              <w:rPr>
                                <w:rFonts w:ascii="Times New Roman" w:hAnsi="Times New Roman" w:cs="Times New Roman"/>
                                <w:sz w:val="24"/>
                                <w:szCs w:val="24"/>
                                <w:lang w:val="en-GB"/>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166.3pt;margin-top:-.15pt;width:33.3pt;height:21.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" stroked="f">
                <v:textbox>
                  <w:txbxContent>
                    <w:p w:rsidR="00CF3FAA" w:rsidRPr="00CF3FAA" w:rsidRDefault="00CF3FAA" w:rsidP="00CF3FAA">
                      <w:pPr>
                        <w:rPr>
                          <w:rFonts w:ascii="Times New Roman" w:hAnsi="Times New Roman" w:cs="Times New Roman"/>
                          <w:sz w:val="24"/>
                          <w:szCs w:val="24"/>
                          <w:lang w:val="en-GB"/>
                        </w:rPr>
                      </w:pPr>
                      <w:r>
                        <w:rPr>
                          <w:rFonts w:ascii="Times New Roman" w:hAnsi="Times New Roman" w:cs="Times New Roman"/>
                          <w:sz w:val="24"/>
                          <w:szCs w:val="24"/>
                        </w:rPr>
                        <w:t>H</w:t>
                      </w:r>
                      <w:r>
                        <w:rPr>
                          <w:rFonts w:ascii="Times New Roman" w:hAnsi="Times New Roman" w:cs="Times New Roman"/>
                          <w:sz w:val="24"/>
                          <w:szCs w:val="24"/>
                          <w:lang w:val="en-GB"/>
                        </w:rPr>
                        <w:t>2</w:t>
                      </w:r>
                    </w:p>
                  </w:txbxContent>
                </v:textbox>
                <w10:wrap type="square"/>
              </v:shape>
            </w:pict>
          </mc:Fallback>
        </mc:AlternateContent>
      </w:r>
      <w:r w:rsidR="00CF3FAA">
        <w:rPr>
          <w:noProof/>
          <w:lang w:eastAsia="id-ID"/>
        </w:rPr>
        <mc:AlternateContent>
          <mc:Choice Requires="wps">
            <w:drawing>
              <wp:anchor distT="0" distB="0" distL="114300" distR="114300" simplePos="0" relativeHeight="251665408" behindDoc="0" locked="0" layoutInCell="1" allowOverlap="1" wp14:anchorId="67E8CEAE" wp14:editId="694DD063">
                <wp:simplePos x="0" y="0"/>
                <wp:positionH relativeFrom="column">
                  <wp:posOffset>1993656</wp:posOffset>
                </wp:positionH>
                <wp:positionV relativeFrom="paragraph">
                  <wp:posOffset>276616</wp:posOffset>
                </wp:positionV>
                <wp:extent cx="1521216" cy="63304"/>
                <wp:effectExtent l="0" t="19050" r="79375" b="8953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1216" cy="633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4" o:spid="_x0000_s1026" type="#_x0000_t32" style="position:absolute;margin-left:157pt;margin-top:21.8pt;width:119.8pt;height: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">
                <v:stroke endarrow="block"/>
              </v:shape>
            </w:pict>
          </mc:Fallback>
        </mc:AlternateContent>
      </w:r>
      <w:r w:rsidR="00CF3FAA">
        <w:rPr>
          <w:noProof/>
          <w:lang w:eastAsia="id-ID"/>
        </w:rPr>
        <mc:AlternateContent>
          <mc:Choice Requires="wps">
            <w:drawing>
              <wp:anchor distT="0" distB="0" distL="114300" distR="114300" simplePos="0" relativeHeight="251663360" behindDoc="0" locked="0" layoutInCell="1" allowOverlap="1" wp14:anchorId="488BFFED" wp14:editId="3DE61086">
                <wp:simplePos x="0" y="0"/>
                <wp:positionH relativeFrom="column">
                  <wp:posOffset>586838</wp:posOffset>
                </wp:positionH>
                <wp:positionV relativeFrom="paragraph">
                  <wp:posOffset>116424</wp:posOffset>
                </wp:positionV>
                <wp:extent cx="1407160" cy="344813"/>
                <wp:effectExtent l="0" t="0" r="21590" b="1714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7160" cy="344813"/>
                        </a:xfrm>
                        <a:prstGeom prst="rect">
                          <a:avLst/>
                        </a:prstGeom>
                        <a:solidFill>
                          <a:srgbClr val="FFFFFF"/>
                        </a:solidFill>
                        <a:ln w="9525">
                          <a:solidFill>
                            <a:srgbClr val="000000"/>
                          </a:solidFill>
                          <a:miter lim="800000"/>
                          <a:headEnd/>
                          <a:tailEnd/>
                        </a:ln>
                      </wps:spPr>
                      <wps:txbx>
                        <w:txbxContent>
                          <w:p w:rsidR="00CF3FAA" w:rsidRPr="00CF3FAA" w:rsidRDefault="00CF3FAA" w:rsidP="00CF3FAA">
                            <w:pPr>
                              <w:spacing w:after="0" w:line="240" w:lineRule="auto"/>
                              <w:jc w:val="center"/>
                              <w:rPr>
                                <w:rFonts w:ascii="Times New Roman" w:hAnsi="Times New Roman" w:cs="Times New Roman"/>
                              </w:rPr>
                            </w:pPr>
                            <w:r>
                              <w:rPr>
                                <w:rFonts w:ascii="Times New Roman" w:hAnsi="Times New Roman" w:cs="Times New Roman"/>
                                <w:lang w:val="en-GB"/>
                              </w:rPr>
                              <w:t>Harga</w:t>
                            </w:r>
                            <w:r w:rsidRPr="00CF3FAA">
                              <w:rPr>
                                <w:rFonts w:ascii="Times New Roman" w:hAnsi="Times New Roman" w:cs="Times New Roman"/>
                              </w:rPr>
                              <w:t xml:space="preserve"> (X1)</w:t>
                            </w:r>
                          </w:p>
                        </w:txbxContent>
                      </wps:txbx>
                      <wps:bodyPr rot="0" vert="horz" wrap="square" lIns="91440" tIns="45720" rIns="91440" bIns="45720" anchor="ctr" anchorCtr="0" upright="1">
                        <a:noAutofit/>
                      </wps:bodyPr>
                    </wps:wsp>
                  </a:graphicData>
                </a:graphic>
              </wp:anchor>
            </w:drawing>
          </mc:Choice>
          <mc:Fallback>
            <w:pict>
              <v:rect id="Rectangle 7" o:spid="_x0000_s1034" style="position:absolute;left:0;text-align:left;margin-left:46.2pt;margin-top:9.15pt;width:110.8pt;height:27.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">
                <v:textbox>
                  <w:txbxContent>
                    <w:p w:rsidR="00CF3FAA" w:rsidRPr="00CF3FAA" w:rsidRDefault="00CF3FAA" w:rsidP="00CF3FAA">
                      <w:pPr>
                        <w:spacing w:after="0" w:line="240" w:lineRule="auto"/>
                        <w:jc w:val="center"/>
                        <w:rPr>
                          <w:rFonts w:ascii="Times New Roman" w:hAnsi="Times New Roman" w:cs="Times New Roman"/>
                        </w:rPr>
                      </w:pPr>
                      <w:r>
                        <w:rPr>
                          <w:rFonts w:ascii="Times New Roman" w:hAnsi="Times New Roman" w:cs="Times New Roman"/>
                          <w:lang w:val="en-GB"/>
                        </w:rPr>
                        <w:t>Harga</w:t>
                      </w:r>
                      <w:r w:rsidRPr="00CF3FAA">
                        <w:rPr>
                          <w:rFonts w:ascii="Times New Roman" w:hAnsi="Times New Roman" w:cs="Times New Roman"/>
                        </w:rPr>
                        <w:t xml:space="preserve"> (X1)</w:t>
                      </w:r>
                    </w:p>
                  </w:txbxContent>
                </v:textbox>
              </v:rect>
            </w:pict>
          </mc:Fallback>
        </mc:AlternateContent>
      </w:r>
    </w:p>
    <w:p w:rsidR="00730AEE" w:rsidRPr="00B25EC8" w:rsidRDefault="005C374D" w:rsidP="00730AEE">
      <w:pPr>
        <w:pStyle w:val="Default"/>
        <w:tabs>
          <w:tab w:val="left" w:pos="0"/>
        </w:tabs>
        <w:spacing w:line="480" w:lineRule="auto"/>
        <w:jc w:val="both"/>
        <w:rPr>
          <w:color w:val="auto"/>
        </w:rPr>
      </w:pPr>
      <w:r w:rsidRPr="00B25EC8">
        <w:rPr>
          <w:noProof/>
          <w:color w:val="auto"/>
          <w:lang w:eastAsia="id-ID"/>
        </w:rPr>
        <mc:AlternateContent>
          <mc:Choice Requires="wps">
            <w:drawing>
              <wp:anchor distT="45720" distB="45720" distL="114300" distR="114300" simplePos="0" relativeHeight="251661312" behindDoc="0" locked="0" layoutInCell="1" allowOverlap="1" wp14:anchorId="0646CE0B" wp14:editId="655B30E5">
                <wp:simplePos x="0" y="0"/>
                <wp:positionH relativeFrom="column">
                  <wp:posOffset>2720340</wp:posOffset>
                </wp:positionH>
                <wp:positionV relativeFrom="paragraph">
                  <wp:posOffset>307975</wp:posOffset>
                </wp:positionV>
                <wp:extent cx="422910" cy="2679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3FAA" w:rsidRPr="005C374D" w:rsidRDefault="00CF3FAA" w:rsidP="00730AEE">
                            <w:pPr>
                              <w:rPr>
                                <w:rFonts w:ascii="Times New Roman" w:hAnsi="Times New Roman" w:cs="Times New Roman"/>
                                <w:sz w:val="24"/>
                                <w:szCs w:val="24"/>
                                <w:lang w:val="en-GB"/>
                              </w:rPr>
                            </w:pPr>
                            <w:r w:rsidRPr="00046E32">
                              <w:rPr>
                                <w:rFonts w:ascii="Times New Roman" w:hAnsi="Times New Roman" w:cs="Times New Roman"/>
                                <w:sz w:val="24"/>
                                <w:szCs w:val="24"/>
                              </w:rPr>
                              <w:t>H</w:t>
                            </w:r>
                            <w:r w:rsidR="005C374D">
                              <w:rPr>
                                <w:rFonts w:ascii="Times New Roman" w:hAnsi="Times New Roman" w:cs="Times New Roman"/>
                                <w:sz w:val="24"/>
                                <w:szCs w:val="24"/>
                                <w:lang w:val="en-GB"/>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5" type="#_x0000_t202" style="position:absolute;left:0;text-align:left;margin-left:214.2pt;margin-top:24.25pt;width:33.3pt;height:21.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" stroked="f">
                <v:textbox>
                  <w:txbxContent>
                    <w:p w:rsidR="00CF3FAA" w:rsidRPr="005C374D" w:rsidRDefault="00CF3FAA" w:rsidP="00730AEE">
                      <w:pPr>
                        <w:rPr>
                          <w:rFonts w:ascii="Times New Roman" w:hAnsi="Times New Roman" w:cs="Times New Roman"/>
                          <w:sz w:val="24"/>
                          <w:szCs w:val="24"/>
                          <w:lang w:val="en-GB"/>
                        </w:rPr>
                      </w:pPr>
                      <w:r w:rsidRPr="00046E32">
                        <w:rPr>
                          <w:rFonts w:ascii="Times New Roman" w:hAnsi="Times New Roman" w:cs="Times New Roman"/>
                          <w:sz w:val="24"/>
                          <w:szCs w:val="24"/>
                        </w:rPr>
                        <w:t>H</w:t>
                      </w:r>
                      <w:r w:rsidR="005C374D">
                        <w:rPr>
                          <w:rFonts w:ascii="Times New Roman" w:hAnsi="Times New Roman" w:cs="Times New Roman"/>
                          <w:sz w:val="24"/>
                          <w:szCs w:val="24"/>
                          <w:lang w:val="en-GB"/>
                        </w:rPr>
                        <w:t>3</w:t>
                      </w:r>
                    </w:p>
                  </w:txbxContent>
                </v:textbox>
                <w10:wrap type="square"/>
              </v:shape>
            </w:pict>
          </mc:Fallback>
        </mc:AlternateContent>
      </w:r>
    </w:p>
    <w:p w:rsidR="00730AEE" w:rsidRPr="00B25EC8" w:rsidRDefault="00730AEE" w:rsidP="00730AEE">
      <w:pPr>
        <w:pStyle w:val="Default"/>
        <w:tabs>
          <w:tab w:val="left" w:pos="0"/>
        </w:tabs>
        <w:spacing w:line="480" w:lineRule="auto"/>
        <w:rPr>
          <w:b/>
          <w:color w:val="auto"/>
        </w:rPr>
      </w:pPr>
    </w:p>
    <w:p w:rsidR="00447708" w:rsidRPr="00B25EC8" w:rsidRDefault="00BD2178" w:rsidP="005C374D">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lastRenderedPageBreak/>
        <w:t>Hipotesis</w:t>
      </w:r>
    </w:p>
    <w:p w:rsidR="00730AEE" w:rsidRPr="005C374D" w:rsidRDefault="00730AEE" w:rsidP="00730AEE">
      <w:pPr>
        <w:tabs>
          <w:tab w:val="left" w:pos="426"/>
          <w:tab w:val="left" w:pos="709"/>
        </w:tabs>
        <w:spacing w:after="0" w:line="240" w:lineRule="auto"/>
        <w:ind w:left="709" w:hanging="709"/>
        <w:jc w:val="both"/>
        <w:rPr>
          <w:rFonts w:ascii="Times New Roman" w:hAnsi="Times New Roman" w:cs="Times New Roman"/>
          <w:sz w:val="24"/>
          <w:szCs w:val="24"/>
          <w:lang w:val="en-GB"/>
        </w:rPr>
      </w:pPr>
      <w:r w:rsidRPr="00B25EC8">
        <w:rPr>
          <w:rFonts w:ascii="Times New Roman" w:hAnsi="Times New Roman" w:cs="Times New Roman"/>
          <w:sz w:val="24"/>
          <w:szCs w:val="24"/>
        </w:rPr>
        <w:t>H1</w:t>
      </w:r>
      <w:r w:rsidRPr="00B25EC8">
        <w:rPr>
          <w:rFonts w:ascii="Times New Roman" w:hAnsi="Times New Roman" w:cs="Times New Roman"/>
          <w:sz w:val="24"/>
          <w:szCs w:val="24"/>
        </w:rPr>
        <w:tab/>
        <w:t>:</w:t>
      </w:r>
      <w:r w:rsidRPr="00B25EC8">
        <w:rPr>
          <w:rFonts w:ascii="Times New Roman" w:hAnsi="Times New Roman" w:cs="Times New Roman"/>
          <w:sz w:val="24"/>
          <w:szCs w:val="24"/>
        </w:rPr>
        <w:tab/>
      </w:r>
      <w:r w:rsidR="00997145" w:rsidRPr="00B25EC8">
        <w:rPr>
          <w:rFonts w:ascii="Times New Roman" w:hAnsi="Times New Roman" w:cs="Times New Roman"/>
          <w:sz w:val="24"/>
          <w:szCs w:val="24"/>
        </w:rPr>
        <w:t xml:space="preserve">Terdapat pengaruh positif dan signifikan </w:t>
      </w:r>
      <w:r w:rsidR="005C374D">
        <w:rPr>
          <w:rFonts w:ascii="Times New Roman" w:hAnsi="Times New Roman" w:cs="Times New Roman"/>
          <w:sz w:val="24"/>
          <w:szCs w:val="24"/>
          <w:lang w:val="en-GB"/>
        </w:rPr>
        <w:t>produk ter</w:t>
      </w:r>
      <w:r w:rsidR="00997145" w:rsidRPr="00B25EC8">
        <w:rPr>
          <w:rFonts w:ascii="Times New Roman" w:hAnsi="Times New Roman" w:cs="Times New Roman"/>
          <w:sz w:val="24"/>
          <w:szCs w:val="24"/>
        </w:rPr>
        <w:t xml:space="preserve">hadap </w:t>
      </w:r>
      <w:r w:rsidR="005C374D">
        <w:rPr>
          <w:rFonts w:ascii="Times New Roman" w:hAnsi="Times New Roman" w:cs="Times New Roman"/>
          <w:sz w:val="24"/>
          <w:szCs w:val="24"/>
          <w:lang w:val="en-GB"/>
        </w:rPr>
        <w:t>kepuasan</w:t>
      </w:r>
      <w:r w:rsidR="00997145" w:rsidRPr="00B25EC8">
        <w:rPr>
          <w:rFonts w:ascii="Times New Roman" w:hAnsi="Times New Roman" w:cs="Times New Roman"/>
          <w:sz w:val="24"/>
          <w:szCs w:val="24"/>
        </w:rPr>
        <w:t xml:space="preserve"> konsumen </w:t>
      </w:r>
      <w:r w:rsidR="005C374D">
        <w:rPr>
          <w:rFonts w:ascii="Times New Roman" w:hAnsi="Times New Roman" w:cs="Times New Roman"/>
          <w:sz w:val="24"/>
          <w:szCs w:val="24"/>
          <w:lang w:val="en-GB"/>
        </w:rPr>
        <w:t>Big Cola</w:t>
      </w:r>
    </w:p>
    <w:p w:rsidR="00730AEE" w:rsidRDefault="00730AEE" w:rsidP="00730AEE">
      <w:pPr>
        <w:tabs>
          <w:tab w:val="left" w:pos="426"/>
          <w:tab w:val="left" w:pos="709"/>
        </w:tabs>
        <w:spacing w:after="0" w:line="240" w:lineRule="auto"/>
        <w:ind w:left="709" w:hanging="709"/>
        <w:jc w:val="both"/>
        <w:rPr>
          <w:rFonts w:ascii="Times New Roman" w:hAnsi="Times New Roman" w:cs="Times New Roman"/>
          <w:sz w:val="24"/>
          <w:szCs w:val="24"/>
          <w:lang w:val="en-GB"/>
        </w:rPr>
      </w:pPr>
      <w:r w:rsidRPr="00B25EC8">
        <w:rPr>
          <w:rFonts w:ascii="Times New Roman" w:hAnsi="Times New Roman" w:cs="Times New Roman"/>
          <w:sz w:val="24"/>
          <w:szCs w:val="24"/>
        </w:rPr>
        <w:t>H2</w:t>
      </w:r>
      <w:r w:rsidRPr="00B25EC8">
        <w:rPr>
          <w:rFonts w:ascii="Times New Roman" w:hAnsi="Times New Roman" w:cs="Times New Roman"/>
          <w:sz w:val="24"/>
          <w:szCs w:val="24"/>
        </w:rPr>
        <w:tab/>
        <w:t>:</w:t>
      </w:r>
      <w:r w:rsidRPr="00B25EC8">
        <w:rPr>
          <w:rFonts w:ascii="Times New Roman" w:hAnsi="Times New Roman" w:cs="Times New Roman"/>
          <w:sz w:val="24"/>
          <w:szCs w:val="24"/>
        </w:rPr>
        <w:tab/>
      </w:r>
      <w:r w:rsidR="005C374D" w:rsidRPr="00B25EC8">
        <w:rPr>
          <w:rFonts w:ascii="Times New Roman" w:hAnsi="Times New Roman" w:cs="Times New Roman"/>
          <w:sz w:val="24"/>
          <w:szCs w:val="24"/>
        </w:rPr>
        <w:t xml:space="preserve">Terdapat pengaruh positif dan signifikan </w:t>
      </w:r>
      <w:r w:rsidR="005C374D">
        <w:rPr>
          <w:rFonts w:ascii="Times New Roman" w:hAnsi="Times New Roman" w:cs="Times New Roman"/>
          <w:sz w:val="24"/>
          <w:szCs w:val="24"/>
          <w:lang w:val="en-GB"/>
        </w:rPr>
        <w:t>harga ter</w:t>
      </w:r>
      <w:r w:rsidR="005C374D" w:rsidRPr="00B25EC8">
        <w:rPr>
          <w:rFonts w:ascii="Times New Roman" w:hAnsi="Times New Roman" w:cs="Times New Roman"/>
          <w:sz w:val="24"/>
          <w:szCs w:val="24"/>
        </w:rPr>
        <w:t xml:space="preserve">hadap </w:t>
      </w:r>
      <w:r w:rsidR="005C374D">
        <w:rPr>
          <w:rFonts w:ascii="Times New Roman" w:hAnsi="Times New Roman" w:cs="Times New Roman"/>
          <w:sz w:val="24"/>
          <w:szCs w:val="24"/>
          <w:lang w:val="en-GB"/>
        </w:rPr>
        <w:t>kepuasan</w:t>
      </w:r>
      <w:r w:rsidR="005C374D" w:rsidRPr="00B25EC8">
        <w:rPr>
          <w:rFonts w:ascii="Times New Roman" w:hAnsi="Times New Roman" w:cs="Times New Roman"/>
          <w:sz w:val="24"/>
          <w:szCs w:val="24"/>
        </w:rPr>
        <w:t xml:space="preserve"> konsumen </w:t>
      </w:r>
      <w:r w:rsidR="005C374D">
        <w:rPr>
          <w:rFonts w:ascii="Times New Roman" w:hAnsi="Times New Roman" w:cs="Times New Roman"/>
          <w:sz w:val="24"/>
          <w:szCs w:val="24"/>
          <w:lang w:val="en-GB"/>
        </w:rPr>
        <w:t>Big Cola</w:t>
      </w:r>
    </w:p>
    <w:p w:rsidR="005C374D" w:rsidRPr="00B25EC8" w:rsidRDefault="005C374D" w:rsidP="00730AEE">
      <w:pPr>
        <w:tabs>
          <w:tab w:val="left" w:pos="426"/>
          <w:tab w:val="left" w:pos="709"/>
        </w:tabs>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lang w:val="en-GB"/>
        </w:rPr>
        <w:t>H3</w:t>
      </w:r>
      <w:r>
        <w:rPr>
          <w:rFonts w:ascii="Times New Roman" w:hAnsi="Times New Roman" w:cs="Times New Roman"/>
          <w:sz w:val="24"/>
          <w:szCs w:val="24"/>
          <w:lang w:val="en-GB"/>
        </w:rPr>
        <w:tab/>
        <w:t>:</w:t>
      </w:r>
      <w:r>
        <w:rPr>
          <w:rFonts w:ascii="Times New Roman" w:hAnsi="Times New Roman" w:cs="Times New Roman"/>
          <w:sz w:val="24"/>
          <w:szCs w:val="24"/>
          <w:lang w:val="en-GB"/>
        </w:rPr>
        <w:tab/>
      </w:r>
      <w:r w:rsidRPr="00B25EC8">
        <w:rPr>
          <w:rFonts w:ascii="Times New Roman" w:hAnsi="Times New Roman" w:cs="Times New Roman"/>
          <w:sz w:val="24"/>
          <w:szCs w:val="24"/>
        </w:rPr>
        <w:t xml:space="preserve">Terdapat pengaruh positif dan signifikan </w:t>
      </w:r>
      <w:r>
        <w:rPr>
          <w:rFonts w:ascii="Times New Roman" w:hAnsi="Times New Roman" w:cs="Times New Roman"/>
          <w:sz w:val="24"/>
          <w:szCs w:val="24"/>
          <w:lang w:val="en-GB"/>
        </w:rPr>
        <w:t>distribusi ter</w:t>
      </w:r>
      <w:r w:rsidRPr="00B25EC8">
        <w:rPr>
          <w:rFonts w:ascii="Times New Roman" w:hAnsi="Times New Roman" w:cs="Times New Roman"/>
          <w:sz w:val="24"/>
          <w:szCs w:val="24"/>
        </w:rPr>
        <w:t xml:space="preserve">hadap </w:t>
      </w:r>
      <w:r>
        <w:rPr>
          <w:rFonts w:ascii="Times New Roman" w:hAnsi="Times New Roman" w:cs="Times New Roman"/>
          <w:sz w:val="24"/>
          <w:szCs w:val="24"/>
          <w:lang w:val="en-GB"/>
        </w:rPr>
        <w:t>kepuasan</w:t>
      </w:r>
      <w:r w:rsidRPr="00B25EC8">
        <w:rPr>
          <w:rFonts w:ascii="Times New Roman" w:hAnsi="Times New Roman" w:cs="Times New Roman"/>
          <w:sz w:val="24"/>
          <w:szCs w:val="24"/>
        </w:rPr>
        <w:t xml:space="preserve"> konsumen </w:t>
      </w:r>
      <w:r>
        <w:rPr>
          <w:rFonts w:ascii="Times New Roman" w:hAnsi="Times New Roman" w:cs="Times New Roman"/>
          <w:sz w:val="24"/>
          <w:szCs w:val="24"/>
          <w:lang w:val="en-GB"/>
        </w:rPr>
        <w:t>Big Cola</w:t>
      </w:r>
    </w:p>
    <w:p w:rsidR="001713BA" w:rsidRPr="00B25EC8" w:rsidRDefault="001713BA" w:rsidP="0052483A">
      <w:pPr>
        <w:spacing w:after="0" w:line="240" w:lineRule="auto"/>
        <w:jc w:val="both"/>
        <w:rPr>
          <w:rFonts w:ascii="Times New Roman" w:hAnsi="Times New Roman" w:cs="Times New Roman"/>
          <w:b/>
          <w:sz w:val="24"/>
          <w:szCs w:val="24"/>
        </w:rPr>
      </w:pPr>
    </w:p>
    <w:p w:rsidR="00BD2178" w:rsidRPr="00B25EC8" w:rsidRDefault="00BD2178" w:rsidP="00CF7721">
      <w:pPr>
        <w:spacing w:after="12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METODE PENELITIAN</w:t>
      </w:r>
    </w:p>
    <w:p w:rsidR="00BD2178" w:rsidRPr="00B25EC8" w:rsidRDefault="00BD2178" w:rsidP="0052483A">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Populasi dan Sampel</w:t>
      </w:r>
    </w:p>
    <w:p w:rsidR="00EC44BE" w:rsidRPr="00B25EC8" w:rsidRDefault="00730AEE" w:rsidP="00843D37">
      <w:pPr>
        <w:spacing w:after="12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 xml:space="preserve">Peneliti telah menetapkan populasi yaitu </w:t>
      </w:r>
      <w:r w:rsidR="000529D1" w:rsidRPr="00B25EC8">
        <w:rPr>
          <w:rFonts w:ascii="Times New Roman" w:hAnsi="Times New Roman" w:cs="Times New Roman"/>
          <w:sz w:val="24"/>
          <w:szCs w:val="24"/>
        </w:rPr>
        <w:t xml:space="preserve">populasi yaitu </w:t>
      </w:r>
      <w:r w:rsidR="005C374D" w:rsidRPr="005C374D">
        <w:rPr>
          <w:rFonts w:ascii="Times New Roman" w:hAnsi="Times New Roman" w:cs="Times New Roman"/>
          <w:sz w:val="24"/>
          <w:szCs w:val="24"/>
          <w:lang w:val="en-GB"/>
        </w:rPr>
        <w:t>seluruh konsumen minuman ringan bersoda merek Big</w:t>
      </w:r>
      <w:r w:rsidR="005C374D">
        <w:rPr>
          <w:rFonts w:ascii="Times New Roman" w:hAnsi="Times New Roman" w:cs="Times New Roman"/>
          <w:sz w:val="24"/>
          <w:szCs w:val="24"/>
          <w:lang w:val="en-GB"/>
        </w:rPr>
        <w:t xml:space="preserve"> Cola di Alfa Mart Batan Miroto</w:t>
      </w:r>
      <w:r w:rsidR="005C374D" w:rsidRPr="005C374D">
        <w:rPr>
          <w:rFonts w:ascii="Times New Roman" w:hAnsi="Times New Roman" w:cs="Times New Roman"/>
          <w:sz w:val="24"/>
          <w:szCs w:val="24"/>
          <w:lang w:val="en-GB"/>
        </w:rPr>
        <w:t xml:space="preserve"> Semarang</w:t>
      </w:r>
      <w:r w:rsidR="000529D1" w:rsidRPr="00B25EC8">
        <w:rPr>
          <w:rFonts w:ascii="Times New Roman" w:hAnsi="Times New Roman" w:cs="Times New Roman"/>
          <w:sz w:val="24"/>
          <w:szCs w:val="24"/>
          <w:lang w:val="en-GB"/>
        </w:rPr>
        <w:t xml:space="preserve"> yang jumlahnya tidak diketahui</w:t>
      </w:r>
      <w:r w:rsidRPr="00B25EC8">
        <w:rPr>
          <w:rFonts w:ascii="Times New Roman" w:hAnsi="Times New Roman" w:cs="Times New Roman"/>
          <w:sz w:val="24"/>
          <w:szCs w:val="24"/>
        </w:rPr>
        <w:t xml:space="preserve">. Subyek/unit analisis dalam penelitian ini adalah </w:t>
      </w:r>
      <w:r w:rsidR="005C374D" w:rsidRPr="005C374D">
        <w:rPr>
          <w:rFonts w:ascii="Times New Roman" w:hAnsi="Times New Roman" w:cs="Times New Roman"/>
          <w:sz w:val="24"/>
          <w:szCs w:val="24"/>
          <w:lang w:val="en-GB"/>
        </w:rPr>
        <w:t>konsumen minuman ringan bersoda merek Big</w:t>
      </w:r>
      <w:r w:rsidR="005C374D">
        <w:rPr>
          <w:rFonts w:ascii="Times New Roman" w:hAnsi="Times New Roman" w:cs="Times New Roman"/>
          <w:sz w:val="24"/>
          <w:szCs w:val="24"/>
          <w:lang w:val="en-GB"/>
        </w:rPr>
        <w:t xml:space="preserve"> Cola</w:t>
      </w:r>
      <w:r w:rsidRPr="00B25EC8">
        <w:rPr>
          <w:rFonts w:ascii="Times New Roman" w:hAnsi="Times New Roman" w:cs="Times New Roman"/>
          <w:sz w:val="24"/>
          <w:szCs w:val="24"/>
        </w:rPr>
        <w:t xml:space="preserve">. Pengambilan sampel dilakukan dengan teknik </w:t>
      </w:r>
      <w:r w:rsidR="000529D1" w:rsidRPr="00B25EC8">
        <w:rPr>
          <w:rFonts w:ascii="Times New Roman" w:hAnsi="Times New Roman"/>
          <w:i/>
          <w:sz w:val="24"/>
          <w:szCs w:val="24"/>
        </w:rPr>
        <w:t>purposive sampling</w:t>
      </w:r>
      <w:r w:rsidRPr="00B25EC8">
        <w:rPr>
          <w:rFonts w:ascii="Times New Roman" w:hAnsi="Times New Roman" w:cs="Times New Roman"/>
          <w:i/>
          <w:sz w:val="24"/>
          <w:szCs w:val="24"/>
        </w:rPr>
        <w:t xml:space="preserve"> </w:t>
      </w:r>
      <w:r w:rsidRPr="00B25EC8">
        <w:rPr>
          <w:rFonts w:ascii="Times New Roman" w:hAnsi="Times New Roman" w:cs="Times New Roman"/>
          <w:sz w:val="24"/>
          <w:szCs w:val="24"/>
        </w:rPr>
        <w:t>sejuml</w:t>
      </w:r>
      <w:r w:rsidR="000529D1" w:rsidRPr="00B25EC8">
        <w:rPr>
          <w:rFonts w:ascii="Times New Roman" w:hAnsi="Times New Roman" w:cs="Times New Roman"/>
          <w:sz w:val="24"/>
          <w:szCs w:val="24"/>
        </w:rPr>
        <w:t xml:space="preserve">ah </w:t>
      </w:r>
      <w:r w:rsidR="005C374D">
        <w:rPr>
          <w:rFonts w:ascii="Times New Roman" w:hAnsi="Times New Roman" w:cs="Times New Roman"/>
          <w:sz w:val="24"/>
          <w:szCs w:val="24"/>
          <w:lang w:val="en-GB"/>
        </w:rPr>
        <w:t>40</w:t>
      </w:r>
      <w:r w:rsidRPr="00B25EC8">
        <w:rPr>
          <w:rFonts w:ascii="Times New Roman" w:hAnsi="Times New Roman" w:cs="Times New Roman"/>
          <w:sz w:val="24"/>
          <w:szCs w:val="24"/>
        </w:rPr>
        <w:t xml:space="preserve"> orang </w:t>
      </w:r>
      <w:r w:rsidR="000529D1" w:rsidRPr="00B25EC8">
        <w:rPr>
          <w:rFonts w:ascii="Times New Roman" w:hAnsi="Times New Roman" w:cs="Times New Roman"/>
          <w:sz w:val="24"/>
          <w:szCs w:val="24"/>
          <w:lang w:val="en-GB"/>
        </w:rPr>
        <w:t>responden</w:t>
      </w:r>
      <w:r w:rsidRPr="00B25EC8">
        <w:rPr>
          <w:rFonts w:ascii="Times New Roman" w:hAnsi="Times New Roman" w:cs="Times New Roman"/>
          <w:sz w:val="24"/>
          <w:szCs w:val="24"/>
        </w:rPr>
        <w:t xml:space="preserve">. </w:t>
      </w:r>
    </w:p>
    <w:p w:rsidR="00BD2178" w:rsidRPr="00B25EC8" w:rsidRDefault="00BD2178" w:rsidP="00EC44BE">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Definisi dan Operasional Variabel</w:t>
      </w:r>
    </w:p>
    <w:p w:rsidR="00412808" w:rsidRPr="00B25EC8" w:rsidRDefault="00412808" w:rsidP="00843D37">
      <w:pPr>
        <w:spacing w:after="12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 xml:space="preserve">Dalam penelitian ini terdapat dua jenis variabel yaitu variabel bebas dan variabel terikat. Adapun yang berperan sebagai variabel bebas adalah </w:t>
      </w:r>
      <w:r w:rsidR="005C374D">
        <w:rPr>
          <w:rFonts w:ascii="Times New Roman" w:hAnsi="Times New Roman" w:cs="Times New Roman"/>
          <w:sz w:val="24"/>
          <w:szCs w:val="24"/>
          <w:lang w:val="en-GB"/>
        </w:rPr>
        <w:t>produk, harga dan distribusi</w:t>
      </w:r>
      <w:r w:rsidRPr="00B25EC8">
        <w:rPr>
          <w:rFonts w:ascii="Times New Roman" w:hAnsi="Times New Roman" w:cs="Times New Roman"/>
          <w:sz w:val="24"/>
          <w:szCs w:val="24"/>
        </w:rPr>
        <w:t xml:space="preserve"> sedangkan yang menjadi variabel terikatnya adalah </w:t>
      </w:r>
      <w:r w:rsidR="005C374D">
        <w:rPr>
          <w:rFonts w:ascii="Times New Roman" w:hAnsi="Times New Roman" w:cs="Times New Roman"/>
          <w:sz w:val="24"/>
          <w:szCs w:val="24"/>
          <w:lang w:val="en-GB"/>
        </w:rPr>
        <w:t>kepuasan</w:t>
      </w:r>
      <w:r w:rsidR="000529D1" w:rsidRPr="00B25EC8">
        <w:rPr>
          <w:rFonts w:ascii="Times New Roman" w:hAnsi="Times New Roman" w:cs="Times New Roman"/>
          <w:sz w:val="24"/>
          <w:szCs w:val="24"/>
          <w:lang w:val="en-GB"/>
        </w:rPr>
        <w:t xml:space="preserve"> konsumen</w:t>
      </w:r>
      <w:r w:rsidRPr="00B25EC8">
        <w:rPr>
          <w:rFonts w:ascii="Times New Roman" w:hAnsi="Times New Roman" w:cs="Times New Roman"/>
          <w:sz w:val="24"/>
          <w:szCs w:val="24"/>
        </w:rPr>
        <w:t>.</w:t>
      </w:r>
    </w:p>
    <w:p w:rsidR="00B070E1" w:rsidRPr="00B25EC8" w:rsidRDefault="00412808" w:rsidP="00EC44BE">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Metode Pengumpulan Data</w:t>
      </w:r>
    </w:p>
    <w:p w:rsidR="00B070E1" w:rsidRPr="00B25EC8" w:rsidRDefault="00BD2178" w:rsidP="00A86672">
      <w:pPr>
        <w:spacing w:after="0" w:line="240" w:lineRule="auto"/>
        <w:ind w:firstLine="567"/>
        <w:jc w:val="both"/>
        <w:rPr>
          <w:rFonts w:ascii="Times New Roman" w:hAnsi="Times New Roman" w:cs="Times New Roman"/>
          <w:sz w:val="24"/>
          <w:szCs w:val="24"/>
          <w:lang w:val="en-GB"/>
        </w:rPr>
      </w:pPr>
      <w:r w:rsidRPr="00B25EC8">
        <w:rPr>
          <w:rFonts w:ascii="Times New Roman" w:hAnsi="Times New Roman" w:cs="Times New Roman"/>
          <w:sz w:val="24"/>
          <w:szCs w:val="24"/>
        </w:rPr>
        <w:t xml:space="preserve">Pengumpulan data dilakukan dengan penyebaran </w:t>
      </w:r>
      <w:r w:rsidR="005C374D">
        <w:rPr>
          <w:rFonts w:ascii="Times New Roman" w:hAnsi="Times New Roman" w:cs="Times New Roman"/>
          <w:sz w:val="24"/>
          <w:szCs w:val="24"/>
          <w:lang w:val="en-GB"/>
        </w:rPr>
        <w:t>40</w:t>
      </w:r>
      <w:r w:rsidRPr="00B25EC8">
        <w:rPr>
          <w:rFonts w:ascii="Times New Roman" w:hAnsi="Times New Roman" w:cs="Times New Roman"/>
          <w:sz w:val="24"/>
          <w:szCs w:val="24"/>
        </w:rPr>
        <w:t xml:space="preserve"> kuesioner secara langsung </w:t>
      </w:r>
      <w:r w:rsidR="00CF7721" w:rsidRPr="00B25EC8">
        <w:rPr>
          <w:rFonts w:ascii="Times New Roman" w:hAnsi="Times New Roman" w:cs="Times New Roman"/>
          <w:sz w:val="24"/>
          <w:szCs w:val="24"/>
        </w:rPr>
        <w:t xml:space="preserve">kepada </w:t>
      </w:r>
      <w:r w:rsidR="005C374D" w:rsidRPr="005C374D">
        <w:rPr>
          <w:rFonts w:ascii="Times New Roman" w:hAnsi="Times New Roman" w:cs="Times New Roman"/>
          <w:sz w:val="24"/>
          <w:szCs w:val="24"/>
          <w:lang w:val="en-GB"/>
        </w:rPr>
        <w:t>konsumen minuman ringan bersoda merek Big</w:t>
      </w:r>
      <w:r w:rsidR="005C374D">
        <w:rPr>
          <w:rFonts w:ascii="Times New Roman" w:hAnsi="Times New Roman" w:cs="Times New Roman"/>
          <w:sz w:val="24"/>
          <w:szCs w:val="24"/>
          <w:lang w:val="en-GB"/>
        </w:rPr>
        <w:t xml:space="preserve"> Cola</w:t>
      </w:r>
      <w:r w:rsidR="000529D1" w:rsidRPr="00B25EC8">
        <w:rPr>
          <w:rFonts w:ascii="Times New Roman" w:hAnsi="Times New Roman" w:cs="Times New Roman"/>
          <w:sz w:val="24"/>
          <w:szCs w:val="24"/>
          <w:lang w:val="en-GB"/>
        </w:rPr>
        <w:t>.</w:t>
      </w:r>
      <w:r w:rsidR="00CF7721" w:rsidRPr="00B25EC8">
        <w:rPr>
          <w:rFonts w:ascii="Times New Roman" w:hAnsi="Times New Roman" w:cs="Times New Roman"/>
          <w:sz w:val="24"/>
          <w:szCs w:val="24"/>
        </w:rPr>
        <w:t xml:space="preserve"> Data dari kuesioner</w:t>
      </w:r>
      <w:r w:rsidRPr="00B25EC8">
        <w:rPr>
          <w:rFonts w:ascii="Times New Roman" w:hAnsi="Times New Roman" w:cs="Times New Roman"/>
          <w:sz w:val="24"/>
          <w:szCs w:val="24"/>
        </w:rPr>
        <w:t xml:space="preserve"> tersebut dikumpulkan dan diolah sendiri oleh peneliti. Ke</w:t>
      </w:r>
      <w:r w:rsidR="000529D1" w:rsidRPr="00B25EC8">
        <w:rPr>
          <w:rFonts w:ascii="Times New Roman" w:hAnsi="Times New Roman" w:cs="Times New Roman"/>
          <w:sz w:val="24"/>
          <w:szCs w:val="24"/>
        </w:rPr>
        <w:t xml:space="preserve">giatan dilaksanakan pada bulan </w:t>
      </w:r>
      <w:r w:rsidR="005C374D">
        <w:rPr>
          <w:rFonts w:ascii="Times New Roman" w:hAnsi="Times New Roman" w:cs="Times New Roman"/>
          <w:sz w:val="24"/>
          <w:szCs w:val="24"/>
          <w:lang w:val="en-GB"/>
        </w:rPr>
        <w:t>Januari – Februari 2018</w:t>
      </w:r>
      <w:r w:rsidR="000529D1" w:rsidRPr="00B25EC8">
        <w:rPr>
          <w:rFonts w:ascii="Times New Roman" w:hAnsi="Times New Roman" w:cs="Times New Roman"/>
          <w:sz w:val="24"/>
          <w:szCs w:val="24"/>
          <w:lang w:val="en-GB"/>
        </w:rPr>
        <w:t>.</w:t>
      </w:r>
    </w:p>
    <w:p w:rsidR="00412808" w:rsidRPr="00B25EC8" w:rsidRDefault="00412808" w:rsidP="005C374D">
      <w:pPr>
        <w:spacing w:before="120" w:after="12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HASIL PENELITIAN DAN PEMBAHASAN</w:t>
      </w:r>
    </w:p>
    <w:p w:rsidR="00073A26" w:rsidRPr="00B25EC8" w:rsidRDefault="00073A26" w:rsidP="00EC44BE">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 xml:space="preserve">Uji Validitas </w:t>
      </w:r>
    </w:p>
    <w:p w:rsidR="00073A26" w:rsidRPr="00B25EC8" w:rsidRDefault="00EC44BE" w:rsidP="00EC44BE">
      <w:pPr>
        <w:spacing w:after="0" w:line="240" w:lineRule="auto"/>
        <w:jc w:val="center"/>
        <w:rPr>
          <w:rFonts w:ascii="Times New Roman" w:hAnsi="Times New Roman" w:cs="Times New Roman"/>
          <w:sz w:val="24"/>
          <w:szCs w:val="24"/>
        </w:rPr>
      </w:pPr>
      <w:r w:rsidRPr="00B25EC8">
        <w:rPr>
          <w:rFonts w:ascii="Times New Roman" w:hAnsi="Times New Roman" w:cs="Times New Roman"/>
          <w:sz w:val="24"/>
          <w:szCs w:val="24"/>
        </w:rPr>
        <w:t xml:space="preserve">Tabel </w:t>
      </w:r>
      <w:r w:rsidR="00593380" w:rsidRPr="00B25EC8">
        <w:rPr>
          <w:rFonts w:ascii="Times New Roman" w:hAnsi="Times New Roman" w:cs="Times New Roman"/>
          <w:sz w:val="24"/>
          <w:szCs w:val="24"/>
        </w:rPr>
        <w:t>: 3</w:t>
      </w:r>
    </w:p>
    <w:p w:rsidR="00073A26" w:rsidRPr="00B25EC8" w:rsidRDefault="00073A26" w:rsidP="00EC44BE">
      <w:pPr>
        <w:spacing w:after="0" w:line="240" w:lineRule="auto"/>
        <w:contextualSpacing/>
        <w:jc w:val="center"/>
        <w:rPr>
          <w:rFonts w:ascii="Times New Roman" w:hAnsi="Times New Roman" w:cs="Times New Roman"/>
          <w:sz w:val="24"/>
          <w:szCs w:val="24"/>
        </w:rPr>
      </w:pPr>
      <w:r w:rsidRPr="00B25EC8">
        <w:rPr>
          <w:rFonts w:ascii="Times New Roman" w:hAnsi="Times New Roman" w:cs="Times New Roman"/>
          <w:sz w:val="24"/>
          <w:szCs w:val="24"/>
        </w:rPr>
        <w:t>Hasil Uji Validitas Instrumen</w:t>
      </w: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824"/>
        <w:gridCol w:w="1756"/>
        <w:gridCol w:w="1134"/>
        <w:gridCol w:w="624"/>
        <w:gridCol w:w="1134"/>
        <w:gridCol w:w="1361"/>
      </w:tblGrid>
      <w:tr w:rsidR="005C374D" w:rsidRPr="0066150F" w:rsidTr="005C374D">
        <w:trPr>
          <w:trHeight w:val="397"/>
          <w:jc w:val="center"/>
        </w:trPr>
        <w:tc>
          <w:tcPr>
            <w:tcW w:w="605" w:type="dxa"/>
            <w:vAlign w:val="center"/>
          </w:tcPr>
          <w:p w:rsidR="005C374D" w:rsidRPr="005C374D" w:rsidRDefault="005C374D" w:rsidP="005C374D">
            <w:pPr>
              <w:spacing w:after="0" w:line="240" w:lineRule="auto"/>
              <w:jc w:val="center"/>
              <w:rPr>
                <w:rFonts w:ascii="Times New Roman" w:hAnsi="Times New Roman" w:cs="Times New Roman"/>
                <w:bCs/>
                <w:iCs/>
              </w:rPr>
            </w:pPr>
            <w:r w:rsidRPr="005C374D">
              <w:rPr>
                <w:rFonts w:ascii="Times New Roman" w:hAnsi="Times New Roman" w:cs="Times New Roman"/>
                <w:bCs/>
                <w:iCs/>
              </w:rPr>
              <w:t>No</w:t>
            </w:r>
          </w:p>
        </w:tc>
        <w:tc>
          <w:tcPr>
            <w:tcW w:w="18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iCs/>
              </w:rPr>
              <w:t>Variabel</w:t>
            </w: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iCs/>
              </w:rPr>
              <w:t>Indikator</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iCs/>
              </w:rPr>
              <w:t>R hitung</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&gt;/&lt;</w:t>
            </w:r>
          </w:p>
        </w:tc>
        <w:tc>
          <w:tcPr>
            <w:tcW w:w="1134" w:type="dxa"/>
            <w:vAlign w:val="center"/>
          </w:tcPr>
          <w:p w:rsidR="005C374D" w:rsidRPr="005C374D" w:rsidRDefault="005C374D" w:rsidP="005C374D">
            <w:pPr>
              <w:spacing w:after="0" w:line="240" w:lineRule="auto"/>
              <w:jc w:val="center"/>
              <w:rPr>
                <w:rFonts w:ascii="Times New Roman" w:hAnsi="Times New Roman" w:cs="Times New Roman"/>
              </w:rPr>
            </w:pPr>
            <w:r w:rsidRPr="005C374D">
              <w:rPr>
                <w:rFonts w:ascii="Times New Roman" w:hAnsi="Times New Roman" w:cs="Times New Roman"/>
                <w:bCs/>
              </w:rPr>
              <w:t>R tabel</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Keterangan</w:t>
            </w:r>
          </w:p>
        </w:tc>
      </w:tr>
      <w:tr w:rsidR="005C374D" w:rsidRPr="0066150F" w:rsidTr="005C374D">
        <w:trPr>
          <w:trHeight w:val="340"/>
          <w:jc w:val="center"/>
        </w:trPr>
        <w:tc>
          <w:tcPr>
            <w:tcW w:w="605" w:type="dxa"/>
            <w:vMerge w:val="restart"/>
            <w:vAlign w:val="center"/>
          </w:tcPr>
          <w:p w:rsidR="005C374D" w:rsidRPr="005C374D" w:rsidRDefault="005C374D" w:rsidP="005C374D">
            <w:pPr>
              <w:spacing w:after="0" w:line="240" w:lineRule="auto"/>
              <w:jc w:val="center"/>
              <w:rPr>
                <w:rFonts w:ascii="Times New Roman" w:hAnsi="Times New Roman" w:cs="Times New Roman"/>
                <w:lang w:val="en-GB"/>
              </w:rPr>
            </w:pPr>
            <w:r w:rsidRPr="005C374D">
              <w:rPr>
                <w:rFonts w:ascii="Times New Roman" w:hAnsi="Times New Roman" w:cs="Times New Roman"/>
                <w:lang w:val="en-GB"/>
              </w:rPr>
              <w:t>1.</w:t>
            </w:r>
          </w:p>
        </w:tc>
        <w:tc>
          <w:tcPr>
            <w:tcW w:w="1824" w:type="dxa"/>
            <w:vMerge w:val="restart"/>
            <w:vAlign w:val="center"/>
          </w:tcPr>
          <w:p w:rsidR="005C374D" w:rsidRPr="005C374D" w:rsidRDefault="005C374D" w:rsidP="005C374D">
            <w:pPr>
              <w:spacing w:after="0" w:line="240" w:lineRule="auto"/>
              <w:jc w:val="center"/>
              <w:rPr>
                <w:rFonts w:ascii="Times New Roman" w:hAnsi="Times New Roman" w:cs="Times New Roman"/>
                <w:lang w:val="en-GB"/>
              </w:rPr>
            </w:pPr>
            <w:r w:rsidRPr="005C374D">
              <w:rPr>
                <w:rFonts w:ascii="Times New Roman" w:hAnsi="Times New Roman" w:cs="Times New Roman"/>
                <w:lang w:val="en-GB"/>
              </w:rPr>
              <w:t>Produk</w:t>
            </w:r>
          </w:p>
          <w:p w:rsidR="005C374D" w:rsidRPr="005C374D" w:rsidRDefault="005C374D" w:rsidP="005C374D">
            <w:pPr>
              <w:spacing w:after="0" w:line="240" w:lineRule="auto"/>
              <w:jc w:val="center"/>
              <w:rPr>
                <w:rFonts w:ascii="Times New Roman" w:hAnsi="Times New Roman" w:cs="Times New Roman"/>
              </w:rPr>
            </w:pPr>
            <w:r w:rsidRPr="005C374D">
              <w:rPr>
                <w:rFonts w:ascii="Times New Roman" w:hAnsi="Times New Roman" w:cs="Times New Roman"/>
              </w:rPr>
              <w:t>(X</w:t>
            </w:r>
            <w:r w:rsidRPr="005C374D">
              <w:rPr>
                <w:rFonts w:ascii="Times New Roman" w:hAnsi="Times New Roman" w:cs="Times New Roman"/>
                <w:vertAlign w:val="subscript"/>
              </w:rPr>
              <w:t>1</w:t>
            </w:r>
            <w:r w:rsidRPr="005C374D">
              <w:rPr>
                <w:rFonts w:ascii="Times New Roman" w:hAnsi="Times New Roman" w:cs="Times New Roman"/>
              </w:rPr>
              <w:t>)</w:t>
            </w: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1</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0,768</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2</w:t>
            </w:r>
          </w:p>
        </w:tc>
        <w:tc>
          <w:tcPr>
            <w:tcW w:w="1134"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0,882</w:t>
            </w:r>
          </w:p>
        </w:tc>
        <w:tc>
          <w:tcPr>
            <w:tcW w:w="624"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3</w:t>
            </w:r>
          </w:p>
        </w:tc>
        <w:tc>
          <w:tcPr>
            <w:tcW w:w="1134"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0,830</w:t>
            </w:r>
          </w:p>
        </w:tc>
        <w:tc>
          <w:tcPr>
            <w:tcW w:w="624"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tcBorders>
              <w:bottom w:val="single" w:sz="4" w:space="0" w:color="auto"/>
            </w:tcBorders>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restart"/>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2.</w:t>
            </w:r>
          </w:p>
        </w:tc>
        <w:tc>
          <w:tcPr>
            <w:tcW w:w="1824" w:type="dxa"/>
            <w:vMerge w:val="restart"/>
            <w:vAlign w:val="center"/>
          </w:tcPr>
          <w:p w:rsidR="005C374D" w:rsidRPr="005C374D" w:rsidRDefault="005C374D" w:rsidP="005C374D">
            <w:pPr>
              <w:pStyle w:val="NoSpacing"/>
              <w:spacing w:line="240" w:lineRule="auto"/>
              <w:jc w:val="center"/>
              <w:rPr>
                <w:sz w:val="22"/>
              </w:rPr>
            </w:pPr>
            <w:r w:rsidRPr="005C374D">
              <w:rPr>
                <w:sz w:val="22"/>
                <w:lang w:val="en-GB"/>
              </w:rPr>
              <w:t>Harga</w:t>
            </w:r>
            <w:r w:rsidRPr="005C374D">
              <w:rPr>
                <w:sz w:val="22"/>
              </w:rPr>
              <w:t xml:space="preserve"> (X</w:t>
            </w:r>
            <w:r w:rsidRPr="005C374D">
              <w:rPr>
                <w:sz w:val="22"/>
                <w:vertAlign w:val="subscript"/>
                <w:lang w:val="en-GB"/>
              </w:rPr>
              <w:t>2</w:t>
            </w:r>
            <w:r w:rsidRPr="005C374D">
              <w:rPr>
                <w:sz w:val="22"/>
              </w:rPr>
              <w:t>)</w:t>
            </w: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1</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0,819</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2</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0,749</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3</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0,858</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restart"/>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3.</w:t>
            </w:r>
          </w:p>
        </w:tc>
        <w:tc>
          <w:tcPr>
            <w:tcW w:w="1824" w:type="dxa"/>
            <w:vMerge w:val="restart"/>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Distribusi (X</w:t>
            </w:r>
            <w:r w:rsidRPr="005C374D">
              <w:rPr>
                <w:rFonts w:ascii="Times New Roman" w:hAnsi="Times New Roman" w:cs="Times New Roman"/>
                <w:bCs/>
                <w:vertAlign w:val="subscript"/>
              </w:rPr>
              <w:t>3</w:t>
            </w:r>
            <w:r w:rsidRPr="005C374D">
              <w:rPr>
                <w:rFonts w:ascii="Times New Roman" w:hAnsi="Times New Roman" w:cs="Times New Roman"/>
                <w:bCs/>
              </w:rPr>
              <w:t>)</w:t>
            </w: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1</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0,831</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2</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0,906</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3</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0,815</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restart"/>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4.</w:t>
            </w:r>
          </w:p>
        </w:tc>
        <w:tc>
          <w:tcPr>
            <w:tcW w:w="1824" w:type="dxa"/>
            <w:vMerge w:val="restart"/>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Kepuasan Konsumen (Y)</w:t>
            </w: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1</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0,886</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2</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0,866</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r w:rsidR="005C374D" w:rsidRPr="0066150F" w:rsidTr="005C374D">
        <w:trPr>
          <w:trHeight w:val="340"/>
          <w:jc w:val="center"/>
        </w:trPr>
        <w:tc>
          <w:tcPr>
            <w:tcW w:w="605"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824" w:type="dxa"/>
            <w:vMerge/>
            <w:vAlign w:val="center"/>
          </w:tcPr>
          <w:p w:rsidR="005C374D" w:rsidRPr="005C374D" w:rsidRDefault="005C374D" w:rsidP="005C374D">
            <w:pPr>
              <w:spacing w:after="0" w:line="240" w:lineRule="auto"/>
              <w:jc w:val="center"/>
              <w:rPr>
                <w:rFonts w:ascii="Times New Roman" w:hAnsi="Times New Roman" w:cs="Times New Roman"/>
                <w:bCs/>
              </w:rPr>
            </w:pPr>
          </w:p>
        </w:tc>
        <w:tc>
          <w:tcPr>
            <w:tcW w:w="1756"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Pernyataan 3</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0,910</w:t>
            </w:r>
          </w:p>
        </w:tc>
        <w:tc>
          <w:tcPr>
            <w:tcW w:w="624"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&gt;</w:t>
            </w:r>
          </w:p>
        </w:tc>
        <w:tc>
          <w:tcPr>
            <w:tcW w:w="1134" w:type="dxa"/>
            <w:vAlign w:val="center"/>
          </w:tcPr>
          <w:p w:rsidR="005C374D" w:rsidRPr="005C374D" w:rsidRDefault="005C374D" w:rsidP="005C374D">
            <w:pPr>
              <w:spacing w:after="0" w:line="240" w:lineRule="auto"/>
              <w:jc w:val="center"/>
              <w:rPr>
                <w:rFonts w:ascii="Times New Roman" w:hAnsi="Times New Roman" w:cs="Times New Roman"/>
                <w:bCs/>
                <w:lang w:val="en-GB"/>
              </w:rPr>
            </w:pPr>
            <w:r w:rsidRPr="005C374D">
              <w:rPr>
                <w:rFonts w:ascii="Times New Roman" w:hAnsi="Times New Roman" w:cs="Times New Roman"/>
                <w:bCs/>
                <w:lang w:val="en-GB"/>
              </w:rPr>
              <w:t>0,3120</w:t>
            </w:r>
          </w:p>
        </w:tc>
        <w:tc>
          <w:tcPr>
            <w:tcW w:w="1361" w:type="dxa"/>
            <w:vAlign w:val="center"/>
          </w:tcPr>
          <w:p w:rsidR="005C374D" w:rsidRPr="005C374D" w:rsidRDefault="005C374D" w:rsidP="005C374D">
            <w:pPr>
              <w:spacing w:after="0" w:line="240" w:lineRule="auto"/>
              <w:jc w:val="center"/>
              <w:rPr>
                <w:rFonts w:ascii="Times New Roman" w:hAnsi="Times New Roman" w:cs="Times New Roman"/>
                <w:bCs/>
              </w:rPr>
            </w:pPr>
            <w:r w:rsidRPr="005C374D">
              <w:rPr>
                <w:rFonts w:ascii="Times New Roman" w:hAnsi="Times New Roman" w:cs="Times New Roman"/>
                <w:bCs/>
              </w:rPr>
              <w:t>Valid</w:t>
            </w:r>
          </w:p>
        </w:tc>
      </w:tr>
    </w:tbl>
    <w:p w:rsidR="00593380" w:rsidRPr="00B25EC8" w:rsidRDefault="00843D37" w:rsidP="00843D37">
      <w:pPr>
        <w:spacing w:after="0" w:line="240" w:lineRule="auto"/>
        <w:contextualSpacing/>
        <w:rPr>
          <w:rFonts w:ascii="Times New Roman" w:hAnsi="Times New Roman" w:cs="Times New Roman"/>
          <w:b/>
          <w:sz w:val="24"/>
          <w:szCs w:val="24"/>
          <w:lang w:val="en-GB"/>
        </w:rPr>
      </w:pPr>
      <w:r w:rsidRPr="00B25EC8">
        <w:rPr>
          <w:rFonts w:ascii="Times New Roman" w:hAnsi="Times New Roman"/>
          <w:sz w:val="24"/>
          <w:szCs w:val="24"/>
        </w:rPr>
        <w:t>Sumber : Data primer yang di</w:t>
      </w:r>
      <w:r w:rsidR="000529D1" w:rsidRPr="00B25EC8">
        <w:rPr>
          <w:rFonts w:ascii="Times New Roman" w:hAnsi="Times New Roman"/>
          <w:sz w:val="24"/>
          <w:szCs w:val="24"/>
        </w:rPr>
        <w:t>olah, 201</w:t>
      </w:r>
      <w:r w:rsidR="000529D1" w:rsidRPr="00B25EC8">
        <w:rPr>
          <w:rFonts w:ascii="Times New Roman" w:hAnsi="Times New Roman"/>
          <w:sz w:val="24"/>
          <w:szCs w:val="24"/>
          <w:lang w:val="en-GB"/>
        </w:rPr>
        <w:t>8</w:t>
      </w:r>
    </w:p>
    <w:p w:rsidR="00593380" w:rsidRPr="00B25EC8" w:rsidRDefault="00073A26" w:rsidP="00843D37">
      <w:pPr>
        <w:spacing w:after="0" w:line="240" w:lineRule="auto"/>
        <w:ind w:firstLine="567"/>
        <w:jc w:val="both"/>
        <w:rPr>
          <w:rFonts w:ascii="Times New Roman" w:hAnsi="Times New Roman"/>
          <w:sz w:val="24"/>
          <w:szCs w:val="24"/>
        </w:rPr>
      </w:pPr>
      <w:r w:rsidRPr="00B25EC8">
        <w:rPr>
          <w:rFonts w:ascii="Times New Roman" w:hAnsi="Times New Roman" w:cs="Times New Roman"/>
          <w:sz w:val="24"/>
          <w:szCs w:val="24"/>
        </w:rPr>
        <w:lastRenderedPageBreak/>
        <w:t xml:space="preserve">Dari </w:t>
      </w:r>
      <w:r w:rsidRPr="00B25EC8">
        <w:rPr>
          <w:rFonts w:ascii="Times New Roman" w:hAnsi="Times New Roman" w:cs="Times New Roman"/>
          <w:sz w:val="24"/>
        </w:rPr>
        <w:t>hasil</w:t>
      </w:r>
      <w:r w:rsidRPr="00B25EC8">
        <w:rPr>
          <w:rFonts w:ascii="Times New Roman" w:hAnsi="Times New Roman" w:cs="Times New Roman"/>
          <w:sz w:val="24"/>
          <w:szCs w:val="24"/>
        </w:rPr>
        <w:t xml:space="preserve"> analisis</w:t>
      </w:r>
      <w:r w:rsidR="00593380" w:rsidRPr="00B25EC8">
        <w:rPr>
          <w:rFonts w:ascii="Times New Roman" w:hAnsi="Times New Roman" w:cs="Times New Roman"/>
          <w:sz w:val="24"/>
          <w:szCs w:val="24"/>
        </w:rPr>
        <w:t xml:space="preserve"> tabel 3</w:t>
      </w:r>
      <w:r w:rsidRPr="00B25EC8">
        <w:rPr>
          <w:rFonts w:ascii="Times New Roman" w:hAnsi="Times New Roman" w:cs="Times New Roman"/>
          <w:sz w:val="24"/>
          <w:szCs w:val="24"/>
        </w:rPr>
        <w:t xml:space="preserve">, </w:t>
      </w:r>
      <w:r w:rsidR="00593380" w:rsidRPr="00B25EC8">
        <w:rPr>
          <w:rFonts w:ascii="Times New Roman" w:hAnsi="Times New Roman" w:cs="Times New Roman"/>
          <w:sz w:val="24"/>
          <w:szCs w:val="24"/>
        </w:rPr>
        <w:t xml:space="preserve">keseluruhan pertanyaan dinyatakan </w:t>
      </w:r>
      <w:r w:rsidRPr="00B25EC8">
        <w:rPr>
          <w:rFonts w:ascii="Times New Roman" w:hAnsi="Times New Roman" w:cs="Times New Roman"/>
          <w:sz w:val="24"/>
          <w:szCs w:val="24"/>
        </w:rPr>
        <w:t>va</w:t>
      </w:r>
      <w:r w:rsidR="00EC44BE" w:rsidRPr="00B25EC8">
        <w:rPr>
          <w:rFonts w:ascii="Times New Roman" w:hAnsi="Times New Roman" w:cs="Times New Roman"/>
          <w:sz w:val="24"/>
          <w:szCs w:val="24"/>
        </w:rPr>
        <w:t>lid</w:t>
      </w:r>
      <w:r w:rsidR="00593380" w:rsidRPr="00B25EC8">
        <w:rPr>
          <w:rFonts w:ascii="Times New Roman" w:hAnsi="Times New Roman" w:cs="Times New Roman"/>
          <w:sz w:val="24"/>
          <w:szCs w:val="24"/>
        </w:rPr>
        <w:t xml:space="preserve"> karena</w:t>
      </w:r>
      <w:r w:rsidR="00EC44BE" w:rsidRPr="00B25EC8">
        <w:rPr>
          <w:rFonts w:ascii="Times New Roman" w:hAnsi="Times New Roman" w:cs="Times New Roman"/>
          <w:sz w:val="24"/>
          <w:szCs w:val="24"/>
        </w:rPr>
        <w:t xml:space="preserve"> </w:t>
      </w:r>
      <w:r w:rsidR="00593380" w:rsidRPr="00B25EC8">
        <w:rPr>
          <w:rFonts w:ascii="Times New Roman" w:hAnsi="Times New Roman"/>
          <w:sz w:val="24"/>
          <w:szCs w:val="24"/>
        </w:rPr>
        <w:t>r hitung lebih besar dari pada r tabel (r hitung &gt; 0,</w:t>
      </w:r>
      <w:r w:rsidR="005C374D">
        <w:rPr>
          <w:rFonts w:ascii="Times New Roman" w:hAnsi="Times New Roman"/>
          <w:sz w:val="24"/>
          <w:szCs w:val="24"/>
          <w:lang w:val="en-GB"/>
        </w:rPr>
        <w:t>3120</w:t>
      </w:r>
      <w:r w:rsidR="00593380" w:rsidRPr="00B25EC8">
        <w:rPr>
          <w:rFonts w:ascii="Times New Roman" w:hAnsi="Times New Roman"/>
          <w:sz w:val="24"/>
          <w:szCs w:val="24"/>
        </w:rPr>
        <w:t>).</w:t>
      </w:r>
    </w:p>
    <w:p w:rsidR="00073A26" w:rsidRPr="00B25EC8" w:rsidRDefault="00073A26" w:rsidP="000529D1">
      <w:pPr>
        <w:spacing w:before="120"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Uji Reliabilitas</w:t>
      </w:r>
    </w:p>
    <w:p w:rsidR="00073A26" w:rsidRPr="00B25EC8" w:rsidRDefault="00593380" w:rsidP="00843D37">
      <w:pPr>
        <w:spacing w:after="0" w:line="240" w:lineRule="auto"/>
        <w:ind w:firstLine="567"/>
        <w:jc w:val="both"/>
        <w:rPr>
          <w:rFonts w:ascii="Times New Roman" w:hAnsi="Times New Roman" w:cs="Times New Roman"/>
          <w:sz w:val="24"/>
          <w:szCs w:val="24"/>
        </w:rPr>
      </w:pPr>
      <w:r w:rsidRPr="00B25EC8">
        <w:rPr>
          <w:rFonts w:ascii="Times New Roman" w:hAnsi="Times New Roman" w:cs="Times New Roman"/>
          <w:sz w:val="24"/>
        </w:rPr>
        <w:t xml:space="preserve">Suatu kuesioner dikatakan reliabel atau handal jika jawaban seseorang terhadap pernyataan adalah konsisten atau stabil dari waktu ke waktu (Ghozali, 2013). </w:t>
      </w:r>
      <w:r w:rsidR="00843D37" w:rsidRPr="00B25EC8">
        <w:rPr>
          <w:rFonts w:ascii="Times New Roman" w:hAnsi="Times New Roman" w:cs="Times New Roman"/>
          <w:sz w:val="24"/>
        </w:rPr>
        <w:t xml:space="preserve">Suatu variabel dikatakan reliabel jika memberikan nilai </w:t>
      </w:r>
      <w:r w:rsidR="00843D37" w:rsidRPr="00B25EC8">
        <w:rPr>
          <w:rFonts w:ascii="Times New Roman" w:hAnsi="Times New Roman" w:cs="Times New Roman"/>
          <w:i/>
          <w:sz w:val="24"/>
        </w:rPr>
        <w:t>Cronbach Alpha</w:t>
      </w:r>
      <w:r w:rsidR="00843D37" w:rsidRPr="00B25EC8">
        <w:rPr>
          <w:rFonts w:ascii="Times New Roman" w:hAnsi="Times New Roman" w:cs="Times New Roman"/>
          <w:sz w:val="24"/>
        </w:rPr>
        <w:t xml:space="preserve"> α &gt; 0,6 (Ghozali, 2006).</w:t>
      </w:r>
    </w:p>
    <w:p w:rsidR="00073A26" w:rsidRPr="00B25EC8" w:rsidRDefault="00073A26" w:rsidP="00843D37">
      <w:pPr>
        <w:spacing w:after="0" w:line="240" w:lineRule="auto"/>
        <w:ind w:firstLine="567"/>
        <w:jc w:val="both"/>
        <w:rPr>
          <w:rFonts w:ascii="Times New Roman" w:hAnsi="Times New Roman" w:cs="Times New Roman"/>
          <w:sz w:val="24"/>
          <w:szCs w:val="24"/>
          <w:lang w:val="en-GB"/>
        </w:rPr>
      </w:pPr>
      <w:r w:rsidRPr="00B25EC8">
        <w:rPr>
          <w:rFonts w:ascii="Times New Roman" w:hAnsi="Times New Roman" w:cs="Times New Roman"/>
          <w:sz w:val="24"/>
        </w:rPr>
        <w:t>Hasil</w:t>
      </w:r>
      <w:r w:rsidRPr="00B25EC8">
        <w:rPr>
          <w:rFonts w:ascii="Times New Roman" w:hAnsi="Times New Roman" w:cs="Times New Roman"/>
          <w:sz w:val="24"/>
          <w:szCs w:val="24"/>
        </w:rPr>
        <w:t xml:space="preserve"> pengujian reliabilitas dari masing-masing variabel dapat dilihat pada tabel berikut :</w:t>
      </w:r>
    </w:p>
    <w:p w:rsidR="00073A26" w:rsidRPr="00B25EC8" w:rsidRDefault="00EC44BE" w:rsidP="00EC44BE">
      <w:pPr>
        <w:spacing w:after="0" w:line="240" w:lineRule="auto"/>
        <w:jc w:val="center"/>
        <w:rPr>
          <w:rFonts w:ascii="Times New Roman" w:hAnsi="Times New Roman" w:cs="Times New Roman"/>
          <w:sz w:val="24"/>
          <w:szCs w:val="24"/>
        </w:rPr>
      </w:pPr>
      <w:r w:rsidRPr="00B25EC8">
        <w:rPr>
          <w:rFonts w:ascii="Times New Roman" w:hAnsi="Times New Roman" w:cs="Times New Roman"/>
          <w:sz w:val="24"/>
          <w:szCs w:val="24"/>
        </w:rPr>
        <w:t xml:space="preserve">Tabel </w:t>
      </w:r>
      <w:r w:rsidR="00843D37" w:rsidRPr="00B25EC8">
        <w:rPr>
          <w:rFonts w:ascii="Times New Roman" w:hAnsi="Times New Roman" w:cs="Times New Roman"/>
          <w:sz w:val="24"/>
          <w:szCs w:val="24"/>
        </w:rPr>
        <w:t>: 4</w:t>
      </w:r>
    </w:p>
    <w:p w:rsidR="00073A26" w:rsidRDefault="00073A26" w:rsidP="00EC44BE">
      <w:pPr>
        <w:spacing w:after="0" w:line="240" w:lineRule="auto"/>
        <w:jc w:val="center"/>
        <w:rPr>
          <w:rFonts w:ascii="Times New Roman" w:hAnsi="Times New Roman" w:cs="Times New Roman"/>
          <w:sz w:val="24"/>
          <w:szCs w:val="24"/>
          <w:lang w:val="en-GB"/>
        </w:rPr>
      </w:pPr>
      <w:r w:rsidRPr="00B25EC8">
        <w:rPr>
          <w:rFonts w:ascii="Times New Roman" w:hAnsi="Times New Roman" w:cs="Times New Roman"/>
          <w:sz w:val="24"/>
          <w:szCs w:val="24"/>
        </w:rPr>
        <w:t>Hasil Uji Reliabilitas Instrumen Penelitian</w:t>
      </w:r>
    </w:p>
    <w:tbl>
      <w:tblPr>
        <w:tblW w:w="7653"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770"/>
        <w:gridCol w:w="1417"/>
        <w:gridCol w:w="1314"/>
        <w:gridCol w:w="1577"/>
      </w:tblGrid>
      <w:tr w:rsidR="0085726D" w:rsidRPr="0085726D" w:rsidTr="00FF032B">
        <w:trPr>
          <w:jc w:val="center"/>
        </w:trPr>
        <w:tc>
          <w:tcPr>
            <w:tcW w:w="575"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No.</w:t>
            </w:r>
          </w:p>
        </w:tc>
        <w:tc>
          <w:tcPr>
            <w:tcW w:w="2770"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Variabel</w:t>
            </w:r>
          </w:p>
        </w:tc>
        <w:tc>
          <w:tcPr>
            <w:tcW w:w="1417" w:type="dxa"/>
            <w:vAlign w:val="center"/>
          </w:tcPr>
          <w:p w:rsidR="0085726D" w:rsidRPr="0085726D" w:rsidRDefault="0085726D" w:rsidP="0085726D">
            <w:pPr>
              <w:spacing w:after="0" w:line="240" w:lineRule="auto"/>
              <w:jc w:val="center"/>
              <w:rPr>
                <w:rFonts w:ascii="Times New Roman" w:hAnsi="Times New Roman" w:cs="Times New Roman"/>
                <w:i/>
                <w:sz w:val="24"/>
                <w:szCs w:val="24"/>
                <w:lang w:val="en-US"/>
              </w:rPr>
            </w:pPr>
            <w:r w:rsidRPr="0085726D">
              <w:rPr>
                <w:rFonts w:ascii="Times New Roman" w:hAnsi="Times New Roman" w:cs="Times New Roman"/>
                <w:i/>
                <w:sz w:val="24"/>
                <w:szCs w:val="24"/>
                <w:lang w:val="en-US"/>
              </w:rPr>
              <w:t>Cronbach</w:t>
            </w:r>
          </w:p>
          <w:p w:rsidR="0085726D" w:rsidRPr="0085726D" w:rsidRDefault="0085726D" w:rsidP="0085726D">
            <w:pPr>
              <w:spacing w:after="0" w:line="240" w:lineRule="auto"/>
              <w:jc w:val="center"/>
              <w:rPr>
                <w:rFonts w:ascii="Times New Roman" w:hAnsi="Times New Roman" w:cs="Times New Roman"/>
                <w:i/>
                <w:sz w:val="24"/>
                <w:szCs w:val="24"/>
                <w:lang w:val="en-US"/>
              </w:rPr>
            </w:pPr>
            <w:r w:rsidRPr="0085726D">
              <w:rPr>
                <w:rFonts w:ascii="Times New Roman" w:hAnsi="Times New Roman" w:cs="Times New Roman"/>
                <w:i/>
                <w:sz w:val="24"/>
                <w:szCs w:val="24"/>
                <w:lang w:val="en-US"/>
              </w:rPr>
              <w:t>Alpha</w:t>
            </w:r>
          </w:p>
        </w:tc>
        <w:tc>
          <w:tcPr>
            <w:tcW w:w="1314"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Kriteria</w:t>
            </w:r>
          </w:p>
        </w:tc>
        <w:tc>
          <w:tcPr>
            <w:tcW w:w="157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Keterangan</w:t>
            </w:r>
          </w:p>
        </w:tc>
      </w:tr>
      <w:tr w:rsidR="0085726D" w:rsidRPr="0085726D" w:rsidTr="0085726D">
        <w:trPr>
          <w:trHeight w:val="340"/>
          <w:jc w:val="center"/>
        </w:trPr>
        <w:tc>
          <w:tcPr>
            <w:tcW w:w="575" w:type="dxa"/>
            <w:vAlign w:val="center"/>
          </w:tcPr>
          <w:p w:rsidR="0085726D" w:rsidRPr="0085726D" w:rsidRDefault="0085726D" w:rsidP="0085726D">
            <w:pPr>
              <w:spacing w:after="0" w:line="240" w:lineRule="auto"/>
              <w:jc w:val="center"/>
              <w:rPr>
                <w:rFonts w:ascii="Times New Roman" w:hAnsi="Times New Roman" w:cs="Times New Roman"/>
                <w:bCs/>
                <w:sz w:val="24"/>
                <w:szCs w:val="24"/>
                <w:lang w:val="en-GB"/>
              </w:rPr>
            </w:pPr>
            <w:r w:rsidRPr="0085726D">
              <w:rPr>
                <w:rFonts w:ascii="Times New Roman" w:hAnsi="Times New Roman" w:cs="Times New Roman"/>
                <w:bCs/>
                <w:sz w:val="24"/>
                <w:szCs w:val="24"/>
                <w:lang w:val="en-GB"/>
              </w:rPr>
              <w:t>1.</w:t>
            </w:r>
          </w:p>
        </w:tc>
        <w:tc>
          <w:tcPr>
            <w:tcW w:w="2770"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bCs/>
                <w:sz w:val="24"/>
                <w:szCs w:val="24"/>
                <w:lang w:val="en-GB"/>
              </w:rPr>
              <w:t xml:space="preserve">Produk </w:t>
            </w:r>
            <w:r w:rsidRPr="0085726D">
              <w:rPr>
                <w:rFonts w:ascii="Times New Roman" w:hAnsi="Times New Roman" w:cs="Times New Roman"/>
                <w:sz w:val="24"/>
                <w:szCs w:val="24"/>
                <w:lang w:val="en-US"/>
              </w:rPr>
              <w:t>(X</w:t>
            </w:r>
            <w:r w:rsidRPr="0085726D">
              <w:rPr>
                <w:rFonts w:ascii="Times New Roman" w:hAnsi="Times New Roman" w:cs="Times New Roman"/>
                <w:sz w:val="24"/>
                <w:szCs w:val="24"/>
                <w:vertAlign w:val="subscript"/>
                <w:lang w:val="en-US"/>
              </w:rPr>
              <w:t>1</w:t>
            </w:r>
            <w:r w:rsidRPr="0085726D">
              <w:rPr>
                <w:rFonts w:ascii="Times New Roman" w:hAnsi="Times New Roman" w:cs="Times New Roman"/>
                <w:sz w:val="24"/>
                <w:szCs w:val="24"/>
                <w:lang w:val="en-US"/>
              </w:rPr>
              <w:t>)</w:t>
            </w:r>
          </w:p>
        </w:tc>
        <w:tc>
          <w:tcPr>
            <w:tcW w:w="1417" w:type="dxa"/>
            <w:vAlign w:val="center"/>
          </w:tcPr>
          <w:p w:rsidR="0085726D" w:rsidRPr="0085726D" w:rsidRDefault="0085726D" w:rsidP="0085726D">
            <w:pPr>
              <w:spacing w:after="0" w:line="240" w:lineRule="auto"/>
              <w:jc w:val="center"/>
              <w:rPr>
                <w:rFonts w:ascii="Times New Roman" w:hAnsi="Times New Roman" w:cs="Times New Roman"/>
                <w:sz w:val="24"/>
                <w:szCs w:val="24"/>
              </w:rPr>
            </w:pPr>
            <w:r w:rsidRPr="0085726D">
              <w:rPr>
                <w:rFonts w:ascii="Times New Roman" w:hAnsi="Times New Roman" w:cs="Times New Roman"/>
                <w:sz w:val="24"/>
                <w:szCs w:val="24"/>
                <w:lang w:val="en-US"/>
              </w:rPr>
              <w:t>0,769</w:t>
            </w:r>
          </w:p>
        </w:tc>
        <w:tc>
          <w:tcPr>
            <w:tcW w:w="1314"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0,60</w:t>
            </w:r>
          </w:p>
        </w:tc>
        <w:tc>
          <w:tcPr>
            <w:tcW w:w="157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Reliabel</w:t>
            </w:r>
          </w:p>
        </w:tc>
      </w:tr>
      <w:tr w:rsidR="0085726D" w:rsidRPr="0085726D" w:rsidTr="0085726D">
        <w:trPr>
          <w:trHeight w:val="340"/>
          <w:jc w:val="center"/>
        </w:trPr>
        <w:tc>
          <w:tcPr>
            <w:tcW w:w="575" w:type="dxa"/>
            <w:vAlign w:val="center"/>
          </w:tcPr>
          <w:p w:rsidR="0085726D" w:rsidRPr="0085726D" w:rsidRDefault="0085726D" w:rsidP="0085726D">
            <w:pPr>
              <w:spacing w:after="0" w:line="240" w:lineRule="auto"/>
              <w:jc w:val="center"/>
              <w:rPr>
                <w:rFonts w:ascii="Times New Roman" w:hAnsi="Times New Roman" w:cs="Times New Roman"/>
                <w:bCs/>
                <w:sz w:val="24"/>
                <w:szCs w:val="24"/>
                <w:lang w:val="en-GB"/>
              </w:rPr>
            </w:pPr>
            <w:r w:rsidRPr="0085726D">
              <w:rPr>
                <w:rFonts w:ascii="Times New Roman" w:hAnsi="Times New Roman" w:cs="Times New Roman"/>
                <w:bCs/>
                <w:sz w:val="24"/>
                <w:szCs w:val="24"/>
                <w:lang w:val="en-GB"/>
              </w:rPr>
              <w:t>2.</w:t>
            </w:r>
          </w:p>
        </w:tc>
        <w:tc>
          <w:tcPr>
            <w:tcW w:w="2770"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bCs/>
                <w:sz w:val="24"/>
                <w:szCs w:val="24"/>
                <w:lang w:val="en-GB"/>
              </w:rPr>
              <w:t>Harga</w:t>
            </w:r>
            <w:r w:rsidRPr="0085726D">
              <w:rPr>
                <w:rFonts w:ascii="Times New Roman" w:hAnsi="Times New Roman" w:cs="Times New Roman"/>
                <w:bCs/>
                <w:sz w:val="24"/>
                <w:szCs w:val="24"/>
                <w:lang w:val="en-US"/>
              </w:rPr>
              <w:t xml:space="preserve"> </w:t>
            </w:r>
            <w:r w:rsidRPr="0085726D">
              <w:rPr>
                <w:rFonts w:ascii="Times New Roman" w:hAnsi="Times New Roman" w:cs="Times New Roman"/>
                <w:sz w:val="24"/>
                <w:szCs w:val="24"/>
                <w:lang w:val="en-US"/>
              </w:rPr>
              <w:t>(X</w:t>
            </w:r>
            <w:r w:rsidRPr="0085726D">
              <w:rPr>
                <w:rFonts w:ascii="Times New Roman" w:hAnsi="Times New Roman" w:cs="Times New Roman"/>
                <w:sz w:val="24"/>
                <w:szCs w:val="24"/>
                <w:vertAlign w:val="subscript"/>
                <w:lang w:val="en-US"/>
              </w:rPr>
              <w:t>2</w:t>
            </w:r>
            <w:r w:rsidRPr="0085726D">
              <w:rPr>
                <w:rFonts w:ascii="Times New Roman" w:hAnsi="Times New Roman" w:cs="Times New Roman"/>
                <w:sz w:val="24"/>
                <w:szCs w:val="24"/>
                <w:lang w:val="en-US"/>
              </w:rPr>
              <w:t>)</w:t>
            </w:r>
          </w:p>
        </w:tc>
        <w:tc>
          <w:tcPr>
            <w:tcW w:w="141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0,734</w:t>
            </w:r>
          </w:p>
        </w:tc>
        <w:tc>
          <w:tcPr>
            <w:tcW w:w="1314"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0,60</w:t>
            </w:r>
          </w:p>
        </w:tc>
        <w:tc>
          <w:tcPr>
            <w:tcW w:w="157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Reliabel</w:t>
            </w:r>
          </w:p>
        </w:tc>
      </w:tr>
      <w:tr w:rsidR="0085726D" w:rsidRPr="0085726D" w:rsidTr="0085726D">
        <w:trPr>
          <w:trHeight w:val="340"/>
          <w:jc w:val="center"/>
        </w:trPr>
        <w:tc>
          <w:tcPr>
            <w:tcW w:w="575" w:type="dxa"/>
            <w:vAlign w:val="center"/>
          </w:tcPr>
          <w:p w:rsidR="0085726D" w:rsidRPr="0085726D" w:rsidRDefault="0085726D" w:rsidP="0085726D">
            <w:pPr>
              <w:spacing w:after="0" w:line="240" w:lineRule="auto"/>
              <w:jc w:val="center"/>
              <w:rPr>
                <w:rFonts w:ascii="Times New Roman" w:hAnsi="Times New Roman" w:cs="Times New Roman"/>
                <w:sz w:val="24"/>
                <w:szCs w:val="24"/>
                <w:lang w:val="en-GB"/>
              </w:rPr>
            </w:pPr>
            <w:r w:rsidRPr="0085726D">
              <w:rPr>
                <w:rFonts w:ascii="Times New Roman" w:hAnsi="Times New Roman" w:cs="Times New Roman"/>
                <w:sz w:val="24"/>
                <w:szCs w:val="24"/>
                <w:lang w:val="en-GB"/>
              </w:rPr>
              <w:t>3.</w:t>
            </w:r>
          </w:p>
        </w:tc>
        <w:tc>
          <w:tcPr>
            <w:tcW w:w="2770"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GB"/>
              </w:rPr>
              <w:t>Distribusi</w:t>
            </w:r>
            <w:r w:rsidRPr="0085726D">
              <w:rPr>
                <w:rFonts w:ascii="Times New Roman" w:hAnsi="Times New Roman" w:cs="Times New Roman"/>
                <w:sz w:val="24"/>
                <w:szCs w:val="24"/>
                <w:lang w:val="en-US"/>
              </w:rPr>
              <w:t xml:space="preserve"> (</w:t>
            </w:r>
            <w:r w:rsidRPr="0085726D">
              <w:rPr>
                <w:rFonts w:ascii="Times New Roman" w:hAnsi="Times New Roman" w:cs="Times New Roman"/>
                <w:sz w:val="24"/>
                <w:szCs w:val="24"/>
                <w:vertAlign w:val="subscript"/>
                <w:lang w:val="en-US"/>
              </w:rPr>
              <w:t>X3</w:t>
            </w:r>
            <w:r w:rsidRPr="0085726D">
              <w:rPr>
                <w:rFonts w:ascii="Times New Roman" w:hAnsi="Times New Roman" w:cs="Times New Roman"/>
                <w:sz w:val="24"/>
                <w:szCs w:val="24"/>
                <w:lang w:val="en-US"/>
              </w:rPr>
              <w:t>)</w:t>
            </w:r>
          </w:p>
        </w:tc>
        <w:tc>
          <w:tcPr>
            <w:tcW w:w="141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GB"/>
              </w:rPr>
            </w:pPr>
            <w:r w:rsidRPr="0085726D">
              <w:rPr>
                <w:rFonts w:ascii="Times New Roman" w:hAnsi="Times New Roman" w:cs="Times New Roman"/>
                <w:sz w:val="24"/>
                <w:szCs w:val="24"/>
                <w:lang w:val="en-US"/>
              </w:rPr>
              <w:t>0,</w:t>
            </w:r>
            <w:r w:rsidRPr="0085726D">
              <w:rPr>
                <w:rFonts w:ascii="Times New Roman" w:hAnsi="Times New Roman" w:cs="Times New Roman"/>
                <w:sz w:val="24"/>
                <w:szCs w:val="24"/>
                <w:lang w:val="en-GB"/>
              </w:rPr>
              <w:t>795</w:t>
            </w:r>
          </w:p>
        </w:tc>
        <w:tc>
          <w:tcPr>
            <w:tcW w:w="1314"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0,60</w:t>
            </w:r>
          </w:p>
        </w:tc>
        <w:tc>
          <w:tcPr>
            <w:tcW w:w="157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Reliabel</w:t>
            </w:r>
          </w:p>
        </w:tc>
      </w:tr>
      <w:tr w:rsidR="0085726D" w:rsidRPr="0085726D" w:rsidTr="0085726D">
        <w:trPr>
          <w:trHeight w:val="340"/>
          <w:jc w:val="center"/>
        </w:trPr>
        <w:tc>
          <w:tcPr>
            <w:tcW w:w="575" w:type="dxa"/>
            <w:vAlign w:val="center"/>
          </w:tcPr>
          <w:p w:rsidR="0085726D" w:rsidRPr="0085726D" w:rsidRDefault="0085726D" w:rsidP="0085726D">
            <w:pPr>
              <w:spacing w:after="0" w:line="240" w:lineRule="auto"/>
              <w:jc w:val="center"/>
              <w:rPr>
                <w:rFonts w:ascii="Times New Roman" w:hAnsi="Times New Roman" w:cs="Times New Roman"/>
                <w:sz w:val="24"/>
                <w:szCs w:val="24"/>
                <w:lang w:val="en-GB"/>
              </w:rPr>
            </w:pPr>
            <w:r w:rsidRPr="0085726D">
              <w:rPr>
                <w:rFonts w:ascii="Times New Roman" w:hAnsi="Times New Roman" w:cs="Times New Roman"/>
                <w:sz w:val="24"/>
                <w:szCs w:val="24"/>
                <w:lang w:val="en-GB"/>
              </w:rPr>
              <w:t>4.</w:t>
            </w:r>
          </w:p>
        </w:tc>
        <w:tc>
          <w:tcPr>
            <w:tcW w:w="2770"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GB"/>
              </w:rPr>
              <w:t>Kepuasan Konsumen</w:t>
            </w:r>
            <w:r w:rsidRPr="0085726D">
              <w:rPr>
                <w:rFonts w:ascii="Times New Roman" w:hAnsi="Times New Roman" w:cs="Times New Roman"/>
                <w:sz w:val="24"/>
                <w:szCs w:val="24"/>
                <w:lang w:val="en-US"/>
              </w:rPr>
              <w:t xml:space="preserve"> (Y)</w:t>
            </w:r>
          </w:p>
        </w:tc>
        <w:tc>
          <w:tcPr>
            <w:tcW w:w="141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GB"/>
              </w:rPr>
            </w:pPr>
            <w:r w:rsidRPr="0085726D">
              <w:rPr>
                <w:rFonts w:ascii="Times New Roman" w:hAnsi="Times New Roman" w:cs="Times New Roman"/>
                <w:sz w:val="24"/>
                <w:szCs w:val="24"/>
                <w:lang w:val="en-US"/>
              </w:rPr>
              <w:t>0,</w:t>
            </w:r>
            <w:r w:rsidRPr="0085726D">
              <w:rPr>
                <w:rFonts w:ascii="Times New Roman" w:hAnsi="Times New Roman" w:cs="Times New Roman"/>
                <w:sz w:val="24"/>
                <w:szCs w:val="24"/>
                <w:lang w:val="en-GB"/>
              </w:rPr>
              <w:t>850</w:t>
            </w:r>
          </w:p>
        </w:tc>
        <w:tc>
          <w:tcPr>
            <w:tcW w:w="1314"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0,60</w:t>
            </w:r>
          </w:p>
        </w:tc>
        <w:tc>
          <w:tcPr>
            <w:tcW w:w="1577" w:type="dxa"/>
            <w:vAlign w:val="center"/>
          </w:tcPr>
          <w:p w:rsidR="0085726D" w:rsidRPr="0085726D" w:rsidRDefault="0085726D" w:rsidP="0085726D">
            <w:pPr>
              <w:spacing w:after="0" w:line="240" w:lineRule="auto"/>
              <w:jc w:val="center"/>
              <w:rPr>
                <w:rFonts w:ascii="Times New Roman" w:hAnsi="Times New Roman" w:cs="Times New Roman"/>
                <w:sz w:val="24"/>
                <w:szCs w:val="24"/>
                <w:lang w:val="en-US"/>
              </w:rPr>
            </w:pPr>
            <w:r w:rsidRPr="0085726D">
              <w:rPr>
                <w:rFonts w:ascii="Times New Roman" w:hAnsi="Times New Roman" w:cs="Times New Roman"/>
                <w:sz w:val="24"/>
                <w:szCs w:val="24"/>
                <w:lang w:val="en-US"/>
              </w:rPr>
              <w:t>Reliabel</w:t>
            </w:r>
          </w:p>
        </w:tc>
      </w:tr>
    </w:tbl>
    <w:p w:rsidR="00843D37" w:rsidRPr="00B25EC8" w:rsidRDefault="0085726D" w:rsidP="00843D37">
      <w:pPr>
        <w:spacing w:after="0" w:line="240" w:lineRule="auto"/>
        <w:rPr>
          <w:rFonts w:ascii="Times New Roman" w:hAnsi="Times New Roman" w:cs="Times New Roman"/>
          <w:sz w:val="24"/>
          <w:szCs w:val="24"/>
          <w:lang w:val="en-GB"/>
        </w:rPr>
      </w:pPr>
      <w:r>
        <w:rPr>
          <w:rFonts w:ascii="Times New Roman" w:hAnsi="Times New Roman"/>
          <w:sz w:val="24"/>
          <w:szCs w:val="24"/>
          <w:lang w:val="en-GB"/>
        </w:rPr>
        <w:t xml:space="preserve">   </w:t>
      </w:r>
      <w:r w:rsidR="00843D37" w:rsidRPr="00B25EC8">
        <w:rPr>
          <w:rFonts w:ascii="Times New Roman" w:hAnsi="Times New Roman"/>
          <w:sz w:val="24"/>
          <w:szCs w:val="24"/>
        </w:rPr>
        <w:t xml:space="preserve">   Sumber : Da</w:t>
      </w:r>
      <w:r w:rsidR="000529D1" w:rsidRPr="00B25EC8">
        <w:rPr>
          <w:rFonts w:ascii="Times New Roman" w:hAnsi="Times New Roman"/>
          <w:sz w:val="24"/>
          <w:szCs w:val="24"/>
        </w:rPr>
        <w:t>ta primer yang diolah, 201</w:t>
      </w:r>
      <w:r w:rsidR="000529D1" w:rsidRPr="00B25EC8">
        <w:rPr>
          <w:rFonts w:ascii="Times New Roman" w:hAnsi="Times New Roman"/>
          <w:sz w:val="24"/>
          <w:szCs w:val="24"/>
          <w:lang w:val="en-GB"/>
        </w:rPr>
        <w:t>8</w:t>
      </w:r>
    </w:p>
    <w:p w:rsidR="00843D37" w:rsidRPr="00B25EC8" w:rsidRDefault="0085726D" w:rsidP="00843D37">
      <w:pPr>
        <w:spacing w:after="120" w:line="240" w:lineRule="auto"/>
        <w:ind w:firstLine="567"/>
        <w:jc w:val="both"/>
        <w:rPr>
          <w:rFonts w:ascii="Times New Roman" w:hAnsi="Times New Roman" w:cs="Times New Roman"/>
          <w:sz w:val="24"/>
          <w:szCs w:val="24"/>
        </w:rPr>
      </w:pPr>
      <w:r w:rsidRPr="0085726D">
        <w:rPr>
          <w:rFonts w:ascii="Times New Roman" w:hAnsi="Times New Roman" w:cs="Times New Roman"/>
          <w:sz w:val="24"/>
          <w:szCs w:val="24"/>
        </w:rPr>
        <w:t>Berdasarkan hasil uji reliabilitas instrumen pada tabel 7 di atas  menunjukkan bahwa masing-masing variabel penelitian (produk, harga, distribusi dan kepuasan konsumen) mempunyai nilai cronbach alpha &gt; 0,60 sehinngga dapat disimpulkan bahwa semua variabel yang digunakan reliabel atau handal.</w:t>
      </w:r>
    </w:p>
    <w:p w:rsidR="00073A26" w:rsidRPr="00B25EC8" w:rsidRDefault="00073A26" w:rsidP="0085726D">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Uji Normalitas</w:t>
      </w:r>
    </w:p>
    <w:p w:rsidR="00073A26" w:rsidRPr="00B25EC8" w:rsidRDefault="00843D37" w:rsidP="00843D37">
      <w:pPr>
        <w:spacing w:after="0" w:line="240" w:lineRule="auto"/>
        <w:ind w:firstLine="567"/>
        <w:jc w:val="both"/>
        <w:rPr>
          <w:rFonts w:ascii="Times New Roman" w:hAnsi="Times New Roman"/>
          <w:sz w:val="24"/>
          <w:szCs w:val="24"/>
        </w:rPr>
      </w:pPr>
      <w:r w:rsidRPr="00B25EC8">
        <w:rPr>
          <w:rFonts w:ascii="Times New Roman" w:hAnsi="Times New Roman"/>
          <w:sz w:val="24"/>
          <w:szCs w:val="24"/>
        </w:rPr>
        <w:t>Uji normalitas digunakan untuk menguji apakah dalam model regresi, variabel pengganggu atau residual memiliki distribusi normal (Ghozali, 2013). Pada prinsipnya normalitas dapat dideteksi dengan uji statistik non-parametrik Kolmogrov-Smirnov (K-S).</w:t>
      </w:r>
    </w:p>
    <w:p w:rsidR="00843D37" w:rsidRPr="00B25EC8" w:rsidRDefault="00843D37" w:rsidP="004305D1">
      <w:pPr>
        <w:pStyle w:val="ListParagraph1"/>
        <w:spacing w:after="0" w:line="240" w:lineRule="auto"/>
        <w:ind w:left="0"/>
        <w:jc w:val="center"/>
        <w:rPr>
          <w:rFonts w:ascii="Times New Roman" w:hAnsi="Times New Roman"/>
          <w:sz w:val="24"/>
          <w:szCs w:val="24"/>
          <w:lang w:val="id-ID"/>
        </w:rPr>
      </w:pPr>
      <w:r w:rsidRPr="00B25EC8">
        <w:rPr>
          <w:rFonts w:ascii="Times New Roman" w:hAnsi="Times New Roman"/>
          <w:sz w:val="24"/>
          <w:szCs w:val="24"/>
        </w:rPr>
        <w:t xml:space="preserve">Tabel </w:t>
      </w:r>
      <w:r w:rsidR="004305D1" w:rsidRPr="00B25EC8">
        <w:rPr>
          <w:rFonts w:ascii="Times New Roman" w:hAnsi="Times New Roman"/>
          <w:sz w:val="24"/>
          <w:szCs w:val="24"/>
          <w:lang w:val="id-ID"/>
        </w:rPr>
        <w:t>: 5</w:t>
      </w:r>
    </w:p>
    <w:p w:rsidR="00843D37" w:rsidRDefault="0085726D" w:rsidP="004305D1">
      <w:pPr>
        <w:pStyle w:val="ListParagraph1"/>
        <w:spacing w:after="0" w:line="240" w:lineRule="auto"/>
        <w:ind w:left="0"/>
        <w:jc w:val="center"/>
        <w:rPr>
          <w:rFonts w:ascii="Times New Roman" w:hAnsi="Times New Roman"/>
          <w:sz w:val="24"/>
          <w:szCs w:val="24"/>
        </w:rPr>
      </w:pPr>
      <w:r>
        <w:rPr>
          <w:rFonts w:ascii="Times New Roman" w:hAnsi="Times New Roman"/>
          <w:sz w:val="24"/>
          <w:szCs w:val="24"/>
        </w:rPr>
        <w:t>Hasil Uji Normalitas</w:t>
      </w:r>
    </w:p>
    <w:p w:rsidR="0085726D" w:rsidRDefault="0085726D" w:rsidP="004305D1">
      <w:pPr>
        <w:pStyle w:val="ListParagraph1"/>
        <w:spacing w:after="0" w:line="240" w:lineRule="auto"/>
        <w:ind w:left="0"/>
        <w:jc w:val="center"/>
        <w:rPr>
          <w:rFonts w:ascii="Times New Roman" w:hAnsi="Times New Roman"/>
          <w:sz w:val="24"/>
          <w:szCs w:val="24"/>
        </w:rPr>
      </w:pPr>
      <w:r>
        <w:rPr>
          <w:noProof/>
          <w:lang w:val="id-ID" w:eastAsia="id-ID"/>
        </w:rPr>
        <w:drawing>
          <wp:inline distT="0" distB="0" distL="0" distR="0" wp14:anchorId="146251A6" wp14:editId="1AE31790">
            <wp:extent cx="4368018" cy="2679895"/>
            <wp:effectExtent l="0" t="0" r="0" b="635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a:extLst>
                        <a:ext uri="{28A0092B-C50C-407E-A947-70E740481C1C}">
                          <a14:useLocalDpi xmlns:a14="http://schemas.microsoft.com/office/drawing/2010/main" val="0"/>
                        </a:ext>
                      </a:extLst>
                    </a:blip>
                    <a:srcRect l="6564" t="8364" r="6703" b="14106"/>
                    <a:stretch/>
                  </pic:blipFill>
                  <pic:spPr bwMode="auto">
                    <a:xfrm>
                      <a:off x="0" y="0"/>
                      <a:ext cx="4371830" cy="2682234"/>
                    </a:xfrm>
                    <a:prstGeom prst="rect">
                      <a:avLst/>
                    </a:prstGeom>
                    <a:ln>
                      <a:noFill/>
                    </a:ln>
                    <a:extLst>
                      <a:ext uri="{53640926-AAD7-44D8-BBD7-CCE9431645EC}">
                        <a14:shadowObscured xmlns:a14="http://schemas.microsoft.com/office/drawing/2010/main"/>
                      </a:ext>
                    </a:extLst>
                  </pic:spPr>
                </pic:pic>
              </a:graphicData>
            </a:graphic>
          </wp:inline>
        </w:drawing>
      </w:r>
    </w:p>
    <w:p w:rsidR="00843D37" w:rsidRPr="00B25EC8" w:rsidRDefault="00843D37" w:rsidP="0085726D">
      <w:pPr>
        <w:spacing w:after="0" w:line="240" w:lineRule="auto"/>
        <w:ind w:firstLine="993"/>
        <w:jc w:val="both"/>
        <w:rPr>
          <w:rFonts w:ascii="Times New Roman" w:hAnsi="Times New Roman" w:cs="Times New Roman"/>
          <w:sz w:val="24"/>
          <w:szCs w:val="24"/>
          <w:lang w:val="en-GB"/>
        </w:rPr>
      </w:pPr>
      <w:r w:rsidRPr="00B25EC8">
        <w:rPr>
          <w:rFonts w:ascii="Times New Roman" w:hAnsi="Times New Roman" w:cs="Times New Roman"/>
          <w:sz w:val="24"/>
          <w:szCs w:val="24"/>
        </w:rPr>
        <w:t>Sumber</w:t>
      </w:r>
      <w:r w:rsidR="00B52520" w:rsidRPr="00B25EC8">
        <w:rPr>
          <w:rFonts w:ascii="Times New Roman" w:hAnsi="Times New Roman" w:cs="Times New Roman"/>
          <w:sz w:val="24"/>
          <w:szCs w:val="24"/>
        </w:rPr>
        <w:t xml:space="preserve"> : Data primer yang diolah, 201</w:t>
      </w:r>
      <w:r w:rsidR="00B52520" w:rsidRPr="00B25EC8">
        <w:rPr>
          <w:rFonts w:ascii="Times New Roman" w:hAnsi="Times New Roman" w:cs="Times New Roman"/>
          <w:sz w:val="24"/>
          <w:szCs w:val="24"/>
          <w:lang w:val="en-GB"/>
        </w:rPr>
        <w:t>8</w:t>
      </w:r>
    </w:p>
    <w:p w:rsidR="00073A26" w:rsidRPr="00B25EC8" w:rsidRDefault="0085726D" w:rsidP="004305D1">
      <w:pPr>
        <w:autoSpaceDE w:val="0"/>
        <w:autoSpaceDN w:val="0"/>
        <w:adjustRightInd w:val="0"/>
        <w:spacing w:after="120" w:line="240" w:lineRule="auto"/>
        <w:ind w:firstLine="567"/>
        <w:jc w:val="both"/>
        <w:rPr>
          <w:rFonts w:ascii="Times New Roman" w:hAnsi="Times New Roman"/>
          <w:sz w:val="24"/>
          <w:szCs w:val="24"/>
        </w:rPr>
      </w:pPr>
      <w:r w:rsidRPr="0085726D">
        <w:rPr>
          <w:rFonts w:ascii="Times New Roman" w:hAnsi="Times New Roman"/>
          <w:sz w:val="24"/>
          <w:szCs w:val="24"/>
          <w:lang w:val="sv-SE"/>
        </w:rPr>
        <w:lastRenderedPageBreak/>
        <w:t>Tampilan output SPSS versi 16 pada tabel 15 tersebut di atas tampak bahwa besarnya Nilai Kolmogorov-Smirnov unstandardized residual sebesar 0,730 dengan signifikansi 0,716 yang berarti tidak signifikan pada α = 0,05 karena nilai sig.0,716 &gt; 0,05. Ini berarti bahwa data residual berdistribusi normal.</w:t>
      </w:r>
    </w:p>
    <w:p w:rsidR="00073A26" w:rsidRPr="00B25EC8" w:rsidRDefault="00073A26" w:rsidP="00EC44BE">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Uji</w:t>
      </w:r>
      <w:r w:rsidR="00884768" w:rsidRPr="00B25EC8">
        <w:rPr>
          <w:rFonts w:ascii="Times New Roman" w:hAnsi="Times New Roman" w:cs="Times New Roman"/>
          <w:b/>
          <w:sz w:val="24"/>
          <w:szCs w:val="24"/>
        </w:rPr>
        <w:t xml:space="preserve"> Multikolinearitas</w:t>
      </w:r>
    </w:p>
    <w:p w:rsidR="004305D1" w:rsidRPr="00B25EC8" w:rsidRDefault="004305D1" w:rsidP="004305D1">
      <w:pPr>
        <w:spacing w:after="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Uji multikolinieritas digunakan untuk menguji apakah dalam model ditemukan adanya korelasi antara variabel bebas (independent). Model regresi yang baik seharusnya tidak terjadi korelasi diantara variabel bebas, jika variabel bebas saling berkolerasi, maka variabel-variabel ini tidak ortoginal. Variabel ortoginal adalah variabel bebas yang nilai korelasi antar variabel bebas = 0.</w:t>
      </w:r>
    </w:p>
    <w:p w:rsidR="004305D1" w:rsidRPr="00B25EC8" w:rsidRDefault="004305D1" w:rsidP="004305D1">
      <w:pPr>
        <w:pStyle w:val="NoSpacing"/>
        <w:spacing w:line="240" w:lineRule="auto"/>
        <w:ind w:firstLine="567"/>
        <w:rPr>
          <w:szCs w:val="24"/>
        </w:rPr>
      </w:pPr>
      <w:r w:rsidRPr="00B25EC8">
        <w:rPr>
          <w:szCs w:val="24"/>
        </w:rPr>
        <w:t>Ada atau tidaknya korelasi tersebut dapat diukur dari :</w:t>
      </w:r>
    </w:p>
    <w:p w:rsidR="004305D1" w:rsidRPr="00B25EC8" w:rsidRDefault="004305D1" w:rsidP="004305D1">
      <w:pPr>
        <w:pStyle w:val="ListParagraph"/>
        <w:numPr>
          <w:ilvl w:val="0"/>
          <w:numId w:val="18"/>
        </w:numPr>
        <w:autoSpaceDE w:val="0"/>
        <w:autoSpaceDN w:val="0"/>
        <w:adjustRightInd w:val="0"/>
        <w:spacing w:after="0" w:line="240" w:lineRule="auto"/>
        <w:ind w:left="284" w:hanging="284"/>
        <w:jc w:val="both"/>
        <w:rPr>
          <w:rFonts w:ascii="Times New Roman" w:hAnsi="Times New Roman"/>
          <w:sz w:val="24"/>
          <w:szCs w:val="24"/>
        </w:rPr>
      </w:pPr>
      <w:r w:rsidRPr="00B25EC8">
        <w:rPr>
          <w:rFonts w:ascii="Times New Roman" w:hAnsi="Times New Roman"/>
          <w:sz w:val="24"/>
          <w:szCs w:val="24"/>
        </w:rPr>
        <w:t xml:space="preserve">Memiliki nilai </w:t>
      </w:r>
      <w:r w:rsidRPr="00B25EC8">
        <w:rPr>
          <w:rFonts w:ascii="Times New Roman" w:hAnsi="Times New Roman"/>
          <w:i/>
          <w:sz w:val="24"/>
          <w:szCs w:val="24"/>
        </w:rPr>
        <w:t xml:space="preserve">Tolerance </w:t>
      </w:r>
      <w:r w:rsidRPr="00B25EC8">
        <w:rPr>
          <w:rFonts w:ascii="Times New Roman" w:hAnsi="Times New Roman"/>
          <w:sz w:val="24"/>
          <w:szCs w:val="24"/>
        </w:rPr>
        <w:t>diatas (&gt;) 0,1</w:t>
      </w:r>
    </w:p>
    <w:p w:rsidR="004305D1" w:rsidRPr="00B25EC8" w:rsidRDefault="004305D1" w:rsidP="004305D1">
      <w:pPr>
        <w:pStyle w:val="ListParagraph"/>
        <w:numPr>
          <w:ilvl w:val="0"/>
          <w:numId w:val="18"/>
        </w:numPr>
        <w:autoSpaceDE w:val="0"/>
        <w:autoSpaceDN w:val="0"/>
        <w:adjustRightInd w:val="0"/>
        <w:spacing w:after="0" w:line="240" w:lineRule="auto"/>
        <w:ind w:left="284" w:hanging="284"/>
        <w:jc w:val="both"/>
        <w:rPr>
          <w:rFonts w:ascii="Times New Roman" w:hAnsi="Times New Roman"/>
          <w:sz w:val="24"/>
          <w:szCs w:val="24"/>
        </w:rPr>
      </w:pPr>
      <w:r w:rsidRPr="00B25EC8">
        <w:rPr>
          <w:rFonts w:ascii="Times New Roman" w:hAnsi="Times New Roman"/>
          <w:sz w:val="24"/>
          <w:szCs w:val="24"/>
        </w:rPr>
        <w:t xml:space="preserve">Memiliki nilai </w:t>
      </w:r>
      <w:r w:rsidRPr="00B25EC8">
        <w:rPr>
          <w:rFonts w:ascii="Times New Roman" w:hAnsi="Times New Roman"/>
          <w:i/>
          <w:sz w:val="24"/>
          <w:szCs w:val="24"/>
        </w:rPr>
        <w:t>Varian Inflation Factor</w:t>
      </w:r>
      <w:r w:rsidRPr="00B25EC8">
        <w:rPr>
          <w:rFonts w:ascii="Times New Roman" w:hAnsi="Times New Roman"/>
          <w:sz w:val="24"/>
          <w:szCs w:val="24"/>
        </w:rPr>
        <w:t xml:space="preserve"> (VIF) dibawah (&lt;) 10</w:t>
      </w:r>
    </w:p>
    <w:p w:rsidR="004305D1" w:rsidRPr="00B25EC8" w:rsidRDefault="004305D1" w:rsidP="00B52520">
      <w:pPr>
        <w:pStyle w:val="ListParagraph1"/>
        <w:spacing w:before="120" w:after="0" w:line="240" w:lineRule="auto"/>
        <w:ind w:left="0"/>
        <w:contextualSpacing w:val="0"/>
        <w:jc w:val="center"/>
        <w:rPr>
          <w:rFonts w:ascii="Times New Roman" w:hAnsi="Times New Roman"/>
          <w:sz w:val="24"/>
          <w:szCs w:val="24"/>
          <w:lang w:val="id-ID"/>
        </w:rPr>
      </w:pPr>
      <w:r w:rsidRPr="00B25EC8">
        <w:rPr>
          <w:rFonts w:ascii="Times New Roman" w:hAnsi="Times New Roman"/>
          <w:sz w:val="24"/>
          <w:szCs w:val="24"/>
        </w:rPr>
        <w:t xml:space="preserve">Tabel </w:t>
      </w:r>
      <w:r w:rsidRPr="00B25EC8">
        <w:rPr>
          <w:rFonts w:ascii="Times New Roman" w:hAnsi="Times New Roman"/>
          <w:sz w:val="24"/>
          <w:szCs w:val="24"/>
          <w:lang w:val="id-ID"/>
        </w:rPr>
        <w:t>: 6</w:t>
      </w:r>
    </w:p>
    <w:p w:rsidR="004305D1" w:rsidRDefault="004305D1" w:rsidP="004305D1">
      <w:pPr>
        <w:pStyle w:val="ListParagraph1"/>
        <w:spacing w:after="120" w:line="240" w:lineRule="auto"/>
        <w:ind w:left="0"/>
        <w:contextualSpacing w:val="0"/>
        <w:jc w:val="center"/>
        <w:rPr>
          <w:rFonts w:ascii="Times New Roman" w:hAnsi="Times New Roman"/>
          <w:sz w:val="24"/>
          <w:szCs w:val="24"/>
        </w:rPr>
      </w:pPr>
      <w:r w:rsidRPr="00B25EC8">
        <w:rPr>
          <w:rFonts w:ascii="Times New Roman" w:hAnsi="Times New Roman"/>
          <w:sz w:val="24"/>
          <w:szCs w:val="24"/>
        </w:rPr>
        <w:t>Hasil Uji Multikolinieiritas</w:t>
      </w:r>
    </w:p>
    <w:tbl>
      <w:tblPr>
        <w:tblW w:w="6884" w:type="dxa"/>
        <w:jc w:val="center"/>
        <w:tblInd w:w="93" w:type="dxa"/>
        <w:tblLook w:val="04A0" w:firstRow="1" w:lastRow="0" w:firstColumn="1" w:lastColumn="0" w:noHBand="0" w:noVBand="1"/>
      </w:tblPr>
      <w:tblGrid>
        <w:gridCol w:w="328"/>
        <w:gridCol w:w="1224"/>
        <w:gridCol w:w="1106"/>
        <w:gridCol w:w="1213"/>
        <w:gridCol w:w="3013"/>
      </w:tblGrid>
      <w:tr w:rsidR="0085726D" w:rsidRPr="0085726D" w:rsidTr="0085726D">
        <w:trPr>
          <w:trHeight w:val="521"/>
          <w:jc w:val="center"/>
        </w:trPr>
        <w:tc>
          <w:tcPr>
            <w:tcW w:w="1552"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Model</w:t>
            </w:r>
          </w:p>
        </w:tc>
        <w:tc>
          <w:tcPr>
            <w:tcW w:w="2319" w:type="dxa"/>
            <w:gridSpan w:val="2"/>
            <w:tcBorders>
              <w:top w:val="single" w:sz="12" w:space="0" w:color="000000"/>
              <w:left w:val="nil"/>
              <w:bottom w:val="single" w:sz="4" w:space="0" w:color="000000"/>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Collinearity Statistics</w:t>
            </w:r>
          </w:p>
        </w:tc>
        <w:tc>
          <w:tcPr>
            <w:tcW w:w="3013" w:type="dxa"/>
            <w:vMerge w:val="restart"/>
            <w:tcBorders>
              <w:top w:val="single" w:sz="12" w:space="0" w:color="000000"/>
              <w:left w:val="nil"/>
              <w:right w:val="single" w:sz="12" w:space="0" w:color="000000"/>
            </w:tcBorders>
            <w:vAlign w:val="center"/>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Keterangan</w:t>
            </w:r>
          </w:p>
        </w:tc>
      </w:tr>
      <w:tr w:rsidR="0085726D" w:rsidRPr="0085726D" w:rsidTr="0085726D">
        <w:trPr>
          <w:trHeight w:val="315"/>
          <w:jc w:val="center"/>
        </w:trPr>
        <w:tc>
          <w:tcPr>
            <w:tcW w:w="1552" w:type="dxa"/>
            <w:gridSpan w:val="2"/>
            <w:vMerge/>
            <w:tcBorders>
              <w:top w:val="single" w:sz="12" w:space="0" w:color="000000"/>
              <w:left w:val="single" w:sz="12" w:space="0" w:color="000000"/>
              <w:bottom w:val="single" w:sz="12" w:space="0" w:color="000000"/>
              <w:right w:val="single" w:sz="12" w:space="0" w:color="000000"/>
            </w:tcBorders>
            <w:vAlign w:val="center"/>
            <w:hideMark/>
          </w:tcPr>
          <w:p w:rsidR="0085726D" w:rsidRPr="0085726D" w:rsidRDefault="0085726D" w:rsidP="0085726D">
            <w:pPr>
              <w:spacing w:after="0"/>
              <w:jc w:val="center"/>
              <w:rPr>
                <w:rFonts w:ascii="Times New Roman" w:hAnsi="Times New Roman" w:cs="Times New Roman"/>
                <w:color w:val="000000"/>
              </w:rPr>
            </w:pPr>
          </w:p>
        </w:tc>
        <w:tc>
          <w:tcPr>
            <w:tcW w:w="1106" w:type="dxa"/>
            <w:tcBorders>
              <w:top w:val="nil"/>
              <w:left w:val="nil"/>
              <w:bottom w:val="single" w:sz="12" w:space="0" w:color="000000"/>
              <w:right w:val="single" w:sz="4"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Tolerance</w:t>
            </w:r>
          </w:p>
        </w:tc>
        <w:tc>
          <w:tcPr>
            <w:tcW w:w="1213" w:type="dxa"/>
            <w:tcBorders>
              <w:top w:val="nil"/>
              <w:left w:val="nil"/>
              <w:bottom w:val="single" w:sz="12" w:space="0" w:color="000000"/>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VIF</w:t>
            </w:r>
          </w:p>
        </w:tc>
        <w:tc>
          <w:tcPr>
            <w:tcW w:w="3013" w:type="dxa"/>
            <w:vMerge/>
            <w:tcBorders>
              <w:left w:val="nil"/>
              <w:bottom w:val="single" w:sz="12" w:space="0" w:color="000000"/>
              <w:right w:val="single" w:sz="12" w:space="0" w:color="000000"/>
            </w:tcBorders>
            <w:vAlign w:val="center"/>
          </w:tcPr>
          <w:p w:rsidR="0085726D" w:rsidRPr="0085726D" w:rsidRDefault="0085726D" w:rsidP="0085726D">
            <w:pPr>
              <w:spacing w:after="0"/>
              <w:jc w:val="center"/>
              <w:rPr>
                <w:rFonts w:ascii="Times New Roman" w:hAnsi="Times New Roman" w:cs="Times New Roman"/>
                <w:color w:val="000000"/>
              </w:rPr>
            </w:pPr>
          </w:p>
        </w:tc>
      </w:tr>
      <w:tr w:rsidR="0085726D" w:rsidRPr="0085726D" w:rsidTr="0085726D">
        <w:trPr>
          <w:trHeight w:val="20"/>
          <w:jc w:val="center"/>
        </w:trPr>
        <w:tc>
          <w:tcPr>
            <w:tcW w:w="328" w:type="dxa"/>
            <w:vMerge w:val="restart"/>
            <w:tcBorders>
              <w:top w:val="nil"/>
              <w:left w:val="single" w:sz="12" w:space="0" w:color="000000"/>
              <w:bottom w:val="single" w:sz="12" w:space="0" w:color="000000"/>
              <w:right w:val="nil"/>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1</w:t>
            </w:r>
          </w:p>
        </w:tc>
        <w:tc>
          <w:tcPr>
            <w:tcW w:w="1224" w:type="dxa"/>
            <w:tcBorders>
              <w:top w:val="nil"/>
              <w:left w:val="nil"/>
              <w:bottom w:val="nil"/>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(Constant)</w:t>
            </w:r>
          </w:p>
        </w:tc>
        <w:tc>
          <w:tcPr>
            <w:tcW w:w="1106" w:type="dxa"/>
            <w:tcBorders>
              <w:top w:val="nil"/>
              <w:left w:val="nil"/>
              <w:bottom w:val="nil"/>
              <w:right w:val="single" w:sz="4"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p>
        </w:tc>
        <w:tc>
          <w:tcPr>
            <w:tcW w:w="1213" w:type="dxa"/>
            <w:tcBorders>
              <w:top w:val="nil"/>
              <w:left w:val="nil"/>
              <w:bottom w:val="nil"/>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p>
        </w:tc>
        <w:tc>
          <w:tcPr>
            <w:tcW w:w="3013" w:type="dxa"/>
            <w:tcBorders>
              <w:top w:val="nil"/>
              <w:left w:val="nil"/>
              <w:bottom w:val="nil"/>
              <w:right w:val="single" w:sz="12" w:space="0" w:color="000000"/>
            </w:tcBorders>
            <w:vAlign w:val="center"/>
          </w:tcPr>
          <w:p w:rsidR="0085726D" w:rsidRPr="0085726D" w:rsidRDefault="0085726D" w:rsidP="0085726D">
            <w:pPr>
              <w:spacing w:after="0"/>
              <w:jc w:val="center"/>
              <w:rPr>
                <w:rFonts w:ascii="Times New Roman" w:hAnsi="Times New Roman" w:cs="Times New Roman"/>
                <w:color w:val="000000"/>
              </w:rPr>
            </w:pPr>
          </w:p>
        </w:tc>
      </w:tr>
      <w:tr w:rsidR="0085726D" w:rsidRPr="0085726D" w:rsidTr="0085726D">
        <w:trPr>
          <w:trHeight w:val="20"/>
          <w:jc w:val="center"/>
        </w:trPr>
        <w:tc>
          <w:tcPr>
            <w:tcW w:w="328" w:type="dxa"/>
            <w:vMerge/>
            <w:tcBorders>
              <w:top w:val="nil"/>
              <w:left w:val="single" w:sz="12" w:space="0" w:color="000000"/>
              <w:bottom w:val="single" w:sz="12" w:space="0" w:color="000000"/>
              <w:right w:val="nil"/>
            </w:tcBorders>
            <w:vAlign w:val="center"/>
            <w:hideMark/>
          </w:tcPr>
          <w:p w:rsidR="0085726D" w:rsidRPr="0085726D" w:rsidRDefault="0085726D" w:rsidP="0085726D">
            <w:pPr>
              <w:spacing w:after="0"/>
              <w:jc w:val="center"/>
              <w:rPr>
                <w:rFonts w:ascii="Times New Roman" w:hAnsi="Times New Roman" w:cs="Times New Roman"/>
                <w:color w:val="000000"/>
              </w:rPr>
            </w:pPr>
          </w:p>
        </w:tc>
        <w:tc>
          <w:tcPr>
            <w:tcW w:w="1224" w:type="dxa"/>
            <w:tcBorders>
              <w:top w:val="nil"/>
              <w:left w:val="nil"/>
              <w:bottom w:val="single" w:sz="4" w:space="0" w:color="000000"/>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Produk</w:t>
            </w:r>
          </w:p>
        </w:tc>
        <w:tc>
          <w:tcPr>
            <w:tcW w:w="1106" w:type="dxa"/>
            <w:tcBorders>
              <w:top w:val="nil"/>
              <w:left w:val="nil"/>
              <w:bottom w:val="single" w:sz="4" w:space="0" w:color="000000"/>
              <w:right w:val="single" w:sz="4" w:space="0" w:color="000000"/>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.223</w:t>
            </w:r>
          </w:p>
        </w:tc>
        <w:tc>
          <w:tcPr>
            <w:tcW w:w="1213" w:type="dxa"/>
            <w:tcBorders>
              <w:top w:val="nil"/>
              <w:left w:val="nil"/>
              <w:bottom w:val="single" w:sz="4" w:space="0" w:color="000000"/>
              <w:right w:val="single" w:sz="12" w:space="0" w:color="000000"/>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4.479</w:t>
            </w:r>
          </w:p>
        </w:tc>
        <w:tc>
          <w:tcPr>
            <w:tcW w:w="3013" w:type="dxa"/>
            <w:tcBorders>
              <w:top w:val="nil"/>
              <w:left w:val="nil"/>
              <w:bottom w:val="single" w:sz="4" w:space="0" w:color="000000"/>
              <w:right w:val="single" w:sz="12" w:space="0" w:color="000000"/>
            </w:tcBorders>
            <w:vAlign w:val="center"/>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Tidak terjadi Multikolinearitas</w:t>
            </w:r>
          </w:p>
        </w:tc>
      </w:tr>
      <w:tr w:rsidR="0085726D" w:rsidRPr="0085726D" w:rsidTr="0085726D">
        <w:trPr>
          <w:trHeight w:val="20"/>
          <w:jc w:val="center"/>
        </w:trPr>
        <w:tc>
          <w:tcPr>
            <w:tcW w:w="328" w:type="dxa"/>
            <w:vMerge/>
            <w:tcBorders>
              <w:top w:val="nil"/>
              <w:left w:val="single" w:sz="12" w:space="0" w:color="000000"/>
              <w:bottom w:val="single" w:sz="12" w:space="0" w:color="000000"/>
              <w:right w:val="nil"/>
            </w:tcBorders>
            <w:vAlign w:val="center"/>
            <w:hideMark/>
          </w:tcPr>
          <w:p w:rsidR="0085726D" w:rsidRPr="0085726D" w:rsidRDefault="0085726D" w:rsidP="0085726D">
            <w:pPr>
              <w:spacing w:after="0"/>
              <w:jc w:val="center"/>
              <w:rPr>
                <w:rFonts w:ascii="Times New Roman" w:hAnsi="Times New Roman" w:cs="Times New Roman"/>
                <w:color w:val="000000"/>
              </w:rPr>
            </w:pPr>
          </w:p>
        </w:tc>
        <w:tc>
          <w:tcPr>
            <w:tcW w:w="1224" w:type="dxa"/>
            <w:tcBorders>
              <w:top w:val="nil"/>
              <w:left w:val="nil"/>
              <w:bottom w:val="nil"/>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Harga</w:t>
            </w:r>
          </w:p>
        </w:tc>
        <w:tc>
          <w:tcPr>
            <w:tcW w:w="1106" w:type="dxa"/>
            <w:tcBorders>
              <w:top w:val="nil"/>
              <w:left w:val="nil"/>
              <w:bottom w:val="nil"/>
              <w:right w:val="single" w:sz="4" w:space="0" w:color="000000"/>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.223</w:t>
            </w:r>
          </w:p>
        </w:tc>
        <w:tc>
          <w:tcPr>
            <w:tcW w:w="1213" w:type="dxa"/>
            <w:tcBorders>
              <w:top w:val="nil"/>
              <w:left w:val="nil"/>
              <w:bottom w:val="nil"/>
              <w:right w:val="single" w:sz="12" w:space="0" w:color="000000"/>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4.479</w:t>
            </w:r>
          </w:p>
        </w:tc>
        <w:tc>
          <w:tcPr>
            <w:tcW w:w="3013" w:type="dxa"/>
            <w:tcBorders>
              <w:top w:val="nil"/>
              <w:left w:val="nil"/>
              <w:bottom w:val="nil"/>
              <w:right w:val="single" w:sz="12" w:space="0" w:color="000000"/>
            </w:tcBorders>
            <w:vAlign w:val="center"/>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Tidak terjadi Multikolinearitas</w:t>
            </w:r>
          </w:p>
        </w:tc>
      </w:tr>
      <w:tr w:rsidR="0085726D" w:rsidRPr="0085726D" w:rsidTr="0085726D">
        <w:trPr>
          <w:trHeight w:val="20"/>
          <w:jc w:val="center"/>
        </w:trPr>
        <w:tc>
          <w:tcPr>
            <w:tcW w:w="328" w:type="dxa"/>
            <w:vMerge/>
            <w:tcBorders>
              <w:top w:val="nil"/>
              <w:left w:val="single" w:sz="12" w:space="0" w:color="000000"/>
              <w:bottom w:val="single" w:sz="12" w:space="0" w:color="000000"/>
              <w:right w:val="nil"/>
            </w:tcBorders>
            <w:vAlign w:val="center"/>
            <w:hideMark/>
          </w:tcPr>
          <w:p w:rsidR="0085726D" w:rsidRPr="0085726D" w:rsidRDefault="0085726D" w:rsidP="0085726D">
            <w:pPr>
              <w:spacing w:after="0"/>
              <w:jc w:val="center"/>
              <w:rPr>
                <w:rFonts w:ascii="Times New Roman" w:hAnsi="Times New Roman" w:cs="Times New Roman"/>
                <w:color w:val="000000"/>
              </w:rPr>
            </w:pPr>
          </w:p>
        </w:tc>
        <w:tc>
          <w:tcPr>
            <w:tcW w:w="1224" w:type="dxa"/>
            <w:tcBorders>
              <w:top w:val="nil"/>
              <w:left w:val="nil"/>
              <w:bottom w:val="single" w:sz="12" w:space="0" w:color="000000"/>
              <w:right w:val="single" w:sz="12" w:space="0" w:color="000000"/>
            </w:tcBorders>
            <w:shd w:val="clear" w:color="auto" w:fill="auto"/>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Distribusi</w:t>
            </w:r>
          </w:p>
        </w:tc>
        <w:tc>
          <w:tcPr>
            <w:tcW w:w="1106" w:type="dxa"/>
            <w:tcBorders>
              <w:top w:val="nil"/>
              <w:left w:val="nil"/>
              <w:bottom w:val="single" w:sz="12" w:space="0" w:color="000000"/>
              <w:right w:val="single" w:sz="4" w:space="0" w:color="000000"/>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.265</w:t>
            </w:r>
          </w:p>
        </w:tc>
        <w:tc>
          <w:tcPr>
            <w:tcW w:w="1213" w:type="dxa"/>
            <w:tcBorders>
              <w:top w:val="nil"/>
              <w:left w:val="nil"/>
              <w:bottom w:val="single" w:sz="12" w:space="0" w:color="000000"/>
              <w:right w:val="single" w:sz="12" w:space="0" w:color="000000"/>
            </w:tcBorders>
            <w:shd w:val="clear" w:color="auto" w:fill="auto"/>
            <w:noWrap/>
            <w:vAlign w:val="center"/>
            <w:hideMark/>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3.774</w:t>
            </w:r>
          </w:p>
        </w:tc>
        <w:tc>
          <w:tcPr>
            <w:tcW w:w="3013" w:type="dxa"/>
            <w:tcBorders>
              <w:top w:val="nil"/>
              <w:left w:val="nil"/>
              <w:bottom w:val="single" w:sz="12" w:space="0" w:color="000000"/>
              <w:right w:val="single" w:sz="12" w:space="0" w:color="000000"/>
            </w:tcBorders>
            <w:vAlign w:val="center"/>
          </w:tcPr>
          <w:p w:rsidR="0085726D" w:rsidRPr="0085726D" w:rsidRDefault="0085726D" w:rsidP="0085726D">
            <w:pPr>
              <w:spacing w:after="0"/>
              <w:jc w:val="center"/>
              <w:rPr>
                <w:rFonts w:ascii="Times New Roman" w:hAnsi="Times New Roman" w:cs="Times New Roman"/>
                <w:color w:val="000000"/>
              </w:rPr>
            </w:pPr>
            <w:r w:rsidRPr="0085726D">
              <w:rPr>
                <w:rFonts w:ascii="Times New Roman" w:hAnsi="Times New Roman" w:cs="Times New Roman"/>
                <w:color w:val="000000"/>
              </w:rPr>
              <w:t>Tidak terjadi Multikolinearitas</w:t>
            </w:r>
          </w:p>
        </w:tc>
      </w:tr>
    </w:tbl>
    <w:p w:rsidR="00B52520" w:rsidRPr="00B25EC8" w:rsidRDefault="0085726D" w:rsidP="00B52520">
      <w:pPr>
        <w:pStyle w:val="ListParagraph1"/>
        <w:spacing w:after="0" w:line="240" w:lineRule="auto"/>
        <w:ind w:left="0" w:firstLine="426"/>
        <w:contextualSpacing w:val="0"/>
        <w:rPr>
          <w:rFonts w:ascii="Times New Roman" w:hAnsi="Times New Roman"/>
          <w:sz w:val="24"/>
          <w:szCs w:val="24"/>
          <w:lang w:val="en-GB"/>
        </w:rPr>
      </w:pPr>
      <w:r>
        <w:rPr>
          <w:rFonts w:ascii="Times New Roman" w:hAnsi="Times New Roman"/>
          <w:sz w:val="24"/>
          <w:szCs w:val="24"/>
          <w:lang w:val="en-GB"/>
        </w:rPr>
        <w:t xml:space="preserve">     a. Dependent Variable: Kepuasan</w:t>
      </w:r>
      <w:r w:rsidR="00B52520" w:rsidRPr="00B25EC8">
        <w:rPr>
          <w:rFonts w:ascii="Times New Roman" w:hAnsi="Times New Roman"/>
          <w:sz w:val="24"/>
          <w:szCs w:val="24"/>
          <w:lang w:val="en-GB"/>
        </w:rPr>
        <w:t xml:space="preserve"> Konsumen</w:t>
      </w:r>
    </w:p>
    <w:p w:rsidR="004305D1" w:rsidRPr="00B25EC8" w:rsidRDefault="0085726D" w:rsidP="0085726D">
      <w:pPr>
        <w:autoSpaceDE w:val="0"/>
        <w:autoSpaceDN w:val="0"/>
        <w:adjustRightInd w:val="0"/>
        <w:spacing w:after="0" w:line="240" w:lineRule="auto"/>
        <w:rPr>
          <w:rFonts w:ascii="Times New Roman" w:hAnsi="Times New Roman"/>
          <w:sz w:val="24"/>
          <w:szCs w:val="24"/>
          <w:lang w:val="en-GB"/>
        </w:rPr>
      </w:pPr>
      <w:r>
        <w:rPr>
          <w:rFonts w:ascii="Times New Roman" w:hAnsi="Times New Roman"/>
          <w:sz w:val="24"/>
          <w:szCs w:val="24"/>
          <w:lang w:val="en-GB"/>
        </w:rPr>
        <w:t xml:space="preserve">            </w:t>
      </w:r>
      <w:r w:rsidR="004305D1" w:rsidRPr="00B25EC8">
        <w:rPr>
          <w:rFonts w:ascii="Times New Roman" w:hAnsi="Times New Roman"/>
          <w:sz w:val="24"/>
          <w:szCs w:val="24"/>
        </w:rPr>
        <w:t>Sumber</w:t>
      </w:r>
      <w:r w:rsidR="00B52520" w:rsidRPr="00B25EC8">
        <w:rPr>
          <w:rFonts w:ascii="Times New Roman" w:hAnsi="Times New Roman"/>
          <w:sz w:val="24"/>
          <w:szCs w:val="24"/>
        </w:rPr>
        <w:t xml:space="preserve"> : Data primer yang diolah, 201</w:t>
      </w:r>
      <w:r w:rsidR="00B52520" w:rsidRPr="00B25EC8">
        <w:rPr>
          <w:rFonts w:ascii="Times New Roman" w:hAnsi="Times New Roman"/>
          <w:sz w:val="24"/>
          <w:szCs w:val="24"/>
          <w:lang w:val="en-GB"/>
        </w:rPr>
        <w:t>8</w:t>
      </w:r>
    </w:p>
    <w:p w:rsidR="004305D1" w:rsidRPr="00B25EC8" w:rsidRDefault="004305D1" w:rsidP="00B52520">
      <w:pPr>
        <w:autoSpaceDE w:val="0"/>
        <w:autoSpaceDN w:val="0"/>
        <w:adjustRightInd w:val="0"/>
        <w:spacing w:before="120" w:after="120" w:line="240" w:lineRule="auto"/>
        <w:ind w:firstLine="567"/>
        <w:jc w:val="both"/>
        <w:rPr>
          <w:rFonts w:ascii="Times New Roman" w:hAnsi="Times New Roman" w:cs="Times New Roman"/>
          <w:b/>
          <w:sz w:val="24"/>
          <w:szCs w:val="24"/>
        </w:rPr>
      </w:pPr>
      <w:r w:rsidRPr="00B25EC8">
        <w:rPr>
          <w:rFonts w:ascii="Times New Roman" w:hAnsi="Times New Roman"/>
          <w:sz w:val="24"/>
          <w:szCs w:val="24"/>
        </w:rPr>
        <w:t xml:space="preserve">Berdasarkan </w:t>
      </w:r>
      <w:r w:rsidRPr="00B25EC8">
        <w:rPr>
          <w:rFonts w:ascii="Times New Roman" w:hAnsi="Times New Roman"/>
          <w:sz w:val="24"/>
          <w:szCs w:val="24"/>
          <w:lang w:eastAsia="id-ID"/>
        </w:rPr>
        <w:t xml:space="preserve">hasil pengujian diatas menunjukkan bahwa semua variabel </w:t>
      </w:r>
      <w:r w:rsidRPr="00B25EC8">
        <w:rPr>
          <w:rFonts w:ascii="Times New Roman" w:hAnsi="Times New Roman"/>
          <w:sz w:val="24"/>
          <w:szCs w:val="24"/>
        </w:rPr>
        <w:t>independen</w:t>
      </w:r>
      <w:r w:rsidRPr="00B25EC8">
        <w:rPr>
          <w:rFonts w:ascii="Times New Roman" w:hAnsi="Times New Roman"/>
          <w:sz w:val="24"/>
          <w:szCs w:val="24"/>
          <w:lang w:eastAsia="id-ID"/>
        </w:rPr>
        <w:t xml:space="preserve"> yang digunakan (</w:t>
      </w:r>
      <w:r w:rsidR="0085726D" w:rsidRPr="0085726D">
        <w:rPr>
          <w:rFonts w:ascii="Times New Roman" w:hAnsi="Times New Roman"/>
          <w:sz w:val="24"/>
          <w:szCs w:val="24"/>
          <w:lang w:val="en-GB" w:eastAsia="id-ID"/>
        </w:rPr>
        <w:t>produk, harga dan distribusi</w:t>
      </w:r>
      <w:r w:rsidRPr="00B25EC8">
        <w:rPr>
          <w:rFonts w:ascii="Times New Roman" w:hAnsi="Times New Roman"/>
          <w:sz w:val="24"/>
          <w:szCs w:val="24"/>
          <w:lang w:eastAsia="id-ID"/>
        </w:rPr>
        <w:t xml:space="preserve">) dalam penelitian ini </w:t>
      </w:r>
      <w:r w:rsidRPr="00B25EC8">
        <w:rPr>
          <w:rFonts w:ascii="Times New Roman" w:hAnsi="Times New Roman"/>
          <w:sz w:val="24"/>
          <w:szCs w:val="24"/>
        </w:rPr>
        <w:t>mempunyai</w:t>
      </w:r>
      <w:r w:rsidRPr="00B25EC8">
        <w:rPr>
          <w:rFonts w:ascii="Times New Roman" w:hAnsi="Times New Roman"/>
          <w:sz w:val="24"/>
          <w:szCs w:val="24"/>
          <w:lang w:eastAsia="id-ID"/>
        </w:rPr>
        <w:t xml:space="preserve"> nilai VIF &lt; 10 dan juga mempunyai nilai </w:t>
      </w:r>
      <w:r w:rsidRPr="00B25EC8">
        <w:rPr>
          <w:rFonts w:ascii="Times New Roman" w:hAnsi="Times New Roman"/>
          <w:i/>
          <w:sz w:val="24"/>
          <w:szCs w:val="24"/>
          <w:lang w:eastAsia="id-ID"/>
        </w:rPr>
        <w:t xml:space="preserve">tolerance </w:t>
      </w:r>
      <w:r w:rsidRPr="00B25EC8">
        <w:rPr>
          <w:rFonts w:ascii="Times New Roman" w:hAnsi="Times New Roman"/>
          <w:sz w:val="24"/>
          <w:szCs w:val="24"/>
          <w:lang w:eastAsia="id-ID"/>
        </w:rPr>
        <w:t>&gt; 0,1. Hal ini berarti bahwa variabel-variabel bebas yang digunakan dalam penelitian ini menunjukkan tidak terjadi adanya gejala multikolinieritas.</w:t>
      </w:r>
    </w:p>
    <w:p w:rsidR="00884768" w:rsidRPr="00B25EC8" w:rsidRDefault="00884768" w:rsidP="0052483A">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 xml:space="preserve">Uji Heteroskedastisitas </w:t>
      </w:r>
    </w:p>
    <w:p w:rsidR="00884768" w:rsidRPr="00B25EC8" w:rsidRDefault="00884768" w:rsidP="00CD3C8A">
      <w:pPr>
        <w:spacing w:after="0" w:line="240" w:lineRule="auto"/>
        <w:ind w:firstLine="720"/>
        <w:jc w:val="both"/>
        <w:rPr>
          <w:rFonts w:ascii="Times New Roman" w:hAnsi="Times New Roman" w:cs="Times New Roman"/>
          <w:sz w:val="24"/>
          <w:szCs w:val="24"/>
        </w:rPr>
      </w:pPr>
      <w:r w:rsidRPr="00B25EC8">
        <w:rPr>
          <w:rFonts w:ascii="Times New Roman" w:hAnsi="Times New Roman" w:cs="Times New Roman"/>
          <w:sz w:val="24"/>
          <w:szCs w:val="24"/>
        </w:rPr>
        <w:t>Uji heteroskedastisitas bertujuan menguji apakah dalam model regresi terjadi ketidaksamaan variance dari residual atau pengamatan ke pengamatan yang lain. Model regresi yang baik adalah tidak terjadi heterosked</w:t>
      </w:r>
      <w:r w:rsidR="00CD3C8A" w:rsidRPr="00B25EC8">
        <w:rPr>
          <w:rFonts w:ascii="Times New Roman" w:hAnsi="Times New Roman" w:cs="Times New Roman"/>
          <w:sz w:val="24"/>
          <w:szCs w:val="24"/>
        </w:rPr>
        <w:t xml:space="preserve">astisitas (Imam Ghozali, 2011). </w:t>
      </w:r>
      <w:r w:rsidR="004305D1" w:rsidRPr="00B25EC8">
        <w:rPr>
          <w:rFonts w:ascii="Times New Roman" w:hAnsi="Times New Roman"/>
          <w:sz w:val="24"/>
          <w:szCs w:val="24"/>
          <w:lang w:eastAsia="id-ID"/>
        </w:rPr>
        <w:t>Pengujian ini digunakan untuk menguji apakah dalam model regresi terjadi ketidaksamaan varians dari residual satu pengamatan ke pengamatan lain.</w:t>
      </w:r>
    </w:p>
    <w:p w:rsidR="004305D1" w:rsidRDefault="004305D1" w:rsidP="00B52520">
      <w:pPr>
        <w:spacing w:before="120" w:after="0" w:line="240" w:lineRule="auto"/>
        <w:jc w:val="center"/>
        <w:rPr>
          <w:rFonts w:ascii="Times New Roman" w:hAnsi="Times New Roman" w:cs="Times New Roman"/>
          <w:sz w:val="24"/>
          <w:szCs w:val="24"/>
          <w:lang w:val="en-GB"/>
        </w:rPr>
      </w:pPr>
      <w:r w:rsidRPr="00B25EC8">
        <w:rPr>
          <w:rFonts w:ascii="Times New Roman" w:hAnsi="Times New Roman" w:cs="Times New Roman"/>
          <w:sz w:val="24"/>
          <w:szCs w:val="24"/>
        </w:rPr>
        <w:t>Tabel : 7</w:t>
      </w:r>
    </w:p>
    <w:tbl>
      <w:tblPr>
        <w:tblW w:w="7601" w:type="dxa"/>
        <w:jc w:val="center"/>
        <w:tblInd w:w="93" w:type="dxa"/>
        <w:tblLook w:val="04A0" w:firstRow="1" w:lastRow="0" w:firstColumn="1" w:lastColumn="0" w:noHBand="0" w:noVBand="1"/>
      </w:tblPr>
      <w:tblGrid>
        <w:gridCol w:w="1900"/>
        <w:gridCol w:w="1387"/>
        <w:gridCol w:w="1540"/>
        <w:gridCol w:w="1387"/>
        <w:gridCol w:w="1387"/>
      </w:tblGrid>
      <w:tr w:rsidR="0085726D" w:rsidRPr="0085726D" w:rsidTr="0085726D">
        <w:trPr>
          <w:trHeight w:val="300"/>
          <w:jc w:val="center"/>
        </w:trPr>
        <w:tc>
          <w:tcPr>
            <w:tcW w:w="1900" w:type="dxa"/>
            <w:tcBorders>
              <w:top w:val="single" w:sz="8" w:space="0" w:color="auto"/>
              <w:left w:val="nil"/>
              <w:bottom w:val="single" w:sz="4"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i/>
                <w:iCs/>
                <w:sz w:val="20"/>
                <w:szCs w:val="20"/>
                <w:lang w:val="en-US"/>
              </w:rPr>
            </w:pPr>
            <w:r w:rsidRPr="0085726D">
              <w:rPr>
                <w:rFonts w:ascii="Times New Roman" w:hAnsi="Times New Roman" w:cs="Times New Roman"/>
                <w:i/>
                <w:iCs/>
                <w:sz w:val="20"/>
                <w:szCs w:val="20"/>
                <w:lang w:val="en-US"/>
              </w:rPr>
              <w:t> </w:t>
            </w:r>
          </w:p>
        </w:tc>
        <w:tc>
          <w:tcPr>
            <w:tcW w:w="1387" w:type="dxa"/>
            <w:tcBorders>
              <w:top w:val="single" w:sz="8" w:space="0" w:color="auto"/>
              <w:left w:val="nil"/>
              <w:bottom w:val="single" w:sz="4"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i/>
                <w:iCs/>
                <w:sz w:val="20"/>
                <w:szCs w:val="20"/>
                <w:lang w:val="en-US"/>
              </w:rPr>
            </w:pPr>
            <w:r w:rsidRPr="0085726D">
              <w:rPr>
                <w:rFonts w:ascii="Times New Roman" w:hAnsi="Times New Roman" w:cs="Times New Roman"/>
                <w:i/>
                <w:iCs/>
                <w:sz w:val="20"/>
                <w:szCs w:val="20"/>
                <w:lang w:val="en-US"/>
              </w:rPr>
              <w:t>Coefficients</w:t>
            </w:r>
          </w:p>
        </w:tc>
        <w:tc>
          <w:tcPr>
            <w:tcW w:w="1540" w:type="dxa"/>
            <w:tcBorders>
              <w:top w:val="single" w:sz="8" w:space="0" w:color="auto"/>
              <w:left w:val="nil"/>
              <w:bottom w:val="single" w:sz="4"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i/>
                <w:iCs/>
                <w:sz w:val="20"/>
                <w:szCs w:val="20"/>
                <w:lang w:val="en-US"/>
              </w:rPr>
            </w:pPr>
            <w:r w:rsidRPr="0085726D">
              <w:rPr>
                <w:rFonts w:ascii="Times New Roman" w:hAnsi="Times New Roman" w:cs="Times New Roman"/>
                <w:i/>
                <w:iCs/>
                <w:sz w:val="20"/>
                <w:szCs w:val="20"/>
                <w:lang w:val="en-US"/>
              </w:rPr>
              <w:t>Standard Error</w:t>
            </w:r>
          </w:p>
        </w:tc>
        <w:tc>
          <w:tcPr>
            <w:tcW w:w="1387" w:type="dxa"/>
            <w:tcBorders>
              <w:top w:val="single" w:sz="8" w:space="0" w:color="auto"/>
              <w:left w:val="nil"/>
              <w:bottom w:val="single" w:sz="4"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i/>
                <w:iCs/>
                <w:sz w:val="20"/>
                <w:szCs w:val="20"/>
                <w:lang w:val="en-US"/>
              </w:rPr>
            </w:pPr>
            <w:r w:rsidRPr="0085726D">
              <w:rPr>
                <w:rFonts w:ascii="Times New Roman" w:hAnsi="Times New Roman" w:cs="Times New Roman"/>
                <w:i/>
                <w:iCs/>
                <w:sz w:val="20"/>
                <w:szCs w:val="20"/>
                <w:lang w:val="en-US"/>
              </w:rPr>
              <w:t>t Stat</w:t>
            </w:r>
          </w:p>
        </w:tc>
        <w:tc>
          <w:tcPr>
            <w:tcW w:w="1387" w:type="dxa"/>
            <w:tcBorders>
              <w:top w:val="single" w:sz="8" w:space="0" w:color="auto"/>
              <w:left w:val="nil"/>
              <w:bottom w:val="single" w:sz="4"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i/>
                <w:iCs/>
                <w:sz w:val="20"/>
                <w:szCs w:val="20"/>
                <w:lang w:val="en-US"/>
              </w:rPr>
            </w:pPr>
            <w:r w:rsidRPr="0085726D">
              <w:rPr>
                <w:rFonts w:ascii="Times New Roman" w:hAnsi="Times New Roman" w:cs="Times New Roman"/>
                <w:i/>
                <w:iCs/>
                <w:sz w:val="20"/>
                <w:szCs w:val="20"/>
                <w:lang w:val="en-US"/>
              </w:rPr>
              <w:t>P-value</w:t>
            </w:r>
          </w:p>
        </w:tc>
      </w:tr>
      <w:tr w:rsidR="0085726D" w:rsidRPr="0085726D" w:rsidTr="0085726D">
        <w:trPr>
          <w:trHeight w:val="300"/>
          <w:jc w:val="center"/>
        </w:trPr>
        <w:tc>
          <w:tcPr>
            <w:tcW w:w="1900"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Intercept</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0.241094152</w:t>
            </w:r>
          </w:p>
        </w:tc>
        <w:tc>
          <w:tcPr>
            <w:tcW w:w="1540"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0.226865902</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1.062716562</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0.294987615</w:t>
            </w:r>
          </w:p>
        </w:tc>
      </w:tr>
      <w:tr w:rsidR="0085726D" w:rsidRPr="0085726D" w:rsidTr="0085726D">
        <w:trPr>
          <w:trHeight w:val="300"/>
          <w:jc w:val="center"/>
        </w:trPr>
        <w:tc>
          <w:tcPr>
            <w:tcW w:w="1900"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X1</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-0.014855187</w:t>
            </w:r>
          </w:p>
        </w:tc>
        <w:tc>
          <w:tcPr>
            <w:tcW w:w="1540"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0.119446637</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-0.124366725</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0.901716766</w:t>
            </w:r>
          </w:p>
        </w:tc>
      </w:tr>
      <w:tr w:rsidR="0085726D" w:rsidRPr="0085726D" w:rsidTr="0085726D">
        <w:trPr>
          <w:trHeight w:val="300"/>
          <w:jc w:val="center"/>
        </w:trPr>
        <w:tc>
          <w:tcPr>
            <w:tcW w:w="1900"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X2</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-0.014855187</w:t>
            </w:r>
          </w:p>
        </w:tc>
        <w:tc>
          <w:tcPr>
            <w:tcW w:w="1540"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0.119446637</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-0.124366725</w:t>
            </w:r>
          </w:p>
        </w:tc>
        <w:tc>
          <w:tcPr>
            <w:tcW w:w="1387" w:type="dxa"/>
            <w:tcBorders>
              <w:top w:val="nil"/>
              <w:left w:val="nil"/>
              <w:bottom w:val="nil"/>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0.901716766</w:t>
            </w:r>
          </w:p>
        </w:tc>
      </w:tr>
      <w:tr w:rsidR="0085726D" w:rsidRPr="0085726D" w:rsidTr="0085726D">
        <w:trPr>
          <w:trHeight w:val="315"/>
          <w:jc w:val="center"/>
        </w:trPr>
        <w:tc>
          <w:tcPr>
            <w:tcW w:w="1900" w:type="dxa"/>
            <w:tcBorders>
              <w:top w:val="nil"/>
              <w:left w:val="nil"/>
              <w:bottom w:val="single" w:sz="8"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X3</w:t>
            </w:r>
          </w:p>
        </w:tc>
        <w:tc>
          <w:tcPr>
            <w:tcW w:w="1387" w:type="dxa"/>
            <w:tcBorders>
              <w:top w:val="nil"/>
              <w:left w:val="nil"/>
              <w:bottom w:val="single" w:sz="8"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0.01711328</w:t>
            </w:r>
          </w:p>
        </w:tc>
        <w:tc>
          <w:tcPr>
            <w:tcW w:w="1540" w:type="dxa"/>
            <w:tcBorders>
              <w:top w:val="nil"/>
              <w:left w:val="nil"/>
              <w:bottom w:val="single" w:sz="8"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0.114344971</w:t>
            </w:r>
          </w:p>
        </w:tc>
        <w:tc>
          <w:tcPr>
            <w:tcW w:w="1387" w:type="dxa"/>
            <w:tcBorders>
              <w:top w:val="nil"/>
              <w:left w:val="nil"/>
              <w:bottom w:val="single" w:sz="8"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0.149663603</w:t>
            </w:r>
          </w:p>
        </w:tc>
        <w:tc>
          <w:tcPr>
            <w:tcW w:w="1387" w:type="dxa"/>
            <w:tcBorders>
              <w:top w:val="nil"/>
              <w:left w:val="nil"/>
              <w:bottom w:val="single" w:sz="8" w:space="0" w:color="auto"/>
              <w:right w:val="nil"/>
            </w:tcBorders>
            <w:shd w:val="clear" w:color="auto" w:fill="auto"/>
            <w:noWrap/>
            <w:vAlign w:val="bottom"/>
            <w:hideMark/>
          </w:tcPr>
          <w:p w:rsidR="0085726D" w:rsidRPr="0085726D" w:rsidRDefault="0085726D" w:rsidP="0085726D">
            <w:pPr>
              <w:spacing w:before="120" w:after="0" w:line="240" w:lineRule="auto"/>
              <w:jc w:val="center"/>
              <w:rPr>
                <w:rFonts w:ascii="Times New Roman" w:hAnsi="Times New Roman" w:cs="Times New Roman"/>
                <w:sz w:val="20"/>
                <w:szCs w:val="20"/>
                <w:lang w:val="en-US"/>
              </w:rPr>
            </w:pPr>
            <w:r w:rsidRPr="0085726D">
              <w:rPr>
                <w:rFonts w:ascii="Times New Roman" w:hAnsi="Times New Roman" w:cs="Times New Roman"/>
                <w:sz w:val="20"/>
                <w:szCs w:val="20"/>
                <w:lang w:val="en-US"/>
              </w:rPr>
              <w:t>0.881865368</w:t>
            </w:r>
          </w:p>
        </w:tc>
      </w:tr>
    </w:tbl>
    <w:p w:rsidR="0085726D" w:rsidRPr="0085726D" w:rsidRDefault="0085726D" w:rsidP="0085726D">
      <w:pPr>
        <w:ind w:left="2127" w:hanging="1701"/>
        <w:jc w:val="both"/>
        <w:rPr>
          <w:rFonts w:ascii="Times New Roman" w:hAnsi="Times New Roman" w:cs="Times New Roman"/>
          <w:iCs/>
          <w:sz w:val="24"/>
          <w:szCs w:val="24"/>
        </w:rPr>
      </w:pPr>
      <w:r w:rsidRPr="0085726D">
        <w:rPr>
          <w:rFonts w:ascii="Times New Roman" w:hAnsi="Times New Roman" w:cs="Times New Roman"/>
          <w:iCs/>
          <w:sz w:val="24"/>
          <w:szCs w:val="24"/>
        </w:rPr>
        <w:t>Sumber : Data Primer Yang Diolah, 2018</w:t>
      </w:r>
    </w:p>
    <w:p w:rsidR="004305D1" w:rsidRPr="00B25EC8" w:rsidRDefault="00FB75FB" w:rsidP="004305D1">
      <w:pPr>
        <w:autoSpaceDE w:val="0"/>
        <w:autoSpaceDN w:val="0"/>
        <w:adjustRightInd w:val="0"/>
        <w:spacing w:after="120" w:line="240" w:lineRule="auto"/>
        <w:ind w:firstLine="567"/>
        <w:jc w:val="both"/>
        <w:rPr>
          <w:rFonts w:ascii="Times New Roman" w:hAnsi="Times New Roman"/>
          <w:sz w:val="24"/>
          <w:szCs w:val="24"/>
          <w:lang w:val="en-GB"/>
        </w:rPr>
      </w:pPr>
      <w:r w:rsidRPr="00FB75FB">
        <w:rPr>
          <w:rFonts w:ascii="Times New Roman" w:hAnsi="Times New Roman"/>
          <w:sz w:val="24"/>
          <w:szCs w:val="24"/>
          <w:lang w:eastAsia="id-ID"/>
        </w:rPr>
        <w:lastRenderedPageBreak/>
        <w:t>Tampilan output SPSS versi 16 pada tabel 17 tersebut di atas dengan jelas menunjukkan bahwa  nilai sig. antara variabel independen terhadap nilai absolut residual tidak ada yang signifikan karena masing - masing nilai sig. lebih besar (&gt;) daripada α = 0,05, yaitu produk sebesar 0,902, harga sebesar 0,902 dan distribusi sebesar 0,882. Dengan hasil ini, maka dapat disimpulkan tidak terdapat adanya heteroskedastisitas.</w:t>
      </w:r>
    </w:p>
    <w:p w:rsidR="00884768" w:rsidRPr="00B25EC8" w:rsidRDefault="00884768" w:rsidP="00643966">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Pengujian A</w:t>
      </w:r>
      <w:r w:rsidR="00643966" w:rsidRPr="00B25EC8">
        <w:rPr>
          <w:rFonts w:ascii="Times New Roman" w:hAnsi="Times New Roman" w:cs="Times New Roman"/>
          <w:b/>
          <w:sz w:val="24"/>
          <w:szCs w:val="24"/>
        </w:rPr>
        <w:t>nalisis Regresi Linier Berganda</w:t>
      </w:r>
    </w:p>
    <w:p w:rsidR="00C4007D" w:rsidRPr="00B25EC8" w:rsidRDefault="00C4007D" w:rsidP="00C4007D">
      <w:pPr>
        <w:spacing w:after="0" w:line="240" w:lineRule="auto"/>
        <w:jc w:val="center"/>
        <w:rPr>
          <w:rFonts w:ascii="Times New Roman" w:hAnsi="Times New Roman" w:cs="Times New Roman"/>
          <w:b/>
          <w:sz w:val="24"/>
          <w:szCs w:val="24"/>
        </w:rPr>
      </w:pPr>
      <w:r w:rsidRPr="00B25EC8">
        <w:rPr>
          <w:rFonts w:ascii="Times New Roman" w:hAnsi="Times New Roman" w:cs="Times New Roman"/>
          <w:sz w:val="24"/>
          <w:szCs w:val="24"/>
        </w:rPr>
        <w:t>Tabel : 8</w:t>
      </w:r>
    </w:p>
    <w:p w:rsidR="00C4007D" w:rsidRPr="00B25EC8" w:rsidRDefault="00C4007D" w:rsidP="00C4007D">
      <w:pPr>
        <w:spacing w:after="120" w:line="240" w:lineRule="auto"/>
        <w:jc w:val="center"/>
        <w:rPr>
          <w:rFonts w:ascii="Times New Roman" w:hAnsi="Times New Roman" w:cs="Times New Roman"/>
          <w:sz w:val="24"/>
          <w:szCs w:val="24"/>
          <w:lang w:val="en-GB"/>
        </w:rPr>
      </w:pPr>
      <w:r w:rsidRPr="00B25EC8">
        <w:rPr>
          <w:rFonts w:ascii="Times New Roman" w:hAnsi="Times New Roman" w:cs="Times New Roman"/>
          <w:sz w:val="24"/>
          <w:szCs w:val="24"/>
        </w:rPr>
        <w:t>Hasil Analisis Regresi Linear Berganda</w:t>
      </w:r>
    </w:p>
    <w:tbl>
      <w:tblPr>
        <w:tblW w:w="5000" w:type="pct"/>
        <w:tblLook w:val="04A0" w:firstRow="1" w:lastRow="0" w:firstColumn="1" w:lastColumn="0" w:noHBand="0" w:noVBand="1"/>
      </w:tblPr>
      <w:tblGrid>
        <w:gridCol w:w="411"/>
        <w:gridCol w:w="1631"/>
        <w:gridCol w:w="1282"/>
        <w:gridCol w:w="1270"/>
        <w:gridCol w:w="1669"/>
        <w:gridCol w:w="1240"/>
        <w:gridCol w:w="1217"/>
      </w:tblGrid>
      <w:tr w:rsidR="00FB75FB" w:rsidRPr="00FB75FB" w:rsidTr="00FB75FB">
        <w:trPr>
          <w:trHeight w:val="283"/>
        </w:trPr>
        <w:tc>
          <w:tcPr>
            <w:tcW w:w="1171" w:type="pct"/>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FB75FB" w:rsidRPr="00FB75FB" w:rsidRDefault="00FB75FB" w:rsidP="00FB75FB">
            <w:pPr>
              <w:spacing w:after="0" w:line="240" w:lineRule="auto"/>
              <w:rPr>
                <w:rFonts w:ascii="Times New Roman" w:hAnsi="Times New Roman" w:cs="Times New Roman"/>
                <w:lang w:val="en-US"/>
              </w:rPr>
            </w:pPr>
            <w:r w:rsidRPr="00FB75FB">
              <w:rPr>
                <w:rFonts w:ascii="Times New Roman" w:hAnsi="Times New Roman" w:cs="Times New Roman"/>
                <w:lang w:val="en-US"/>
              </w:rPr>
              <w:t>Model</w:t>
            </w:r>
          </w:p>
        </w:tc>
        <w:tc>
          <w:tcPr>
            <w:tcW w:w="1463" w:type="pct"/>
            <w:gridSpan w:val="2"/>
            <w:tcBorders>
              <w:top w:val="single" w:sz="12" w:space="0" w:color="000000"/>
              <w:left w:val="nil"/>
              <w:bottom w:val="single" w:sz="4"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Unstandardized Coefficients</w:t>
            </w:r>
          </w:p>
        </w:tc>
        <w:tc>
          <w:tcPr>
            <w:tcW w:w="957" w:type="pct"/>
            <w:tcBorders>
              <w:top w:val="single" w:sz="12" w:space="0" w:color="000000"/>
              <w:left w:val="nil"/>
              <w:bottom w:val="single" w:sz="4"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Standardized Coefficients</w:t>
            </w:r>
          </w:p>
        </w:tc>
        <w:tc>
          <w:tcPr>
            <w:tcW w:w="711" w:type="pct"/>
            <w:vMerge w:val="restart"/>
            <w:tcBorders>
              <w:top w:val="single" w:sz="12" w:space="0" w:color="000000"/>
              <w:left w:val="single" w:sz="4" w:space="0" w:color="000000"/>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t</w:t>
            </w:r>
          </w:p>
        </w:tc>
        <w:tc>
          <w:tcPr>
            <w:tcW w:w="698" w:type="pct"/>
            <w:vMerge w:val="restart"/>
            <w:tcBorders>
              <w:top w:val="single" w:sz="12" w:space="0" w:color="000000"/>
              <w:left w:val="single" w:sz="4" w:space="0" w:color="000000"/>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Sig.</w:t>
            </w:r>
          </w:p>
        </w:tc>
      </w:tr>
      <w:tr w:rsidR="00FB75FB" w:rsidRPr="00FB75FB" w:rsidTr="00FB75FB">
        <w:trPr>
          <w:trHeight w:val="283"/>
        </w:trPr>
        <w:tc>
          <w:tcPr>
            <w:tcW w:w="1171" w:type="pct"/>
            <w:gridSpan w:val="2"/>
            <w:vMerge/>
            <w:tcBorders>
              <w:top w:val="single" w:sz="12" w:space="0" w:color="000000"/>
              <w:left w:val="single" w:sz="12" w:space="0" w:color="000000"/>
              <w:bottom w:val="single" w:sz="12" w:space="0" w:color="000000"/>
              <w:right w:val="single" w:sz="12" w:space="0" w:color="000000"/>
            </w:tcBorders>
            <w:vAlign w:val="center"/>
            <w:hideMark/>
          </w:tcPr>
          <w:p w:rsidR="00FB75FB" w:rsidRPr="00FB75FB" w:rsidRDefault="00FB75FB" w:rsidP="00FB75FB">
            <w:pPr>
              <w:spacing w:after="0" w:line="240" w:lineRule="auto"/>
              <w:rPr>
                <w:rFonts w:ascii="Times New Roman" w:hAnsi="Times New Roman" w:cs="Times New Roman"/>
                <w:lang w:val="en-US"/>
              </w:rPr>
            </w:pPr>
          </w:p>
        </w:tc>
        <w:tc>
          <w:tcPr>
            <w:tcW w:w="735" w:type="pct"/>
            <w:tcBorders>
              <w:top w:val="nil"/>
              <w:left w:val="nil"/>
              <w:bottom w:val="single" w:sz="12" w:space="0" w:color="000000"/>
              <w:right w:val="single" w:sz="4" w:space="0" w:color="000000"/>
            </w:tcBorders>
            <w:shd w:val="clear" w:color="auto" w:fill="auto"/>
            <w:vAlign w:val="bottom"/>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B</w:t>
            </w:r>
          </w:p>
        </w:tc>
        <w:tc>
          <w:tcPr>
            <w:tcW w:w="728" w:type="pct"/>
            <w:tcBorders>
              <w:top w:val="nil"/>
              <w:left w:val="nil"/>
              <w:bottom w:val="single" w:sz="12" w:space="0" w:color="000000"/>
              <w:right w:val="single" w:sz="4" w:space="0" w:color="000000"/>
            </w:tcBorders>
            <w:shd w:val="clear" w:color="auto" w:fill="auto"/>
            <w:vAlign w:val="bottom"/>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Std. Error</w:t>
            </w:r>
          </w:p>
        </w:tc>
        <w:tc>
          <w:tcPr>
            <w:tcW w:w="957" w:type="pct"/>
            <w:tcBorders>
              <w:top w:val="nil"/>
              <w:left w:val="nil"/>
              <w:bottom w:val="single" w:sz="12" w:space="0" w:color="000000"/>
              <w:right w:val="single" w:sz="4" w:space="0" w:color="000000"/>
            </w:tcBorders>
            <w:shd w:val="clear" w:color="auto" w:fill="auto"/>
            <w:vAlign w:val="bottom"/>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Beta</w:t>
            </w:r>
          </w:p>
        </w:tc>
        <w:tc>
          <w:tcPr>
            <w:tcW w:w="711" w:type="pct"/>
            <w:vMerge/>
            <w:tcBorders>
              <w:top w:val="single" w:sz="12" w:space="0" w:color="000000"/>
              <w:left w:val="single" w:sz="4" w:space="0" w:color="000000"/>
              <w:bottom w:val="single" w:sz="12" w:space="0" w:color="000000"/>
              <w:right w:val="single" w:sz="4" w:space="0" w:color="000000"/>
            </w:tcBorders>
            <w:vAlign w:val="center"/>
            <w:hideMark/>
          </w:tcPr>
          <w:p w:rsidR="00FB75FB" w:rsidRPr="00FB75FB" w:rsidRDefault="00FB75FB" w:rsidP="00FB75FB">
            <w:pPr>
              <w:spacing w:after="0" w:line="240" w:lineRule="auto"/>
              <w:jc w:val="center"/>
              <w:rPr>
                <w:rFonts w:ascii="Times New Roman" w:hAnsi="Times New Roman" w:cs="Times New Roman"/>
                <w:lang w:val="en-US"/>
              </w:rPr>
            </w:pPr>
          </w:p>
        </w:tc>
        <w:tc>
          <w:tcPr>
            <w:tcW w:w="698" w:type="pct"/>
            <w:vMerge/>
            <w:tcBorders>
              <w:top w:val="single" w:sz="12" w:space="0" w:color="000000"/>
              <w:left w:val="single" w:sz="4" w:space="0" w:color="000000"/>
              <w:bottom w:val="single" w:sz="12" w:space="0" w:color="000000"/>
              <w:right w:val="single" w:sz="4" w:space="0" w:color="000000"/>
            </w:tcBorders>
            <w:vAlign w:val="center"/>
            <w:hideMark/>
          </w:tcPr>
          <w:p w:rsidR="00FB75FB" w:rsidRPr="00FB75FB" w:rsidRDefault="00FB75FB" w:rsidP="00FB75FB">
            <w:pPr>
              <w:spacing w:after="0" w:line="240" w:lineRule="auto"/>
              <w:jc w:val="center"/>
              <w:rPr>
                <w:rFonts w:ascii="Times New Roman" w:hAnsi="Times New Roman" w:cs="Times New Roman"/>
                <w:lang w:val="en-US"/>
              </w:rPr>
            </w:pPr>
          </w:p>
        </w:tc>
      </w:tr>
      <w:tr w:rsidR="00FB75FB" w:rsidRPr="00FB75FB" w:rsidTr="00FB75FB">
        <w:trPr>
          <w:trHeight w:val="283"/>
        </w:trPr>
        <w:tc>
          <w:tcPr>
            <w:tcW w:w="236" w:type="pct"/>
            <w:vMerge w:val="restart"/>
            <w:tcBorders>
              <w:top w:val="nil"/>
              <w:left w:val="single" w:sz="12" w:space="0" w:color="000000"/>
              <w:bottom w:val="single" w:sz="12" w:space="0" w:color="000000"/>
              <w:right w:val="nil"/>
            </w:tcBorders>
            <w:shd w:val="clear" w:color="auto" w:fill="auto"/>
            <w:noWrap/>
            <w:hideMark/>
          </w:tcPr>
          <w:p w:rsidR="00FB75FB" w:rsidRPr="00FB75FB" w:rsidRDefault="00FB75FB" w:rsidP="00FB75FB">
            <w:pPr>
              <w:spacing w:after="0" w:line="240" w:lineRule="auto"/>
              <w:rPr>
                <w:rFonts w:ascii="Times New Roman" w:hAnsi="Times New Roman" w:cs="Times New Roman"/>
                <w:lang w:val="en-US"/>
              </w:rPr>
            </w:pPr>
            <w:r w:rsidRPr="00FB75FB">
              <w:rPr>
                <w:rFonts w:ascii="Times New Roman" w:hAnsi="Times New Roman" w:cs="Times New Roman"/>
                <w:lang w:val="en-US"/>
              </w:rPr>
              <w:t>1</w:t>
            </w:r>
          </w:p>
        </w:tc>
        <w:tc>
          <w:tcPr>
            <w:tcW w:w="935" w:type="pct"/>
            <w:tcBorders>
              <w:top w:val="nil"/>
              <w:left w:val="nil"/>
              <w:bottom w:val="single" w:sz="4" w:space="0" w:color="000000"/>
              <w:right w:val="single" w:sz="12" w:space="0" w:color="000000"/>
            </w:tcBorders>
            <w:shd w:val="clear" w:color="auto" w:fill="auto"/>
            <w:hideMark/>
          </w:tcPr>
          <w:p w:rsidR="00FB75FB" w:rsidRPr="00FB75FB" w:rsidRDefault="00FB75FB" w:rsidP="00FB75FB">
            <w:pPr>
              <w:spacing w:after="0" w:line="240" w:lineRule="auto"/>
              <w:rPr>
                <w:rFonts w:ascii="Times New Roman" w:hAnsi="Times New Roman" w:cs="Times New Roman"/>
                <w:lang w:val="en-US"/>
              </w:rPr>
            </w:pPr>
            <w:r w:rsidRPr="00FB75FB">
              <w:rPr>
                <w:rFonts w:ascii="Times New Roman" w:hAnsi="Times New Roman" w:cs="Times New Roman"/>
                <w:lang w:val="en-US"/>
              </w:rPr>
              <w:t>(Constant)</w:t>
            </w:r>
          </w:p>
        </w:tc>
        <w:tc>
          <w:tcPr>
            <w:tcW w:w="735" w:type="pct"/>
            <w:tcBorders>
              <w:top w:val="nil"/>
              <w:left w:val="nil"/>
              <w:bottom w:val="single" w:sz="4"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.273</w:t>
            </w:r>
          </w:p>
        </w:tc>
        <w:tc>
          <w:tcPr>
            <w:tcW w:w="728" w:type="pct"/>
            <w:tcBorders>
              <w:top w:val="nil"/>
              <w:left w:val="nil"/>
              <w:bottom w:val="single" w:sz="4"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.290</w:t>
            </w:r>
          </w:p>
        </w:tc>
        <w:tc>
          <w:tcPr>
            <w:tcW w:w="957" w:type="pct"/>
            <w:tcBorders>
              <w:top w:val="nil"/>
              <w:left w:val="nil"/>
              <w:bottom w:val="single" w:sz="4"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p>
        </w:tc>
        <w:tc>
          <w:tcPr>
            <w:tcW w:w="711" w:type="pct"/>
            <w:tcBorders>
              <w:top w:val="nil"/>
              <w:left w:val="nil"/>
              <w:bottom w:val="single" w:sz="4"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.940</w:t>
            </w:r>
          </w:p>
        </w:tc>
        <w:tc>
          <w:tcPr>
            <w:tcW w:w="698" w:type="pct"/>
            <w:tcBorders>
              <w:top w:val="nil"/>
              <w:left w:val="nil"/>
              <w:bottom w:val="single" w:sz="4"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.353</w:t>
            </w:r>
          </w:p>
        </w:tc>
      </w:tr>
      <w:tr w:rsidR="00FB75FB" w:rsidRPr="00FB75FB" w:rsidTr="00FB75FB">
        <w:trPr>
          <w:trHeight w:val="283"/>
        </w:trPr>
        <w:tc>
          <w:tcPr>
            <w:tcW w:w="236" w:type="pct"/>
            <w:vMerge/>
            <w:tcBorders>
              <w:top w:val="nil"/>
              <w:left w:val="single" w:sz="12" w:space="0" w:color="000000"/>
              <w:bottom w:val="single" w:sz="12" w:space="0" w:color="000000"/>
              <w:right w:val="nil"/>
            </w:tcBorders>
            <w:vAlign w:val="center"/>
            <w:hideMark/>
          </w:tcPr>
          <w:p w:rsidR="00FB75FB" w:rsidRPr="00FB75FB" w:rsidRDefault="00FB75FB" w:rsidP="00FB75FB">
            <w:pPr>
              <w:spacing w:after="0" w:line="240" w:lineRule="auto"/>
              <w:rPr>
                <w:rFonts w:ascii="Times New Roman" w:hAnsi="Times New Roman" w:cs="Times New Roman"/>
                <w:lang w:val="en-US"/>
              </w:rPr>
            </w:pPr>
          </w:p>
        </w:tc>
        <w:tc>
          <w:tcPr>
            <w:tcW w:w="935" w:type="pct"/>
            <w:tcBorders>
              <w:top w:val="nil"/>
              <w:left w:val="nil"/>
              <w:right w:val="single" w:sz="12" w:space="0" w:color="000000"/>
            </w:tcBorders>
            <w:shd w:val="clear" w:color="auto" w:fill="auto"/>
            <w:hideMark/>
          </w:tcPr>
          <w:p w:rsidR="00FB75FB" w:rsidRPr="00FB75FB" w:rsidRDefault="00FB75FB" w:rsidP="00FB75FB">
            <w:pPr>
              <w:spacing w:after="0" w:line="240" w:lineRule="auto"/>
              <w:rPr>
                <w:rFonts w:ascii="Times New Roman" w:hAnsi="Times New Roman" w:cs="Times New Roman"/>
                <w:lang w:val="en-US"/>
              </w:rPr>
            </w:pPr>
            <w:r w:rsidRPr="00FB75FB">
              <w:rPr>
                <w:rFonts w:ascii="Times New Roman" w:hAnsi="Times New Roman" w:cs="Times New Roman"/>
                <w:lang w:val="en-US"/>
              </w:rPr>
              <w:t>Produk</w:t>
            </w:r>
          </w:p>
        </w:tc>
        <w:tc>
          <w:tcPr>
            <w:tcW w:w="735" w:type="pct"/>
            <w:tcBorders>
              <w:top w:val="nil"/>
              <w:left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.344</w:t>
            </w:r>
          </w:p>
        </w:tc>
        <w:tc>
          <w:tcPr>
            <w:tcW w:w="728" w:type="pct"/>
            <w:tcBorders>
              <w:top w:val="nil"/>
              <w:left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.153</w:t>
            </w:r>
          </w:p>
        </w:tc>
        <w:tc>
          <w:tcPr>
            <w:tcW w:w="957" w:type="pct"/>
            <w:tcBorders>
              <w:top w:val="nil"/>
              <w:left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.351</w:t>
            </w:r>
          </w:p>
        </w:tc>
        <w:tc>
          <w:tcPr>
            <w:tcW w:w="711" w:type="pct"/>
            <w:tcBorders>
              <w:top w:val="nil"/>
              <w:left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2.252</w:t>
            </w:r>
          </w:p>
        </w:tc>
        <w:tc>
          <w:tcPr>
            <w:tcW w:w="698" w:type="pct"/>
            <w:tcBorders>
              <w:top w:val="nil"/>
              <w:left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.031</w:t>
            </w:r>
          </w:p>
        </w:tc>
      </w:tr>
      <w:tr w:rsidR="00FB75FB" w:rsidRPr="00FB75FB" w:rsidTr="00FB75FB">
        <w:trPr>
          <w:trHeight w:val="283"/>
        </w:trPr>
        <w:tc>
          <w:tcPr>
            <w:tcW w:w="236" w:type="pct"/>
            <w:vMerge/>
            <w:tcBorders>
              <w:top w:val="nil"/>
              <w:left w:val="single" w:sz="12" w:space="0" w:color="000000"/>
              <w:bottom w:val="single" w:sz="12" w:space="0" w:color="000000"/>
              <w:right w:val="nil"/>
            </w:tcBorders>
            <w:vAlign w:val="center"/>
            <w:hideMark/>
          </w:tcPr>
          <w:p w:rsidR="00FB75FB" w:rsidRPr="00FB75FB" w:rsidRDefault="00FB75FB" w:rsidP="00FB75FB">
            <w:pPr>
              <w:spacing w:after="0" w:line="240" w:lineRule="auto"/>
              <w:rPr>
                <w:rFonts w:ascii="Times New Roman" w:hAnsi="Times New Roman" w:cs="Times New Roman"/>
                <w:lang w:val="en-US"/>
              </w:rPr>
            </w:pPr>
          </w:p>
        </w:tc>
        <w:tc>
          <w:tcPr>
            <w:tcW w:w="935" w:type="pct"/>
            <w:tcBorders>
              <w:top w:val="nil"/>
              <w:left w:val="nil"/>
              <w:bottom w:val="nil"/>
              <w:right w:val="single" w:sz="12" w:space="0" w:color="000000"/>
            </w:tcBorders>
            <w:shd w:val="clear" w:color="auto" w:fill="auto"/>
            <w:hideMark/>
          </w:tcPr>
          <w:p w:rsidR="00FB75FB" w:rsidRPr="00FB75FB" w:rsidRDefault="00FB75FB" w:rsidP="00FB75FB">
            <w:pPr>
              <w:spacing w:after="0" w:line="240" w:lineRule="auto"/>
              <w:rPr>
                <w:rFonts w:ascii="Times New Roman" w:hAnsi="Times New Roman" w:cs="Times New Roman"/>
                <w:lang w:val="en-US"/>
              </w:rPr>
            </w:pPr>
            <w:r w:rsidRPr="00FB75FB">
              <w:rPr>
                <w:rFonts w:ascii="Times New Roman" w:hAnsi="Times New Roman" w:cs="Times New Roman"/>
                <w:lang w:val="en-US"/>
              </w:rPr>
              <w:t>Harga</w:t>
            </w:r>
          </w:p>
        </w:tc>
        <w:tc>
          <w:tcPr>
            <w:tcW w:w="735" w:type="pct"/>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.344</w:t>
            </w:r>
          </w:p>
        </w:tc>
        <w:tc>
          <w:tcPr>
            <w:tcW w:w="728" w:type="pct"/>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.153</w:t>
            </w:r>
          </w:p>
        </w:tc>
        <w:tc>
          <w:tcPr>
            <w:tcW w:w="957" w:type="pct"/>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.351</w:t>
            </w:r>
          </w:p>
        </w:tc>
        <w:tc>
          <w:tcPr>
            <w:tcW w:w="711" w:type="pct"/>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2.252</w:t>
            </w:r>
          </w:p>
        </w:tc>
        <w:tc>
          <w:tcPr>
            <w:tcW w:w="698" w:type="pct"/>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.031</w:t>
            </w:r>
          </w:p>
        </w:tc>
      </w:tr>
      <w:tr w:rsidR="00FB75FB" w:rsidRPr="00FB75FB" w:rsidTr="00FB75FB">
        <w:trPr>
          <w:trHeight w:val="283"/>
        </w:trPr>
        <w:tc>
          <w:tcPr>
            <w:tcW w:w="236" w:type="pct"/>
            <w:vMerge/>
            <w:tcBorders>
              <w:top w:val="nil"/>
              <w:left w:val="single" w:sz="12" w:space="0" w:color="000000"/>
              <w:bottom w:val="single" w:sz="12" w:space="0" w:color="000000"/>
              <w:right w:val="nil"/>
            </w:tcBorders>
            <w:vAlign w:val="center"/>
            <w:hideMark/>
          </w:tcPr>
          <w:p w:rsidR="00FB75FB" w:rsidRPr="00FB75FB" w:rsidRDefault="00FB75FB" w:rsidP="00FB75FB">
            <w:pPr>
              <w:spacing w:after="0" w:line="240" w:lineRule="auto"/>
              <w:rPr>
                <w:rFonts w:ascii="Times New Roman" w:hAnsi="Times New Roman" w:cs="Times New Roman"/>
                <w:lang w:val="en-US"/>
              </w:rPr>
            </w:pPr>
          </w:p>
        </w:tc>
        <w:tc>
          <w:tcPr>
            <w:tcW w:w="935" w:type="pct"/>
            <w:tcBorders>
              <w:top w:val="nil"/>
              <w:left w:val="nil"/>
              <w:bottom w:val="single" w:sz="12" w:space="0" w:color="000000"/>
              <w:right w:val="single" w:sz="12" w:space="0" w:color="000000"/>
            </w:tcBorders>
            <w:shd w:val="clear" w:color="auto" w:fill="auto"/>
            <w:hideMark/>
          </w:tcPr>
          <w:p w:rsidR="00FB75FB" w:rsidRPr="00FB75FB" w:rsidRDefault="00FB75FB" w:rsidP="00FB75FB">
            <w:pPr>
              <w:spacing w:after="0" w:line="240" w:lineRule="auto"/>
              <w:rPr>
                <w:rFonts w:ascii="Times New Roman" w:hAnsi="Times New Roman" w:cs="Times New Roman"/>
                <w:lang w:val="en-US"/>
              </w:rPr>
            </w:pPr>
            <w:r w:rsidRPr="00FB75FB">
              <w:rPr>
                <w:rFonts w:ascii="Times New Roman" w:hAnsi="Times New Roman" w:cs="Times New Roman"/>
                <w:lang w:val="en-US"/>
              </w:rPr>
              <w:t>Distribusi</w:t>
            </w:r>
          </w:p>
        </w:tc>
        <w:tc>
          <w:tcPr>
            <w:tcW w:w="735" w:type="pct"/>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.253</w:t>
            </w:r>
          </w:p>
        </w:tc>
        <w:tc>
          <w:tcPr>
            <w:tcW w:w="728" w:type="pct"/>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.146</w:t>
            </w:r>
          </w:p>
        </w:tc>
        <w:tc>
          <w:tcPr>
            <w:tcW w:w="957" w:type="pct"/>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.247</w:t>
            </w:r>
          </w:p>
        </w:tc>
        <w:tc>
          <w:tcPr>
            <w:tcW w:w="711" w:type="pct"/>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1.727</w:t>
            </w:r>
          </w:p>
        </w:tc>
        <w:tc>
          <w:tcPr>
            <w:tcW w:w="698" w:type="pct"/>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.093</w:t>
            </w:r>
          </w:p>
        </w:tc>
      </w:tr>
    </w:tbl>
    <w:p w:rsidR="00B52520" w:rsidRPr="00B25EC8" w:rsidRDefault="00B52520" w:rsidP="00B52520">
      <w:pPr>
        <w:spacing w:after="0" w:line="240" w:lineRule="auto"/>
        <w:rPr>
          <w:rFonts w:ascii="Times New Roman" w:hAnsi="Times New Roman" w:cs="Times New Roman"/>
          <w:sz w:val="24"/>
          <w:szCs w:val="24"/>
          <w:lang w:val="en-GB"/>
        </w:rPr>
      </w:pPr>
      <w:r w:rsidRPr="00B25EC8">
        <w:rPr>
          <w:rFonts w:ascii="Times New Roman" w:hAnsi="Times New Roman" w:cs="Times New Roman"/>
          <w:sz w:val="24"/>
          <w:szCs w:val="24"/>
          <w:lang w:val="en-GB"/>
        </w:rPr>
        <w:t xml:space="preserve">a. Dependent Variable: </w:t>
      </w:r>
      <w:r w:rsidR="00FB75FB">
        <w:rPr>
          <w:rFonts w:ascii="Times New Roman" w:hAnsi="Times New Roman" w:cs="Times New Roman"/>
          <w:sz w:val="24"/>
          <w:szCs w:val="24"/>
          <w:lang w:val="en-GB"/>
        </w:rPr>
        <w:t>Kepuasan</w:t>
      </w:r>
      <w:r w:rsidRPr="00B25EC8">
        <w:rPr>
          <w:rFonts w:ascii="Times New Roman" w:hAnsi="Times New Roman" w:cs="Times New Roman"/>
          <w:sz w:val="24"/>
          <w:szCs w:val="24"/>
          <w:lang w:val="en-GB"/>
        </w:rPr>
        <w:t xml:space="preserve"> Konsumen</w:t>
      </w:r>
    </w:p>
    <w:p w:rsidR="00C4007D" w:rsidRPr="00B25EC8" w:rsidRDefault="00C4007D" w:rsidP="00B52520">
      <w:pPr>
        <w:spacing w:after="0" w:line="240" w:lineRule="auto"/>
        <w:jc w:val="both"/>
        <w:rPr>
          <w:rFonts w:ascii="Times New Roman" w:hAnsi="Times New Roman" w:cs="Times New Roman"/>
          <w:sz w:val="24"/>
          <w:szCs w:val="24"/>
          <w:lang w:val="en-GB"/>
        </w:rPr>
      </w:pPr>
      <w:r w:rsidRPr="00B25EC8">
        <w:rPr>
          <w:rFonts w:ascii="Times New Roman" w:hAnsi="Times New Roman" w:cs="Times New Roman"/>
          <w:sz w:val="24"/>
          <w:szCs w:val="24"/>
        </w:rPr>
        <w:t>Sumber : Data pr</w:t>
      </w:r>
      <w:r w:rsidR="00B52520" w:rsidRPr="00B25EC8">
        <w:rPr>
          <w:rFonts w:ascii="Times New Roman" w:hAnsi="Times New Roman" w:cs="Times New Roman"/>
          <w:sz w:val="24"/>
          <w:szCs w:val="24"/>
        </w:rPr>
        <w:t>imer yang diolah pada tahun 201</w:t>
      </w:r>
      <w:r w:rsidR="00B52520" w:rsidRPr="00B25EC8">
        <w:rPr>
          <w:rFonts w:ascii="Times New Roman" w:hAnsi="Times New Roman" w:cs="Times New Roman"/>
          <w:sz w:val="24"/>
          <w:szCs w:val="24"/>
          <w:lang w:val="en-GB"/>
        </w:rPr>
        <w:t>8</w:t>
      </w:r>
    </w:p>
    <w:p w:rsidR="00C4007D" w:rsidRPr="00B25EC8" w:rsidRDefault="00C4007D" w:rsidP="00B52520">
      <w:pPr>
        <w:autoSpaceDE w:val="0"/>
        <w:autoSpaceDN w:val="0"/>
        <w:adjustRightInd w:val="0"/>
        <w:spacing w:before="120" w:after="0" w:line="240" w:lineRule="auto"/>
        <w:ind w:firstLine="567"/>
        <w:jc w:val="both"/>
        <w:rPr>
          <w:rFonts w:ascii="Times New Roman" w:eastAsia="Calibri" w:hAnsi="Times New Roman" w:cs="Arial"/>
          <w:sz w:val="24"/>
          <w:szCs w:val="24"/>
          <w:lang w:val="en-US"/>
        </w:rPr>
      </w:pPr>
      <w:r w:rsidRPr="00B25EC8">
        <w:rPr>
          <w:rFonts w:ascii="Times New Roman" w:eastAsia="Calibri" w:hAnsi="Times New Roman" w:cs="Arial"/>
          <w:sz w:val="24"/>
          <w:szCs w:val="24"/>
          <w:lang w:val="en-US"/>
        </w:rPr>
        <w:t>Model persamaan regresi yang dapat dituliskan dari hasil tersebut dalam bentuk persamaan regresi sebagai berikut :</w:t>
      </w:r>
    </w:p>
    <w:p w:rsidR="00B52520" w:rsidRPr="00B25EC8" w:rsidRDefault="00FB75FB" w:rsidP="00B52520">
      <w:pPr>
        <w:spacing w:after="0" w:line="240" w:lineRule="auto"/>
        <w:contextualSpacing/>
        <w:jc w:val="center"/>
        <w:rPr>
          <w:rFonts w:ascii="Times New Roman" w:eastAsia="Calibri" w:hAnsi="Times New Roman" w:cs="Times New Roman"/>
          <w:b/>
          <w:sz w:val="24"/>
          <w:szCs w:val="24"/>
          <w:lang w:val="en-US"/>
        </w:rPr>
      </w:pPr>
      <w:r w:rsidRPr="00FB75FB">
        <w:rPr>
          <w:rFonts w:ascii="Times New Roman" w:eastAsia="Calibri" w:hAnsi="Times New Roman" w:cs="Times New Roman"/>
          <w:b/>
          <w:sz w:val="24"/>
          <w:szCs w:val="24"/>
          <w:lang w:val="en-US"/>
        </w:rPr>
        <w:t>Y = 0,273 + 0,344 X1 + 0,344 X2 + 0,253 X3 + e</w:t>
      </w:r>
    </w:p>
    <w:p w:rsidR="00C4007D" w:rsidRPr="00B25EC8" w:rsidRDefault="00C4007D" w:rsidP="00C4007D">
      <w:pPr>
        <w:spacing w:after="0" w:line="240" w:lineRule="auto"/>
        <w:contextualSpacing/>
        <w:rPr>
          <w:rFonts w:ascii="Times New Roman" w:eastAsia="Calibri" w:hAnsi="Times New Roman" w:cs="Times New Roman"/>
          <w:sz w:val="24"/>
          <w:szCs w:val="24"/>
          <w:lang w:val="en-US"/>
        </w:rPr>
      </w:pPr>
      <w:r w:rsidRPr="00B25EC8">
        <w:rPr>
          <w:rFonts w:ascii="Times New Roman" w:eastAsia="Calibri" w:hAnsi="Times New Roman" w:cs="Times New Roman"/>
          <w:sz w:val="24"/>
          <w:szCs w:val="24"/>
          <w:lang w:val="en-US"/>
        </w:rPr>
        <w:t>Dari persamaan yang diperoleh dapat dijelaskan sebagai berikut :</w:t>
      </w:r>
    </w:p>
    <w:p w:rsidR="00FB75FB" w:rsidRPr="00FB75FB" w:rsidRDefault="00FB75FB" w:rsidP="00FB75FB">
      <w:pPr>
        <w:numPr>
          <w:ilvl w:val="0"/>
          <w:numId w:val="4"/>
        </w:numPr>
        <w:spacing w:after="0" w:line="240" w:lineRule="auto"/>
        <w:contextualSpacing/>
        <w:jc w:val="both"/>
        <w:rPr>
          <w:rFonts w:ascii="Times New Roman" w:hAnsi="Times New Roman" w:cs="Times New Roman"/>
          <w:sz w:val="24"/>
          <w:szCs w:val="24"/>
        </w:rPr>
      </w:pPr>
      <w:r w:rsidRPr="00FB75FB">
        <w:rPr>
          <w:rFonts w:ascii="Times New Roman" w:hAnsi="Times New Roman" w:cs="Times New Roman"/>
          <w:sz w:val="24"/>
          <w:szCs w:val="24"/>
        </w:rPr>
        <w:t>Konstanta sebesar 0,273 artinya bahwa dalam keadaan statis (sebelum dipengaruhi) variabel produk (X1), harga (X2) dan distribusi (X3), nilai Y (kepuasan konsumen) diprediksi adalah positif sebesar 27,3%.</w:t>
      </w:r>
    </w:p>
    <w:p w:rsidR="00FB75FB" w:rsidRPr="00FB75FB" w:rsidRDefault="00FB75FB" w:rsidP="00FB75FB">
      <w:pPr>
        <w:numPr>
          <w:ilvl w:val="0"/>
          <w:numId w:val="4"/>
        </w:numPr>
        <w:spacing w:after="0" w:line="240" w:lineRule="auto"/>
        <w:contextualSpacing/>
        <w:jc w:val="both"/>
        <w:rPr>
          <w:rFonts w:ascii="Times New Roman" w:hAnsi="Times New Roman" w:cs="Times New Roman"/>
          <w:sz w:val="24"/>
          <w:szCs w:val="24"/>
        </w:rPr>
      </w:pPr>
      <w:r w:rsidRPr="00FB75FB">
        <w:rPr>
          <w:rFonts w:ascii="Times New Roman" w:hAnsi="Times New Roman" w:cs="Times New Roman"/>
          <w:sz w:val="24"/>
          <w:szCs w:val="24"/>
        </w:rPr>
        <w:t>Koefisien regresi b1 = 0,344, artinya bahwa produk (X1) memiliki pengaruh positif (memprediksi searah) terhadap kepuasan konsumen (Y). Jika Jika Big Cola mampu meningkatkan kualitas produk melalui indikator-indikator yang terdapat dalam penelitian ini maka kepuasan konsumen terhadap produk Big Cola diyakini akan lebih baik (kuat)  dengan asumsi variabel lainnya (harga dan distribusi) tetap (konstan).</w:t>
      </w:r>
    </w:p>
    <w:p w:rsidR="00FB75FB" w:rsidRPr="00FB75FB" w:rsidRDefault="00FB75FB" w:rsidP="00FB75FB">
      <w:pPr>
        <w:numPr>
          <w:ilvl w:val="0"/>
          <w:numId w:val="4"/>
        </w:numPr>
        <w:spacing w:after="0" w:line="240" w:lineRule="auto"/>
        <w:contextualSpacing/>
        <w:jc w:val="both"/>
        <w:rPr>
          <w:rFonts w:ascii="Times New Roman" w:hAnsi="Times New Roman" w:cs="Times New Roman"/>
          <w:sz w:val="24"/>
          <w:szCs w:val="24"/>
        </w:rPr>
      </w:pPr>
      <w:r w:rsidRPr="00FB75FB">
        <w:rPr>
          <w:rFonts w:ascii="Times New Roman" w:hAnsi="Times New Roman" w:cs="Times New Roman"/>
          <w:sz w:val="24"/>
          <w:szCs w:val="24"/>
        </w:rPr>
        <w:t xml:space="preserve">Koefisien regresi b2 = 0,344, artinya bahwa harga (X2) memiliki pengaruh positif (memprediksi searah) terhadap kepuasan konsumen (Y). Jika Jika Big Cola mampu menjaga stabilitas harga dan bersaing dengan produk sejenis melalui indikator-indikator yang terdapat dalam penelitian ini maka kepuasan konsumen terhadap produk Big Cola diyakini akan lebih baik (kuat)  dengan asumsi variabel lainnya (produk dan distribusi) tetap (konstan). </w:t>
      </w:r>
    </w:p>
    <w:p w:rsidR="00FB75FB" w:rsidRPr="00FB75FB" w:rsidRDefault="00FB75FB" w:rsidP="00FB75FB">
      <w:pPr>
        <w:numPr>
          <w:ilvl w:val="0"/>
          <w:numId w:val="4"/>
        </w:numPr>
        <w:spacing w:after="0" w:line="240" w:lineRule="auto"/>
        <w:contextualSpacing/>
        <w:jc w:val="both"/>
        <w:rPr>
          <w:rFonts w:ascii="Times New Roman" w:hAnsi="Times New Roman" w:cs="Times New Roman"/>
          <w:sz w:val="24"/>
          <w:szCs w:val="24"/>
        </w:rPr>
      </w:pPr>
      <w:r w:rsidRPr="00FB75FB">
        <w:rPr>
          <w:rFonts w:ascii="Times New Roman" w:hAnsi="Times New Roman" w:cs="Times New Roman"/>
          <w:sz w:val="24"/>
          <w:szCs w:val="24"/>
        </w:rPr>
        <w:t>Koefisien regresi b2 = 0,253, artinya bahwa distribusi (X3) memiliki pengaruh positif (memprediksi searah) terhadap kepuasan konsumen (Y). Jika Jika Big Cola mampu melaksanakan distribusi secara baik untuk menjangkau seluruh pasar dan menjaga ketersediaan produk di pasar melalui indikator-indikator yang terdapat dalam penelitian ini maka kepuasan konsumen terhadap produk Big Cola diyakini akan lebih baik (kuat)  dengan asumsi variabel lainnya (produk dan harga) tetap (konstan).</w:t>
      </w:r>
    </w:p>
    <w:p w:rsidR="00C4007D" w:rsidRPr="00B25EC8" w:rsidRDefault="00C4007D" w:rsidP="00FB75FB">
      <w:pPr>
        <w:spacing w:after="0" w:line="240" w:lineRule="auto"/>
        <w:ind w:left="284"/>
        <w:contextualSpacing/>
        <w:jc w:val="both"/>
        <w:rPr>
          <w:rFonts w:ascii="Times New Roman" w:eastAsia="Calibri" w:hAnsi="Times New Roman" w:cs="Times New Roman"/>
          <w:sz w:val="24"/>
          <w:szCs w:val="24"/>
          <w:lang w:val="en-US"/>
        </w:rPr>
      </w:pPr>
    </w:p>
    <w:p w:rsidR="00643966" w:rsidRPr="00B25EC8" w:rsidRDefault="00884768" w:rsidP="00B52520">
      <w:pPr>
        <w:spacing w:before="120"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lastRenderedPageBreak/>
        <w:t>H</w:t>
      </w:r>
      <w:r w:rsidR="00643966" w:rsidRPr="00B25EC8">
        <w:rPr>
          <w:rFonts w:ascii="Times New Roman" w:hAnsi="Times New Roman" w:cs="Times New Roman"/>
          <w:b/>
          <w:sz w:val="24"/>
          <w:szCs w:val="24"/>
        </w:rPr>
        <w:t xml:space="preserve">asil Uji Koefisien Determinasi </w:t>
      </w:r>
    </w:p>
    <w:p w:rsidR="00884768" w:rsidRPr="00B25EC8" w:rsidRDefault="00C4007D" w:rsidP="00643966">
      <w:pPr>
        <w:spacing w:after="0" w:line="240" w:lineRule="auto"/>
        <w:jc w:val="center"/>
        <w:rPr>
          <w:rFonts w:ascii="Times New Roman" w:hAnsi="Times New Roman" w:cs="Times New Roman"/>
          <w:sz w:val="24"/>
          <w:szCs w:val="24"/>
        </w:rPr>
      </w:pPr>
      <w:r w:rsidRPr="00B25EC8">
        <w:rPr>
          <w:rFonts w:ascii="Times New Roman" w:hAnsi="Times New Roman" w:cs="Times New Roman"/>
          <w:sz w:val="24"/>
          <w:szCs w:val="24"/>
        </w:rPr>
        <w:t>Tabel : 9</w:t>
      </w:r>
    </w:p>
    <w:p w:rsidR="00884768" w:rsidRDefault="00884768" w:rsidP="00643966">
      <w:pPr>
        <w:spacing w:after="0" w:line="240" w:lineRule="auto"/>
        <w:jc w:val="center"/>
        <w:rPr>
          <w:rFonts w:ascii="Times New Roman" w:hAnsi="Times New Roman" w:cs="Times New Roman"/>
          <w:sz w:val="24"/>
          <w:szCs w:val="24"/>
          <w:lang w:val="en-GB"/>
        </w:rPr>
      </w:pPr>
      <w:r w:rsidRPr="00B25EC8">
        <w:rPr>
          <w:rFonts w:ascii="Times New Roman" w:hAnsi="Times New Roman" w:cs="Times New Roman"/>
          <w:sz w:val="24"/>
          <w:szCs w:val="24"/>
        </w:rPr>
        <w:t>Hasil Koefisien Determinasi</w:t>
      </w:r>
    </w:p>
    <w:tbl>
      <w:tblPr>
        <w:tblW w:w="6333" w:type="dxa"/>
        <w:jc w:val="center"/>
        <w:tblInd w:w="93" w:type="dxa"/>
        <w:tblLook w:val="04A0" w:firstRow="1" w:lastRow="0" w:firstColumn="1" w:lastColumn="0" w:noHBand="0" w:noVBand="1"/>
      </w:tblPr>
      <w:tblGrid>
        <w:gridCol w:w="960"/>
        <w:gridCol w:w="960"/>
        <w:gridCol w:w="960"/>
        <w:gridCol w:w="1011"/>
        <w:gridCol w:w="995"/>
        <w:gridCol w:w="960"/>
        <w:gridCol w:w="487"/>
      </w:tblGrid>
      <w:tr w:rsidR="00FB75FB" w:rsidRPr="00FB75FB" w:rsidTr="00FB75FB">
        <w:trPr>
          <w:gridAfter w:val="1"/>
          <w:wAfter w:w="487" w:type="dxa"/>
          <w:trHeight w:val="300"/>
          <w:jc w:val="center"/>
        </w:trPr>
        <w:tc>
          <w:tcPr>
            <w:tcW w:w="2880" w:type="dxa"/>
            <w:gridSpan w:val="3"/>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b/>
                <w:bCs/>
                <w:lang w:val="en-US"/>
              </w:rPr>
            </w:pPr>
          </w:p>
        </w:tc>
        <w:tc>
          <w:tcPr>
            <w:tcW w:w="1011"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995"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r>
      <w:tr w:rsidR="00FB75FB" w:rsidRPr="00FB75FB" w:rsidTr="00FB75FB">
        <w:trPr>
          <w:gridAfter w:val="1"/>
          <w:wAfter w:w="487" w:type="dxa"/>
          <w:trHeight w:val="70"/>
          <w:jc w:val="center"/>
        </w:trPr>
        <w:tc>
          <w:tcPr>
            <w:tcW w:w="960"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1011"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995"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nil"/>
              <w:right w:val="nil"/>
            </w:tcBorders>
            <w:shd w:val="clear" w:color="auto" w:fill="auto"/>
            <w:noWrap/>
            <w:vAlign w:val="bottom"/>
            <w:hideMark/>
          </w:tcPr>
          <w:p w:rsidR="00FB75FB" w:rsidRPr="00FB75FB" w:rsidRDefault="00FB75FB" w:rsidP="00FB75FB">
            <w:pPr>
              <w:spacing w:after="0" w:line="240" w:lineRule="auto"/>
              <w:jc w:val="center"/>
              <w:rPr>
                <w:rFonts w:ascii="Times New Roman" w:hAnsi="Times New Roman" w:cs="Times New Roman"/>
                <w:lang w:val="en-US"/>
              </w:rPr>
            </w:pPr>
          </w:p>
        </w:tc>
      </w:tr>
      <w:tr w:rsidR="00FB75FB" w:rsidRPr="00FB75FB" w:rsidTr="00FB75FB">
        <w:trPr>
          <w:gridAfter w:val="1"/>
          <w:wAfter w:w="487" w:type="dxa"/>
          <w:trHeight w:val="315"/>
          <w:jc w:val="center"/>
        </w:trPr>
        <w:tc>
          <w:tcPr>
            <w:tcW w:w="5846" w:type="dxa"/>
            <w:gridSpan w:val="6"/>
            <w:tcBorders>
              <w:top w:val="nil"/>
              <w:left w:val="nil"/>
              <w:bottom w:val="nil"/>
              <w:right w:val="nil"/>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b/>
                <w:bCs/>
                <w:lang w:val="en-US"/>
              </w:rPr>
            </w:pPr>
            <w:r w:rsidRPr="00FB75FB">
              <w:rPr>
                <w:rFonts w:ascii="Times New Roman" w:hAnsi="Times New Roman" w:cs="Times New Roman"/>
                <w:b/>
                <w:bCs/>
                <w:lang w:val="en-US"/>
              </w:rPr>
              <w:t>Model Summary</w:t>
            </w:r>
            <w:r w:rsidRPr="00FB75FB">
              <w:rPr>
                <w:rFonts w:ascii="Times New Roman" w:hAnsi="Times New Roman" w:cs="Times New Roman"/>
                <w:b/>
                <w:bCs/>
                <w:vertAlign w:val="superscript"/>
                <w:lang w:val="en-US"/>
              </w:rPr>
              <w:t>b</w:t>
            </w:r>
          </w:p>
        </w:tc>
      </w:tr>
      <w:tr w:rsidR="00FB75FB" w:rsidRPr="00FB75FB" w:rsidTr="00FB75FB">
        <w:trPr>
          <w:trHeight w:val="765"/>
          <w:jc w:val="center"/>
        </w:trPr>
        <w:tc>
          <w:tcPr>
            <w:tcW w:w="9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Model</w:t>
            </w:r>
          </w:p>
        </w:tc>
        <w:tc>
          <w:tcPr>
            <w:tcW w:w="960"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R</w:t>
            </w:r>
          </w:p>
        </w:tc>
        <w:tc>
          <w:tcPr>
            <w:tcW w:w="960"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R Square</w:t>
            </w:r>
          </w:p>
        </w:tc>
        <w:tc>
          <w:tcPr>
            <w:tcW w:w="1011"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Adjusted R Square</w:t>
            </w:r>
          </w:p>
        </w:tc>
        <w:tc>
          <w:tcPr>
            <w:tcW w:w="995"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Std. Error of the Estimate</w:t>
            </w:r>
          </w:p>
        </w:tc>
        <w:tc>
          <w:tcPr>
            <w:tcW w:w="1447" w:type="dxa"/>
            <w:gridSpan w:val="2"/>
            <w:tcBorders>
              <w:top w:val="single" w:sz="12" w:space="0" w:color="000000"/>
              <w:left w:val="nil"/>
              <w:bottom w:val="single" w:sz="12" w:space="0" w:color="000000"/>
              <w:right w:val="single" w:sz="12"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Durbin-Watson</w:t>
            </w:r>
          </w:p>
        </w:tc>
      </w:tr>
      <w:tr w:rsidR="00FB75FB" w:rsidRPr="00FB75FB" w:rsidTr="00FB75FB">
        <w:trPr>
          <w:trHeight w:val="330"/>
          <w:jc w:val="center"/>
        </w:trPr>
        <w:tc>
          <w:tcPr>
            <w:tcW w:w="960" w:type="dxa"/>
            <w:tcBorders>
              <w:top w:val="nil"/>
              <w:left w:val="single" w:sz="12" w:space="0" w:color="000000"/>
              <w:bottom w:val="single" w:sz="12" w:space="0" w:color="000000"/>
              <w:right w:val="single" w:sz="12" w:space="0" w:color="000000"/>
            </w:tcBorders>
            <w:shd w:val="clear" w:color="auto" w:fill="auto"/>
            <w:noWrap/>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w:t>
            </w:r>
          </w:p>
        </w:tc>
        <w:tc>
          <w:tcPr>
            <w:tcW w:w="960" w:type="dxa"/>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.897</w:t>
            </w:r>
            <w:r w:rsidRPr="00FB75FB">
              <w:rPr>
                <w:rFonts w:ascii="Times New Roman" w:hAnsi="Times New Roman" w:cs="Times New Roman"/>
                <w:vertAlign w:val="superscript"/>
                <w:lang w:val="en-US"/>
              </w:rPr>
              <w:t>a</w:t>
            </w:r>
          </w:p>
        </w:tc>
        <w:tc>
          <w:tcPr>
            <w:tcW w:w="960" w:type="dxa"/>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.805</w:t>
            </w:r>
          </w:p>
        </w:tc>
        <w:tc>
          <w:tcPr>
            <w:tcW w:w="1011" w:type="dxa"/>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.789</w:t>
            </w:r>
          </w:p>
        </w:tc>
        <w:tc>
          <w:tcPr>
            <w:tcW w:w="995" w:type="dxa"/>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.329</w:t>
            </w:r>
          </w:p>
        </w:tc>
        <w:tc>
          <w:tcPr>
            <w:tcW w:w="1447" w:type="dxa"/>
            <w:gridSpan w:val="2"/>
            <w:tcBorders>
              <w:top w:val="nil"/>
              <w:left w:val="nil"/>
              <w:bottom w:val="single" w:sz="12" w:space="0" w:color="000000"/>
              <w:right w:val="single" w:sz="12"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1.572</w:t>
            </w:r>
          </w:p>
        </w:tc>
      </w:tr>
      <w:tr w:rsidR="00FB75FB" w:rsidRPr="00FB75FB" w:rsidTr="00FB75FB">
        <w:trPr>
          <w:gridAfter w:val="1"/>
          <w:wAfter w:w="487" w:type="dxa"/>
          <w:trHeight w:val="315"/>
          <w:jc w:val="center"/>
        </w:trPr>
        <w:tc>
          <w:tcPr>
            <w:tcW w:w="5846" w:type="dxa"/>
            <w:gridSpan w:val="6"/>
            <w:tcBorders>
              <w:top w:val="nil"/>
              <w:left w:val="nil"/>
              <w:bottom w:val="nil"/>
              <w:right w:val="nil"/>
            </w:tcBorders>
            <w:shd w:val="clear" w:color="auto" w:fill="auto"/>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a. Predictors: (Constant), Distribusi, Harga, Produk</w:t>
            </w:r>
          </w:p>
        </w:tc>
      </w:tr>
      <w:tr w:rsidR="00FB75FB" w:rsidRPr="00FB75FB" w:rsidTr="00FB75FB">
        <w:trPr>
          <w:gridAfter w:val="1"/>
          <w:wAfter w:w="487" w:type="dxa"/>
          <w:trHeight w:val="300"/>
          <w:jc w:val="center"/>
        </w:trPr>
        <w:tc>
          <w:tcPr>
            <w:tcW w:w="5846" w:type="dxa"/>
            <w:gridSpan w:val="6"/>
            <w:tcBorders>
              <w:top w:val="nil"/>
              <w:left w:val="nil"/>
              <w:bottom w:val="nil"/>
              <w:right w:val="nil"/>
            </w:tcBorders>
            <w:shd w:val="clear" w:color="auto" w:fill="auto"/>
            <w:hideMark/>
          </w:tcPr>
          <w:p w:rsidR="00FB75FB" w:rsidRPr="00FB75FB" w:rsidRDefault="00FB75FB" w:rsidP="00FB75FB">
            <w:pPr>
              <w:spacing w:after="0" w:line="240" w:lineRule="auto"/>
              <w:rPr>
                <w:rFonts w:ascii="Times New Roman" w:hAnsi="Times New Roman" w:cs="Times New Roman"/>
                <w:lang w:val="en-US"/>
              </w:rPr>
            </w:pPr>
            <w:r>
              <w:rPr>
                <w:rFonts w:ascii="Times New Roman" w:hAnsi="Times New Roman" w:cs="Times New Roman"/>
                <w:lang w:val="en-US"/>
              </w:rPr>
              <w:t xml:space="preserve">         </w:t>
            </w:r>
            <w:r w:rsidRPr="00FB75FB">
              <w:rPr>
                <w:rFonts w:ascii="Times New Roman" w:hAnsi="Times New Roman" w:cs="Times New Roman"/>
                <w:lang w:val="en-US"/>
              </w:rPr>
              <w:t>b. Dependent Variable: KepuasanKonsumen</w:t>
            </w:r>
          </w:p>
        </w:tc>
      </w:tr>
    </w:tbl>
    <w:p w:rsidR="00FB75FB" w:rsidRDefault="00FB75FB" w:rsidP="00FB75FB">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FB75FB">
        <w:rPr>
          <w:rFonts w:ascii="Times New Roman" w:hAnsi="Times New Roman" w:cs="Times New Roman"/>
          <w:sz w:val="24"/>
          <w:szCs w:val="24"/>
          <w:lang w:val="en-GB"/>
        </w:rPr>
        <w:t>Sumber : Data Primer Yang Diolah, 2018</w:t>
      </w:r>
    </w:p>
    <w:p w:rsidR="00C4007D" w:rsidRPr="00B25EC8" w:rsidRDefault="00FB75FB" w:rsidP="00B52520">
      <w:pPr>
        <w:autoSpaceDE w:val="0"/>
        <w:autoSpaceDN w:val="0"/>
        <w:adjustRightInd w:val="0"/>
        <w:spacing w:before="120" w:after="0" w:line="240" w:lineRule="auto"/>
        <w:ind w:firstLine="567"/>
        <w:jc w:val="both"/>
        <w:rPr>
          <w:rFonts w:ascii="Times New Roman" w:hAnsi="Times New Roman" w:cs="Times New Roman"/>
          <w:sz w:val="24"/>
          <w:szCs w:val="24"/>
        </w:rPr>
      </w:pPr>
      <w:r w:rsidRPr="00FB75FB">
        <w:rPr>
          <w:rFonts w:ascii="Times New Roman" w:eastAsia="Calibri" w:hAnsi="Times New Roman" w:cs="Arial"/>
          <w:sz w:val="24"/>
          <w:szCs w:val="24"/>
          <w:lang w:val="en-US"/>
        </w:rPr>
        <w:t>Berdasarkan tampilan output SPSS versi 16 pada tabel 19 tersebut di atas dapat diketahui bahwa nilai R Square sebesar 0,805. Hal ini menunjukkan bahwa 80,5% variasi kepuasan konsumen dari rata - ratanya dapat dijelaskan oleh ketiga variabel independen yaitu produk, harga dan distribusi, sedangkan 19,5%  kepuasan konsumen dijelaskan oleh sebab - sebab yang lain di luar model.</w:t>
      </w:r>
    </w:p>
    <w:p w:rsidR="00884768" w:rsidRPr="00B25EC8" w:rsidRDefault="00884768" w:rsidP="00B52520">
      <w:pPr>
        <w:spacing w:before="120"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Hasil Uji Kelayakan Model  (Uji F)</w:t>
      </w:r>
    </w:p>
    <w:p w:rsidR="00C4007D" w:rsidRPr="00B25EC8" w:rsidRDefault="00C4007D" w:rsidP="00C4007D">
      <w:pPr>
        <w:spacing w:after="0" w:line="240" w:lineRule="auto"/>
        <w:ind w:firstLine="567"/>
        <w:jc w:val="both"/>
        <w:rPr>
          <w:rFonts w:ascii="Times New Roman" w:hAnsi="Times New Roman" w:cs="Times New Roman"/>
          <w:sz w:val="24"/>
          <w:szCs w:val="24"/>
        </w:rPr>
      </w:pPr>
      <w:r w:rsidRPr="00B25EC8">
        <w:rPr>
          <w:rFonts w:ascii="Times New Roman" w:hAnsi="Times New Roman" w:cs="Times New Roman"/>
          <w:sz w:val="24"/>
          <w:szCs w:val="24"/>
        </w:rPr>
        <w:t>Uji F digunakan untuk menguji apakah semua variabel independent dimasukan dan berpengaruh secara bersama-bersama terhadap variabel dependent dengan uji signifikansi 5 persen atau  0,05 (Ghozali, 2013).</w:t>
      </w:r>
    </w:p>
    <w:p w:rsidR="0052483A" w:rsidRPr="00B25EC8" w:rsidRDefault="00C4007D" w:rsidP="00643966">
      <w:pPr>
        <w:spacing w:after="0" w:line="240" w:lineRule="auto"/>
        <w:jc w:val="center"/>
        <w:rPr>
          <w:rFonts w:ascii="Times New Roman" w:hAnsi="Times New Roman" w:cs="Times New Roman"/>
          <w:sz w:val="24"/>
          <w:szCs w:val="24"/>
        </w:rPr>
      </w:pPr>
      <w:r w:rsidRPr="00B25EC8">
        <w:rPr>
          <w:rFonts w:ascii="Times New Roman" w:hAnsi="Times New Roman" w:cs="Times New Roman"/>
          <w:sz w:val="24"/>
          <w:szCs w:val="24"/>
        </w:rPr>
        <w:t xml:space="preserve">Tabel </w:t>
      </w:r>
      <w:r w:rsidR="00B52520" w:rsidRPr="00B25EC8">
        <w:rPr>
          <w:rFonts w:ascii="Times New Roman" w:hAnsi="Times New Roman" w:cs="Times New Roman"/>
          <w:sz w:val="24"/>
          <w:szCs w:val="24"/>
          <w:lang w:val="en-GB"/>
        </w:rPr>
        <w:t xml:space="preserve">: </w:t>
      </w:r>
      <w:r w:rsidRPr="00B25EC8">
        <w:rPr>
          <w:rFonts w:ascii="Times New Roman" w:hAnsi="Times New Roman" w:cs="Times New Roman"/>
          <w:sz w:val="24"/>
          <w:szCs w:val="24"/>
        </w:rPr>
        <w:t>10</w:t>
      </w:r>
    </w:p>
    <w:p w:rsidR="0052483A" w:rsidRPr="00B25EC8" w:rsidRDefault="0052483A" w:rsidP="00643966">
      <w:pPr>
        <w:spacing w:after="0" w:line="240" w:lineRule="auto"/>
        <w:jc w:val="center"/>
        <w:rPr>
          <w:rFonts w:ascii="Times New Roman" w:hAnsi="Times New Roman" w:cs="Times New Roman"/>
          <w:sz w:val="24"/>
          <w:szCs w:val="24"/>
        </w:rPr>
      </w:pPr>
      <w:r w:rsidRPr="00B25EC8">
        <w:rPr>
          <w:rFonts w:ascii="Times New Roman" w:hAnsi="Times New Roman" w:cs="Times New Roman"/>
          <w:sz w:val="24"/>
          <w:szCs w:val="24"/>
        </w:rPr>
        <w:t>Hasil Uji Statistik F</w:t>
      </w:r>
    </w:p>
    <w:tbl>
      <w:tblPr>
        <w:tblW w:w="6720" w:type="dxa"/>
        <w:jc w:val="center"/>
        <w:tblInd w:w="93" w:type="dxa"/>
        <w:tblLook w:val="04A0" w:firstRow="1" w:lastRow="0" w:firstColumn="1" w:lastColumn="0" w:noHBand="0" w:noVBand="1"/>
      </w:tblPr>
      <w:tblGrid>
        <w:gridCol w:w="336"/>
        <w:gridCol w:w="1583"/>
        <w:gridCol w:w="961"/>
        <w:gridCol w:w="960"/>
        <w:gridCol w:w="960"/>
        <w:gridCol w:w="960"/>
        <w:gridCol w:w="960"/>
      </w:tblGrid>
      <w:tr w:rsidR="00FB75FB" w:rsidRPr="00FB75FB" w:rsidTr="00FF032B">
        <w:trPr>
          <w:trHeight w:val="500"/>
          <w:jc w:val="center"/>
        </w:trPr>
        <w:tc>
          <w:tcPr>
            <w:tcW w:w="1919"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Model</w:t>
            </w:r>
          </w:p>
        </w:tc>
        <w:tc>
          <w:tcPr>
            <w:tcW w:w="961"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Sum of Squares</w:t>
            </w:r>
          </w:p>
        </w:tc>
        <w:tc>
          <w:tcPr>
            <w:tcW w:w="960"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df</w:t>
            </w:r>
          </w:p>
        </w:tc>
        <w:tc>
          <w:tcPr>
            <w:tcW w:w="960"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Mean Square</w:t>
            </w:r>
          </w:p>
        </w:tc>
        <w:tc>
          <w:tcPr>
            <w:tcW w:w="960" w:type="dxa"/>
            <w:tcBorders>
              <w:top w:val="single" w:sz="12" w:space="0" w:color="000000"/>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F</w:t>
            </w:r>
          </w:p>
        </w:tc>
        <w:tc>
          <w:tcPr>
            <w:tcW w:w="960" w:type="dxa"/>
            <w:tcBorders>
              <w:top w:val="single" w:sz="12" w:space="0" w:color="000000"/>
              <w:left w:val="nil"/>
              <w:bottom w:val="single" w:sz="12" w:space="0" w:color="000000"/>
              <w:right w:val="single" w:sz="12"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Sig.</w:t>
            </w:r>
          </w:p>
        </w:tc>
      </w:tr>
      <w:tr w:rsidR="00FB75FB" w:rsidRPr="00FB75FB" w:rsidTr="00FF032B">
        <w:trPr>
          <w:trHeight w:val="340"/>
          <w:jc w:val="center"/>
        </w:trPr>
        <w:tc>
          <w:tcPr>
            <w:tcW w:w="317" w:type="dxa"/>
            <w:vMerge w:val="restart"/>
            <w:tcBorders>
              <w:top w:val="nil"/>
              <w:left w:val="single" w:sz="12" w:space="0" w:color="000000"/>
              <w:bottom w:val="single" w:sz="12" w:space="0" w:color="000000"/>
              <w:right w:val="nil"/>
            </w:tcBorders>
            <w:shd w:val="clear" w:color="auto" w:fill="auto"/>
            <w:noWrap/>
            <w:hideMark/>
          </w:tcPr>
          <w:p w:rsidR="00FB75FB" w:rsidRPr="00FB75FB" w:rsidRDefault="00FB75FB" w:rsidP="00FB75FB">
            <w:pPr>
              <w:spacing w:after="0" w:line="240" w:lineRule="auto"/>
              <w:jc w:val="both"/>
              <w:rPr>
                <w:rFonts w:ascii="Times New Roman" w:hAnsi="Times New Roman" w:cs="Times New Roman"/>
                <w:sz w:val="24"/>
                <w:szCs w:val="24"/>
                <w:lang w:val="en-US"/>
              </w:rPr>
            </w:pPr>
            <w:r w:rsidRPr="00FB75FB">
              <w:rPr>
                <w:rFonts w:ascii="Times New Roman" w:hAnsi="Times New Roman" w:cs="Times New Roman"/>
                <w:sz w:val="24"/>
                <w:szCs w:val="24"/>
                <w:lang w:val="en-US"/>
              </w:rPr>
              <w:t>1</w:t>
            </w:r>
          </w:p>
        </w:tc>
        <w:tc>
          <w:tcPr>
            <w:tcW w:w="1602" w:type="dxa"/>
            <w:tcBorders>
              <w:top w:val="nil"/>
              <w:left w:val="nil"/>
              <w:bottom w:val="nil"/>
              <w:right w:val="single" w:sz="12" w:space="0" w:color="000000"/>
            </w:tcBorders>
            <w:shd w:val="clear" w:color="auto" w:fill="auto"/>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Regression</w:t>
            </w:r>
          </w:p>
        </w:tc>
        <w:tc>
          <w:tcPr>
            <w:tcW w:w="961"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16,076</w:t>
            </w:r>
          </w:p>
        </w:tc>
        <w:tc>
          <w:tcPr>
            <w:tcW w:w="960"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w:t>
            </w:r>
          </w:p>
        </w:tc>
        <w:tc>
          <w:tcPr>
            <w:tcW w:w="960"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5,359</w:t>
            </w:r>
          </w:p>
        </w:tc>
        <w:tc>
          <w:tcPr>
            <w:tcW w:w="960"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49,473</w:t>
            </w:r>
          </w:p>
        </w:tc>
        <w:tc>
          <w:tcPr>
            <w:tcW w:w="960" w:type="dxa"/>
            <w:tcBorders>
              <w:top w:val="nil"/>
              <w:left w:val="nil"/>
              <w:bottom w:val="nil"/>
              <w:right w:val="single" w:sz="12"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.000</w:t>
            </w:r>
            <w:r w:rsidRPr="00FB75FB">
              <w:rPr>
                <w:rFonts w:ascii="Times New Roman" w:hAnsi="Times New Roman" w:cs="Times New Roman"/>
                <w:vertAlign w:val="superscript"/>
                <w:lang w:val="en-US"/>
              </w:rPr>
              <w:t>b</w:t>
            </w:r>
          </w:p>
        </w:tc>
      </w:tr>
      <w:tr w:rsidR="00FB75FB" w:rsidRPr="00FB75FB" w:rsidTr="00FF032B">
        <w:trPr>
          <w:trHeight w:val="340"/>
          <w:jc w:val="center"/>
        </w:trPr>
        <w:tc>
          <w:tcPr>
            <w:tcW w:w="317" w:type="dxa"/>
            <w:vMerge/>
            <w:tcBorders>
              <w:top w:val="nil"/>
              <w:left w:val="single" w:sz="12" w:space="0" w:color="000000"/>
              <w:bottom w:val="single" w:sz="12" w:space="0" w:color="000000"/>
              <w:right w:val="nil"/>
            </w:tcBorders>
            <w:vAlign w:val="center"/>
            <w:hideMark/>
          </w:tcPr>
          <w:p w:rsidR="00FB75FB" w:rsidRPr="00FB75FB" w:rsidRDefault="00FB75FB" w:rsidP="00FB75FB">
            <w:pPr>
              <w:spacing w:after="0" w:line="240" w:lineRule="auto"/>
              <w:jc w:val="both"/>
              <w:rPr>
                <w:rFonts w:ascii="Times New Roman" w:hAnsi="Times New Roman" w:cs="Times New Roman"/>
                <w:sz w:val="24"/>
                <w:szCs w:val="24"/>
                <w:lang w:val="en-US"/>
              </w:rPr>
            </w:pPr>
          </w:p>
        </w:tc>
        <w:tc>
          <w:tcPr>
            <w:tcW w:w="1602" w:type="dxa"/>
            <w:tcBorders>
              <w:top w:val="nil"/>
              <w:left w:val="nil"/>
              <w:bottom w:val="nil"/>
              <w:right w:val="single" w:sz="12" w:space="0" w:color="000000"/>
            </w:tcBorders>
            <w:shd w:val="clear" w:color="auto" w:fill="auto"/>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Residual</w:t>
            </w:r>
          </w:p>
        </w:tc>
        <w:tc>
          <w:tcPr>
            <w:tcW w:w="961"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3,899</w:t>
            </w:r>
          </w:p>
        </w:tc>
        <w:tc>
          <w:tcPr>
            <w:tcW w:w="960"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36</w:t>
            </w:r>
          </w:p>
        </w:tc>
        <w:tc>
          <w:tcPr>
            <w:tcW w:w="960" w:type="dxa"/>
            <w:tcBorders>
              <w:top w:val="nil"/>
              <w:left w:val="nil"/>
              <w:bottom w:val="nil"/>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,108</w:t>
            </w:r>
          </w:p>
        </w:tc>
        <w:tc>
          <w:tcPr>
            <w:tcW w:w="960" w:type="dxa"/>
            <w:tcBorders>
              <w:top w:val="nil"/>
              <w:left w:val="nil"/>
              <w:bottom w:val="nil"/>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nil"/>
              <w:right w:val="single" w:sz="12"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p>
        </w:tc>
      </w:tr>
      <w:tr w:rsidR="00FB75FB" w:rsidRPr="00FB75FB" w:rsidTr="00FF032B">
        <w:trPr>
          <w:trHeight w:val="340"/>
          <w:jc w:val="center"/>
        </w:trPr>
        <w:tc>
          <w:tcPr>
            <w:tcW w:w="317" w:type="dxa"/>
            <w:vMerge/>
            <w:tcBorders>
              <w:top w:val="nil"/>
              <w:left w:val="single" w:sz="12" w:space="0" w:color="000000"/>
              <w:bottom w:val="single" w:sz="12" w:space="0" w:color="000000"/>
              <w:right w:val="nil"/>
            </w:tcBorders>
            <w:vAlign w:val="center"/>
            <w:hideMark/>
          </w:tcPr>
          <w:p w:rsidR="00FB75FB" w:rsidRPr="00FB75FB" w:rsidRDefault="00FB75FB" w:rsidP="00FB75FB">
            <w:pPr>
              <w:spacing w:after="0" w:line="240" w:lineRule="auto"/>
              <w:jc w:val="both"/>
              <w:rPr>
                <w:rFonts w:ascii="Times New Roman" w:hAnsi="Times New Roman" w:cs="Times New Roman"/>
                <w:sz w:val="24"/>
                <w:szCs w:val="24"/>
                <w:lang w:val="en-US"/>
              </w:rPr>
            </w:pPr>
          </w:p>
        </w:tc>
        <w:tc>
          <w:tcPr>
            <w:tcW w:w="1602" w:type="dxa"/>
            <w:tcBorders>
              <w:top w:val="nil"/>
              <w:left w:val="nil"/>
              <w:bottom w:val="single" w:sz="12" w:space="0" w:color="000000"/>
              <w:right w:val="single" w:sz="12" w:space="0" w:color="000000"/>
            </w:tcBorders>
            <w:shd w:val="clear" w:color="auto" w:fill="auto"/>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Total</w:t>
            </w:r>
          </w:p>
        </w:tc>
        <w:tc>
          <w:tcPr>
            <w:tcW w:w="961" w:type="dxa"/>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19,975</w:t>
            </w:r>
          </w:p>
        </w:tc>
        <w:tc>
          <w:tcPr>
            <w:tcW w:w="960" w:type="dxa"/>
            <w:tcBorders>
              <w:top w:val="nil"/>
              <w:left w:val="nil"/>
              <w:bottom w:val="single" w:sz="12" w:space="0" w:color="000000"/>
              <w:right w:val="single" w:sz="4" w:space="0" w:color="000000"/>
            </w:tcBorders>
            <w:shd w:val="clear" w:color="auto" w:fill="auto"/>
            <w:noWrap/>
            <w:vAlign w:val="center"/>
            <w:hideMark/>
          </w:tcPr>
          <w:p w:rsidR="00FB75FB" w:rsidRPr="00FB75FB" w:rsidRDefault="00FB75FB" w:rsidP="00FB75FB">
            <w:pPr>
              <w:spacing w:after="0" w:line="240" w:lineRule="auto"/>
              <w:jc w:val="center"/>
              <w:rPr>
                <w:rFonts w:ascii="Times New Roman" w:hAnsi="Times New Roman" w:cs="Times New Roman"/>
                <w:lang w:val="en-US"/>
              </w:rPr>
            </w:pPr>
            <w:r w:rsidRPr="00FB75FB">
              <w:rPr>
                <w:rFonts w:ascii="Times New Roman" w:hAnsi="Times New Roman" w:cs="Times New Roman"/>
                <w:lang w:val="en-US"/>
              </w:rPr>
              <w:t>39</w:t>
            </w:r>
          </w:p>
        </w:tc>
        <w:tc>
          <w:tcPr>
            <w:tcW w:w="960" w:type="dxa"/>
            <w:tcBorders>
              <w:top w:val="nil"/>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single" w:sz="12" w:space="0" w:color="000000"/>
              <w:right w:val="single" w:sz="4"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p>
        </w:tc>
        <w:tc>
          <w:tcPr>
            <w:tcW w:w="960" w:type="dxa"/>
            <w:tcBorders>
              <w:top w:val="nil"/>
              <w:left w:val="nil"/>
              <w:bottom w:val="single" w:sz="12" w:space="0" w:color="000000"/>
              <w:right w:val="single" w:sz="12" w:space="0" w:color="000000"/>
            </w:tcBorders>
            <w:shd w:val="clear" w:color="auto" w:fill="auto"/>
            <w:vAlign w:val="center"/>
            <w:hideMark/>
          </w:tcPr>
          <w:p w:rsidR="00FB75FB" w:rsidRPr="00FB75FB" w:rsidRDefault="00FB75FB" w:rsidP="00FB75FB">
            <w:pPr>
              <w:spacing w:after="0" w:line="240" w:lineRule="auto"/>
              <w:jc w:val="center"/>
              <w:rPr>
                <w:rFonts w:ascii="Times New Roman" w:hAnsi="Times New Roman" w:cs="Times New Roman"/>
                <w:lang w:val="en-US"/>
              </w:rPr>
            </w:pPr>
          </w:p>
        </w:tc>
      </w:tr>
      <w:tr w:rsidR="00FB75FB" w:rsidRPr="00FB75FB" w:rsidTr="00FF032B">
        <w:trPr>
          <w:trHeight w:val="300"/>
          <w:jc w:val="center"/>
        </w:trPr>
        <w:tc>
          <w:tcPr>
            <w:tcW w:w="6720" w:type="dxa"/>
            <w:gridSpan w:val="7"/>
            <w:tcBorders>
              <w:top w:val="nil"/>
              <w:left w:val="nil"/>
              <w:bottom w:val="nil"/>
              <w:right w:val="nil"/>
            </w:tcBorders>
            <w:shd w:val="clear" w:color="auto" w:fill="auto"/>
            <w:hideMark/>
          </w:tcPr>
          <w:p w:rsidR="00FB75FB" w:rsidRPr="00FB75FB" w:rsidRDefault="00FB75FB" w:rsidP="00FB75FB">
            <w:pPr>
              <w:spacing w:after="120" w:line="240" w:lineRule="auto"/>
              <w:jc w:val="both"/>
              <w:rPr>
                <w:rFonts w:ascii="Times New Roman" w:hAnsi="Times New Roman" w:cs="Times New Roman"/>
                <w:lang w:val="en-US"/>
              </w:rPr>
            </w:pPr>
            <w:r w:rsidRPr="00FB75FB">
              <w:rPr>
                <w:rFonts w:ascii="Times New Roman" w:hAnsi="Times New Roman" w:cs="Times New Roman"/>
                <w:lang w:val="en-US"/>
              </w:rPr>
              <w:t>a. Dependent Variable: Kepuasan Konsumen</w:t>
            </w:r>
          </w:p>
        </w:tc>
      </w:tr>
      <w:tr w:rsidR="00FB75FB" w:rsidRPr="00FB75FB" w:rsidTr="00FF032B">
        <w:trPr>
          <w:trHeight w:val="290"/>
          <w:jc w:val="center"/>
        </w:trPr>
        <w:tc>
          <w:tcPr>
            <w:tcW w:w="6720" w:type="dxa"/>
            <w:gridSpan w:val="7"/>
            <w:tcBorders>
              <w:top w:val="nil"/>
              <w:left w:val="nil"/>
              <w:bottom w:val="nil"/>
              <w:right w:val="nil"/>
            </w:tcBorders>
            <w:shd w:val="clear" w:color="auto" w:fill="auto"/>
            <w:hideMark/>
          </w:tcPr>
          <w:p w:rsidR="00FB75FB" w:rsidRPr="00FB75FB" w:rsidRDefault="00FB75FB" w:rsidP="00FB75FB">
            <w:pPr>
              <w:spacing w:after="120" w:line="240" w:lineRule="auto"/>
              <w:jc w:val="both"/>
              <w:rPr>
                <w:rFonts w:ascii="Times New Roman" w:hAnsi="Times New Roman" w:cs="Times New Roman"/>
                <w:lang w:val="en-US"/>
              </w:rPr>
            </w:pPr>
            <w:r w:rsidRPr="00FB75FB">
              <w:rPr>
                <w:rFonts w:ascii="Times New Roman" w:hAnsi="Times New Roman" w:cs="Times New Roman"/>
                <w:lang w:val="en-US"/>
              </w:rPr>
              <w:t>b. Predictors: (Constant), Distribusi, Harga, Produk</w:t>
            </w:r>
          </w:p>
        </w:tc>
      </w:tr>
    </w:tbl>
    <w:p w:rsidR="00C4007D" w:rsidRPr="00B25EC8" w:rsidRDefault="00C4007D" w:rsidP="00FB75FB">
      <w:pPr>
        <w:spacing w:after="120" w:line="240" w:lineRule="auto"/>
        <w:ind w:firstLine="851"/>
        <w:jc w:val="both"/>
        <w:rPr>
          <w:rFonts w:ascii="Times New Roman" w:hAnsi="Times New Roman" w:cs="Times New Roman"/>
          <w:sz w:val="24"/>
          <w:szCs w:val="24"/>
          <w:lang w:val="en-GB"/>
        </w:rPr>
      </w:pPr>
      <w:r w:rsidRPr="00B25EC8">
        <w:rPr>
          <w:rFonts w:ascii="Times New Roman" w:hAnsi="Times New Roman" w:cs="Times New Roman"/>
          <w:sz w:val="24"/>
          <w:szCs w:val="24"/>
        </w:rPr>
        <w:t>Sumber : Data primer yang</w:t>
      </w:r>
      <w:r w:rsidR="00B52520" w:rsidRPr="00B25EC8">
        <w:rPr>
          <w:rFonts w:ascii="Times New Roman" w:hAnsi="Times New Roman" w:cs="Times New Roman"/>
          <w:sz w:val="24"/>
          <w:szCs w:val="24"/>
        </w:rPr>
        <w:t xml:space="preserve"> diolah pada tahun 201</w:t>
      </w:r>
      <w:r w:rsidR="00B52520" w:rsidRPr="00B25EC8">
        <w:rPr>
          <w:rFonts w:ascii="Times New Roman" w:hAnsi="Times New Roman" w:cs="Times New Roman"/>
          <w:sz w:val="24"/>
          <w:szCs w:val="24"/>
          <w:lang w:val="en-GB"/>
        </w:rPr>
        <w:t>8</w:t>
      </w:r>
    </w:p>
    <w:p w:rsidR="00C4007D" w:rsidRPr="00B25EC8" w:rsidRDefault="00C45EA1" w:rsidP="007A744F">
      <w:pPr>
        <w:spacing w:after="120" w:line="240" w:lineRule="auto"/>
        <w:ind w:firstLine="567"/>
        <w:jc w:val="both"/>
        <w:rPr>
          <w:rFonts w:ascii="Times New Roman" w:hAnsi="Times New Roman" w:cs="Times New Roman"/>
          <w:sz w:val="24"/>
          <w:szCs w:val="24"/>
        </w:rPr>
      </w:pPr>
      <w:r w:rsidRPr="00C45EA1">
        <w:rPr>
          <w:rFonts w:ascii="Times New Roman" w:hAnsi="Times New Roman" w:cs="Times New Roman"/>
          <w:sz w:val="24"/>
          <w:szCs w:val="24"/>
        </w:rPr>
        <w:t>Berdasarkan hasil pengujian pada tabel diatas, diperoleh nilai signifikan 0,000 &lt; 0,05. Berarti secara statistik model regresi adalah signifikan dan layak untuk digunakan. Lebih lanjut memberikan makna bahwa produk, harga dan distribusii secara baik (fit) dapat memprediksi variabel kepuasan konsumen pada minuman Bog Cola.</w:t>
      </w:r>
    </w:p>
    <w:p w:rsidR="0052483A" w:rsidRPr="00B25EC8" w:rsidRDefault="009D7715" w:rsidP="009D7715">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 xml:space="preserve">Pembahasan </w:t>
      </w:r>
    </w:p>
    <w:p w:rsidR="00C45EA1" w:rsidRDefault="00C45EA1" w:rsidP="00C45EA1">
      <w:pPr>
        <w:spacing w:after="0" w:line="240" w:lineRule="auto"/>
        <w:jc w:val="both"/>
        <w:rPr>
          <w:rFonts w:ascii="Times New Roman" w:hAnsi="Times New Roman" w:cs="Times New Roman"/>
          <w:b/>
          <w:sz w:val="24"/>
          <w:szCs w:val="24"/>
          <w:lang w:val="en-GB"/>
        </w:rPr>
      </w:pPr>
      <w:r w:rsidRPr="00C45EA1">
        <w:rPr>
          <w:rFonts w:ascii="Times New Roman" w:hAnsi="Times New Roman" w:cs="Times New Roman"/>
          <w:b/>
          <w:sz w:val="24"/>
          <w:szCs w:val="24"/>
        </w:rPr>
        <w:t>Pengaruh Produk Terhadap Kepuasan Konsumen</w:t>
      </w:r>
    </w:p>
    <w:p w:rsidR="00C45EA1" w:rsidRDefault="00C45EA1" w:rsidP="00B52520">
      <w:pPr>
        <w:spacing w:after="0" w:line="240" w:lineRule="auto"/>
        <w:ind w:firstLine="567"/>
        <w:jc w:val="both"/>
        <w:rPr>
          <w:rFonts w:ascii="Times New Roman" w:hAnsi="Times New Roman" w:cs="Times New Roman"/>
          <w:sz w:val="24"/>
          <w:szCs w:val="24"/>
          <w:lang w:val="en-GB"/>
        </w:rPr>
      </w:pPr>
      <w:r w:rsidRPr="00C45EA1">
        <w:rPr>
          <w:rFonts w:ascii="Times New Roman" w:hAnsi="Times New Roman" w:cs="Times New Roman"/>
          <w:sz w:val="24"/>
          <w:szCs w:val="24"/>
        </w:rPr>
        <w:t>Hasil pengujian hipotesis pertama menunjukkan bahwa produk berpengaruh positif dan signifikan  terhadap kepuasan konsumen minuman ringan bersoda merek Big Cola di Alfa Mart Batan Miroto Semarang. Hasil penelitian ini sesuai dengan teori the product concept yang menyatakan bahwa konsumen menyukai produk yang menawarkan mutu, kinerja dan pelengkap inovasi yang terbaik (Kotler, 2008).</w:t>
      </w:r>
    </w:p>
    <w:p w:rsidR="00C45EA1" w:rsidRDefault="00C45EA1" w:rsidP="00C45EA1">
      <w:pPr>
        <w:spacing w:after="0" w:line="240" w:lineRule="auto"/>
        <w:ind w:firstLine="567"/>
        <w:jc w:val="both"/>
        <w:rPr>
          <w:rFonts w:ascii="Times New Roman" w:hAnsi="Times New Roman" w:cs="Times New Roman"/>
          <w:sz w:val="24"/>
          <w:szCs w:val="24"/>
          <w:lang w:val="en-GB"/>
        </w:rPr>
      </w:pPr>
      <w:r w:rsidRPr="00C45EA1">
        <w:rPr>
          <w:rFonts w:ascii="Times New Roman" w:hAnsi="Times New Roman" w:cs="Times New Roman"/>
          <w:sz w:val="24"/>
          <w:szCs w:val="24"/>
        </w:rPr>
        <w:lastRenderedPageBreak/>
        <w:t>Selain itu hasil penelitian ini juga sejalan dengan penelitian sebelumnya yang dilakukan oleh Eriyanto Prasetyo Nugroho (2011), membuktikan bahwa produk mempunyai pengaruh positif dan signifikan  terhadap kepuasan konsumen.</w:t>
      </w:r>
    </w:p>
    <w:p w:rsidR="00C45EA1" w:rsidRDefault="00C07B60" w:rsidP="00C07B60">
      <w:pPr>
        <w:spacing w:before="120"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rPr>
        <w:t xml:space="preserve">Pengaruh </w:t>
      </w:r>
      <w:r>
        <w:rPr>
          <w:rFonts w:ascii="Times New Roman" w:hAnsi="Times New Roman" w:cs="Times New Roman"/>
          <w:b/>
          <w:sz w:val="24"/>
          <w:szCs w:val="24"/>
          <w:lang w:val="en-GB"/>
        </w:rPr>
        <w:t xml:space="preserve">Harga </w:t>
      </w:r>
      <w:r w:rsidR="00C45EA1" w:rsidRPr="00C45EA1">
        <w:rPr>
          <w:rFonts w:ascii="Times New Roman" w:hAnsi="Times New Roman" w:cs="Times New Roman"/>
          <w:b/>
          <w:sz w:val="24"/>
          <w:szCs w:val="24"/>
        </w:rPr>
        <w:t>Terhadap Kepuasan Konsumen</w:t>
      </w:r>
    </w:p>
    <w:p w:rsidR="007A744F" w:rsidRDefault="00C45EA1" w:rsidP="00B52520">
      <w:pPr>
        <w:spacing w:after="120" w:line="240" w:lineRule="auto"/>
        <w:ind w:firstLine="567"/>
        <w:jc w:val="both"/>
        <w:rPr>
          <w:rFonts w:ascii="Times New Roman" w:hAnsi="Times New Roman" w:cs="Times New Roman"/>
          <w:sz w:val="24"/>
          <w:szCs w:val="24"/>
          <w:lang w:val="en-GB"/>
        </w:rPr>
      </w:pPr>
      <w:r w:rsidRPr="00C45EA1">
        <w:rPr>
          <w:rFonts w:ascii="Times New Roman" w:hAnsi="Times New Roman" w:cs="Times New Roman"/>
          <w:sz w:val="24"/>
          <w:szCs w:val="24"/>
        </w:rPr>
        <w:t>Hasil pengujian hipotesis kedua  menunjukkan bahwa harga berpengaruh positif dan signifikan terhadap kepuasan konsumen minuman ringan bersoda merek Big Cola di Alfa Mart Batan Miroto Semarang. Hasil penelitian ini didukung  dengan teori the product concept yang menyatakan bahwa konsumen menyukai produk yang murah harganya (Kotler, 2008).</w:t>
      </w:r>
    </w:p>
    <w:p w:rsidR="00C45EA1" w:rsidRPr="00C45EA1" w:rsidRDefault="00C45EA1" w:rsidP="00B52520">
      <w:pPr>
        <w:spacing w:after="120" w:line="240" w:lineRule="auto"/>
        <w:ind w:firstLine="567"/>
        <w:jc w:val="both"/>
        <w:rPr>
          <w:rFonts w:ascii="Times New Roman" w:hAnsi="Times New Roman" w:cs="Times New Roman"/>
          <w:sz w:val="24"/>
          <w:szCs w:val="24"/>
          <w:lang w:val="en-GB"/>
        </w:rPr>
      </w:pPr>
      <w:r w:rsidRPr="00C45EA1">
        <w:rPr>
          <w:rFonts w:ascii="Times New Roman" w:hAnsi="Times New Roman" w:cs="Times New Roman"/>
          <w:sz w:val="24"/>
          <w:szCs w:val="24"/>
          <w:lang w:val="en-GB"/>
        </w:rPr>
        <w:t>Hasil penelitian ini juga selaras dengan penelitian sebelumnya yang  dilakukan oleh Septina, D.M dan Suwarni (2011), membuktikan bahwa harga mempunyai pengaruh positif dan signifikan  terhadap kepuasan konsumen.</w:t>
      </w:r>
    </w:p>
    <w:p w:rsidR="00C07B60" w:rsidRDefault="00C07B60" w:rsidP="00C07B60">
      <w:p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rPr>
        <w:t xml:space="preserve">Pengaruh </w:t>
      </w:r>
      <w:r>
        <w:rPr>
          <w:rFonts w:ascii="Times New Roman" w:hAnsi="Times New Roman" w:cs="Times New Roman"/>
          <w:b/>
          <w:sz w:val="24"/>
          <w:szCs w:val="24"/>
          <w:lang w:val="en-GB"/>
        </w:rPr>
        <w:t>Distribusi</w:t>
      </w:r>
      <w:r w:rsidRPr="00C45EA1">
        <w:rPr>
          <w:rFonts w:ascii="Times New Roman" w:hAnsi="Times New Roman" w:cs="Times New Roman"/>
          <w:b/>
          <w:sz w:val="24"/>
          <w:szCs w:val="24"/>
        </w:rPr>
        <w:t xml:space="preserve"> Terhadap Kepuasan Konsumen</w:t>
      </w:r>
    </w:p>
    <w:p w:rsidR="00C45EA1" w:rsidRPr="00C07B60" w:rsidRDefault="00C07B60" w:rsidP="00C07B60">
      <w:pPr>
        <w:spacing w:after="0" w:line="240" w:lineRule="auto"/>
        <w:ind w:firstLine="567"/>
        <w:jc w:val="both"/>
        <w:rPr>
          <w:rFonts w:ascii="Times New Roman" w:hAnsi="Times New Roman" w:cs="Times New Roman"/>
          <w:sz w:val="24"/>
          <w:szCs w:val="24"/>
          <w:lang w:val="en-GB"/>
        </w:rPr>
      </w:pPr>
      <w:r w:rsidRPr="00C07B60">
        <w:rPr>
          <w:rFonts w:ascii="Times New Roman" w:hAnsi="Times New Roman" w:cs="Times New Roman"/>
          <w:sz w:val="24"/>
          <w:szCs w:val="24"/>
          <w:lang w:val="en-GB"/>
        </w:rPr>
        <w:t xml:space="preserve">Hasil </w:t>
      </w:r>
      <w:r w:rsidRPr="00C07B60">
        <w:rPr>
          <w:rFonts w:ascii="Times New Roman" w:hAnsi="Times New Roman" w:cs="Times New Roman"/>
          <w:sz w:val="24"/>
          <w:szCs w:val="24"/>
        </w:rPr>
        <w:t>pengujian</w:t>
      </w:r>
      <w:r w:rsidRPr="00C07B60">
        <w:rPr>
          <w:rFonts w:ascii="Times New Roman" w:hAnsi="Times New Roman" w:cs="Times New Roman"/>
          <w:sz w:val="24"/>
          <w:szCs w:val="24"/>
          <w:lang w:val="en-GB"/>
        </w:rPr>
        <w:t xml:space="preserve"> hipotesis ketiga menunjukkan bahwa distribusi berpengaruh positif tidak signifikan terhadap kepuasan konsumen minuman ringan bersoda merek Big Cola di Alfa Mart Batan Miroto Semarang. Hasil penelitian ini sejalan dengan penelitian Putri Nuraini Widiyanti (2013), membuktikan bahwa distribusi berpengaruh postif tidak signifikan terhadap kepuasan konsumen.</w:t>
      </w:r>
    </w:p>
    <w:p w:rsidR="0052483A" w:rsidRPr="00B25EC8" w:rsidRDefault="0052483A" w:rsidP="00C07B60">
      <w:pPr>
        <w:spacing w:before="120"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 xml:space="preserve">SIMPULAN </w:t>
      </w:r>
    </w:p>
    <w:p w:rsidR="0052483A" w:rsidRPr="00B25EC8" w:rsidRDefault="0052483A" w:rsidP="009D7715">
      <w:pPr>
        <w:spacing w:after="0" w:line="240" w:lineRule="auto"/>
        <w:ind w:firstLine="720"/>
        <w:jc w:val="both"/>
        <w:rPr>
          <w:rFonts w:ascii="Times New Roman" w:hAnsi="Times New Roman" w:cs="Times New Roman"/>
          <w:sz w:val="24"/>
          <w:szCs w:val="24"/>
        </w:rPr>
      </w:pPr>
      <w:r w:rsidRPr="00B25EC8">
        <w:rPr>
          <w:rFonts w:ascii="Times New Roman" w:hAnsi="Times New Roman" w:cs="Times New Roman"/>
          <w:sz w:val="24"/>
          <w:szCs w:val="24"/>
        </w:rPr>
        <w:t>Berdasarkan hasil analisis data yang telah dilakukan terhadap seluruh data yang diperoleh, maka dapat diambil kesimpulan sebagai berikut :</w:t>
      </w:r>
    </w:p>
    <w:p w:rsidR="00C07B60" w:rsidRPr="00C07B60" w:rsidRDefault="00C07B60" w:rsidP="00C07B60">
      <w:pPr>
        <w:pStyle w:val="ListParagraph"/>
        <w:numPr>
          <w:ilvl w:val="0"/>
          <w:numId w:val="9"/>
        </w:numPr>
        <w:ind w:left="284" w:hanging="284"/>
        <w:jc w:val="both"/>
        <w:rPr>
          <w:rFonts w:ascii="Times New Roman" w:hAnsi="Times New Roman"/>
          <w:sz w:val="24"/>
          <w:szCs w:val="24"/>
        </w:rPr>
      </w:pPr>
      <w:r w:rsidRPr="00C07B60">
        <w:rPr>
          <w:rFonts w:ascii="Times New Roman" w:hAnsi="Times New Roman"/>
          <w:sz w:val="24"/>
          <w:szCs w:val="24"/>
        </w:rPr>
        <w:t>Adanya pengaruh positif produk terhadap kepuasan konsumen minuman Big Cola di Alfa Mart Batan Miroto Semarang menunjukkan bahwa produk perlu untuk mendapatkan perhatian dengan menciptakan produk yang lebih berkualitas dari segi rasa, kemasan dan mempertahankan nilai keamanan ketika dikonsumsi, sehingga konsumen akan lebih puas ketika mengkonsumsi minuman Big Cola.</w:t>
      </w:r>
    </w:p>
    <w:p w:rsidR="00C07B60" w:rsidRPr="00C07B60" w:rsidRDefault="00C07B60" w:rsidP="00C07B60">
      <w:pPr>
        <w:pStyle w:val="ListParagraph"/>
        <w:numPr>
          <w:ilvl w:val="0"/>
          <w:numId w:val="9"/>
        </w:numPr>
        <w:ind w:left="284" w:hanging="284"/>
        <w:jc w:val="both"/>
        <w:rPr>
          <w:rFonts w:ascii="Times New Roman" w:hAnsi="Times New Roman"/>
          <w:sz w:val="24"/>
          <w:szCs w:val="24"/>
        </w:rPr>
      </w:pPr>
      <w:r w:rsidRPr="00C07B60">
        <w:rPr>
          <w:rFonts w:ascii="Times New Roman" w:hAnsi="Times New Roman"/>
          <w:sz w:val="24"/>
          <w:szCs w:val="24"/>
        </w:rPr>
        <w:t>Adanya pengaruh positif harga terhadap kepuasan konsumen minuman Big Cola di Alfa Mart Batan Miroto Semarang menunjukkan bahwa harga juga menjadi faktor yang harus lebih diperhatikan yaitu dengan menawarkan harga yang lebih terjangkau dan  lebih bersaing, tetapi sesuai dengan nilai manfaatnya, sehingga konsumen akan lebih puas ketika mengkonsumsi minuman Big Cola.</w:t>
      </w:r>
    </w:p>
    <w:p w:rsidR="0052483A" w:rsidRPr="00B25EC8" w:rsidRDefault="00C07B60" w:rsidP="00C07B60">
      <w:pPr>
        <w:pStyle w:val="ListParagraph"/>
        <w:numPr>
          <w:ilvl w:val="0"/>
          <w:numId w:val="9"/>
        </w:numPr>
        <w:spacing w:after="120"/>
        <w:ind w:left="284" w:hanging="284"/>
        <w:jc w:val="both"/>
        <w:rPr>
          <w:rFonts w:ascii="Times New Roman" w:hAnsi="Times New Roman" w:cs="Times New Roman"/>
          <w:sz w:val="24"/>
          <w:szCs w:val="24"/>
        </w:rPr>
      </w:pPr>
      <w:r w:rsidRPr="00C07B60">
        <w:rPr>
          <w:rFonts w:ascii="Times New Roman" w:hAnsi="Times New Roman"/>
          <w:sz w:val="24"/>
          <w:szCs w:val="24"/>
        </w:rPr>
        <w:t>Adanya</w:t>
      </w:r>
      <w:r w:rsidRPr="00C07B60">
        <w:rPr>
          <w:rFonts w:ascii="Times New Roman" w:hAnsi="Times New Roman" w:cs="Times New Roman"/>
          <w:sz w:val="24"/>
          <w:szCs w:val="24"/>
        </w:rPr>
        <w:t xml:space="preserve"> pengaruh positif namun tidak signifikan distribusi terhadap kepuasan konsumen minuman Big Cola di Alfa Mart Batan Miroto Semarang.</w:t>
      </w:r>
    </w:p>
    <w:p w:rsidR="0052483A" w:rsidRPr="00B25EC8" w:rsidRDefault="0052483A" w:rsidP="00C07B60">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 xml:space="preserve">Saran </w:t>
      </w:r>
    </w:p>
    <w:p w:rsidR="00222EC2" w:rsidRPr="00B25EC8" w:rsidRDefault="00222EC2" w:rsidP="006536DB">
      <w:pPr>
        <w:spacing w:after="0" w:line="240" w:lineRule="auto"/>
        <w:ind w:firstLine="567"/>
        <w:jc w:val="both"/>
        <w:rPr>
          <w:rFonts w:ascii="Times New Roman" w:hAnsi="Times New Roman"/>
          <w:sz w:val="24"/>
          <w:szCs w:val="24"/>
        </w:rPr>
      </w:pPr>
      <w:r w:rsidRPr="00B25EC8">
        <w:rPr>
          <w:rFonts w:ascii="Times New Roman" w:hAnsi="Times New Roman"/>
          <w:sz w:val="24"/>
          <w:szCs w:val="24"/>
        </w:rPr>
        <w:t>Berdasarkan hasil kesimpulan tersebut, maka peneliti akan memberikan saran-saran untuk melengkapi penelitian yaitu sebagai berikut :</w:t>
      </w:r>
    </w:p>
    <w:p w:rsidR="00C07B60" w:rsidRPr="00C07B60" w:rsidRDefault="00C07B60" w:rsidP="00C07B60">
      <w:pPr>
        <w:pStyle w:val="ListParagraph"/>
        <w:numPr>
          <w:ilvl w:val="0"/>
          <w:numId w:val="10"/>
        </w:numPr>
        <w:ind w:left="284" w:hanging="284"/>
        <w:jc w:val="both"/>
        <w:rPr>
          <w:rFonts w:ascii="Times New Roman" w:hAnsi="Times New Roman"/>
          <w:sz w:val="24"/>
          <w:szCs w:val="24"/>
        </w:rPr>
      </w:pPr>
      <w:r w:rsidRPr="00C07B60">
        <w:rPr>
          <w:rFonts w:ascii="Times New Roman" w:hAnsi="Times New Roman"/>
          <w:sz w:val="24"/>
          <w:szCs w:val="24"/>
        </w:rPr>
        <w:t>Distribusi dari minuman Big Cola meskipun mempunyai pengaruh yang tidak signifikan tetapi perlu tetap dijaga dari segi ketersediaan yang cukup, yaitu selalu menjaga ketersediaan stok di berbagai tempat penjualan baik di warung, toko maupun swalayan. Hal ini akan dapat menjaga kepuasan konsumen karena mereka akan semakin mudah mendapatkan produk minuman Big Cola yang mereka butuhkan di berbagai tempat penjualan terdekat.</w:t>
      </w:r>
    </w:p>
    <w:p w:rsidR="00CD3C8A" w:rsidRPr="00C07B60" w:rsidRDefault="00C07B60" w:rsidP="009D7715">
      <w:pPr>
        <w:pStyle w:val="ListParagraph"/>
        <w:numPr>
          <w:ilvl w:val="0"/>
          <w:numId w:val="10"/>
        </w:numPr>
        <w:spacing w:after="0" w:line="240" w:lineRule="auto"/>
        <w:ind w:left="284" w:hanging="284"/>
        <w:jc w:val="both"/>
        <w:rPr>
          <w:rFonts w:ascii="Times New Roman" w:hAnsi="Times New Roman" w:cs="Times New Roman"/>
          <w:sz w:val="24"/>
          <w:szCs w:val="24"/>
          <w:u w:val="single"/>
        </w:rPr>
      </w:pPr>
      <w:r w:rsidRPr="00C07B60">
        <w:rPr>
          <w:rFonts w:ascii="Times New Roman" w:hAnsi="Times New Roman"/>
          <w:sz w:val="24"/>
          <w:szCs w:val="24"/>
        </w:rPr>
        <w:lastRenderedPageBreak/>
        <w:t>Hasil koefisien determinasi sebesar 80,5% menunjukkan bahwa produk, harga dan distribusi mampu menjelaskan variasi kepuasan konsumen dari rata-ratanya sebesar 80,5%. Sedangkan sisanya 19,5% variasi kepuasan konsumen dijelaskan oleh variabel lain di luar model yang tidak diangkat dalam penelitian ini sehingga perlu dilakukan penelitian lebih lanjut mengenai variabel lain yang berpengaruh terhadap kepuasan konsumen minuman Big Cola.</w:t>
      </w:r>
    </w:p>
    <w:p w:rsidR="00CD3C8A" w:rsidRPr="00B25EC8" w:rsidRDefault="00CD3C8A" w:rsidP="009D7715">
      <w:pPr>
        <w:spacing w:after="0" w:line="240" w:lineRule="auto"/>
        <w:jc w:val="both"/>
        <w:rPr>
          <w:rFonts w:ascii="Times New Roman" w:hAnsi="Times New Roman" w:cs="Times New Roman"/>
          <w:sz w:val="24"/>
          <w:szCs w:val="24"/>
          <w:u w:val="single"/>
        </w:rPr>
      </w:pPr>
    </w:p>
    <w:p w:rsidR="009D7715" w:rsidRPr="00B25EC8" w:rsidRDefault="009D7715" w:rsidP="009D7715">
      <w:pPr>
        <w:spacing w:after="0" w:line="240" w:lineRule="auto"/>
        <w:jc w:val="both"/>
        <w:rPr>
          <w:rFonts w:ascii="Times New Roman" w:hAnsi="Times New Roman" w:cs="Times New Roman"/>
          <w:b/>
          <w:sz w:val="24"/>
          <w:szCs w:val="24"/>
        </w:rPr>
      </w:pPr>
      <w:r w:rsidRPr="00B25EC8">
        <w:rPr>
          <w:rFonts w:ascii="Times New Roman" w:hAnsi="Times New Roman" w:cs="Times New Roman"/>
          <w:b/>
          <w:sz w:val="24"/>
          <w:szCs w:val="24"/>
        </w:rPr>
        <w:t>DAFTAR PUSTAKA</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Amanah, D. 2010. Pengaruh Harga dan Kualitas Produk Terhadap Kepuasan Konsumen Pada Majestyk Bakery dan Cake Shop Cabang HM Yamin Medan, Jurnal Keuangan dan Bisnis. Vol. 2 No. 1. Maret 2010. Hal. 71-87. Medan: Universitas Negeri Medan.</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 xml:space="preserve">Cannon, Joseph P., William D. Perreault Jr. dan Jerome Mc Carthy. 2008. Alih Bahasa : Diana Angelica dan Ria Cahyani. Pemasaran Dasar-Dasar : Pendekatan Manajerial Global. Buku 2. Edisi 16. Jakarta : Salemba Empat. </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 xml:space="preserve">Faizah, Nadia Rizqiyatul, Sri Suryoko dan Saryadi. 2013. “Pengaruh Harga, Kualitas Produk dan Kualitas Pelayanan terhadap Kepuasan Pelanggan Restoran O-Mama Steak and Ice Cream Cabang Jati Semarang”. Diponegoro Journal Of Social and Politic. Tahun 2013. Hal. 1 – 8. Semarang : UNDIP. </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Ghozali, Imam. 2006. Aplikasi Analisis Multivariate Dengan Program SPSS. Semarang : Badan Penerbit Universitas Diponegoro.</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 xml:space="preserve">Kotler, Philip. 1997. Manajemen Pemasaran.  Edisi Ke empat, Cetakan Ke dua. Jakarta: Erlangga. </w:t>
      </w:r>
      <w:bookmarkStart w:id="0" w:name="_GoBack"/>
      <w:bookmarkEnd w:id="0"/>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 xml:space="preserve">Kotler, Philip dan Gary Amstrong, 2008. Prinsip-Prinsip Pemasaran. Jilid 1. Edisi Keduabelas. Jakarta : Erlangga. </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 xml:space="preserve">Kotler, Philip dan Kevin Lane Keller. 2009. Alih Bahasa : Benyamin Molan. Manajemen Pemasaran. Edisi Ketigabelas. Jilid 1 + 2. Cetakan Keempat. Jakarta : PT. Indeks. </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Nugroho, Prasetyo. E. 2011. Kepuasan Konsumen Pengguna Net Book ACER (Studi Kasus Mahasiswa Unnes Fakultas Ekonomi (Studi Kasus UNNES Fakultas Ekonomi). Skripsi. Semarang: Universitas Negeri Semarang.</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Mayasari, Dwi, S dan Suwarni. 2011. Pengaruh Kualitas Produk dan Harga Terhadap Loyalitas Melalui Kepuasan Konsumen PT Indosat. Malang: Universitas Negeri Malang.</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Puwandren. 2008. Analisis Kepuasan Konsumen Terhadap Kebijakan Harga dan Saluran Distribusi Di PT. Semen Andalas Indonesia (Studi Kasus di Medan). Tesis. Medan: Universitas Utara Medan.</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Prasetio, Ari. 2012. “Pengaruh Kualitas Pelayanan dan Harga Terhadap Kepuasan Pelanggan”. Mangement Analysis Journal 1. Hal. 1 – 6. Semarang : Universitas Negeri Semarang.</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Tjiptono, Fandy. 2008. Strategi Pemasaran. Edisi III. Yogyakarta : Andi.</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Wahyudi, Tri dan Yopa Eka Prawatya. 2012. ”Analisis Pengaruh Marketing Mix Terhadap Kepuasan Konsumen Sepeda Motor”. Jurnal ELKHA. Vol. 4. No. 2. Oktober 2012. Hal. 34 – 37. Jayapura : Fakultas Teknik Universitas Tanjungpura.</w:t>
      </w:r>
    </w:p>
    <w:p w:rsidR="00C07B60" w:rsidRPr="007327A3" w:rsidRDefault="00C07B60" w:rsidP="00C07B60">
      <w:pPr>
        <w:spacing w:after="0" w:line="240" w:lineRule="auto"/>
        <w:ind w:left="567" w:hanging="567"/>
        <w:jc w:val="both"/>
        <w:rPr>
          <w:rFonts w:ascii="Times New Roman" w:hAnsi="Times New Roman" w:cs="Times New Roman"/>
          <w:sz w:val="24"/>
          <w:szCs w:val="24"/>
        </w:rPr>
      </w:pPr>
      <w:r w:rsidRPr="007327A3">
        <w:rPr>
          <w:rFonts w:ascii="Times New Roman" w:hAnsi="Times New Roman" w:cs="Times New Roman"/>
          <w:sz w:val="24"/>
          <w:szCs w:val="24"/>
        </w:rPr>
        <w:t xml:space="preserve">Widiyanti, Nuraini, P. 2013. Analisis Pengaruh Bauran Pemasaran terhadap Kepuasan Konsumen Rumah Makan Cepat Saji MC Donald’s (Studi Kasus Konsumen MC Donald’s Kelapa dua Depok. Penulisan Ilmiah. Universitas Gunadarma Putra </w:t>
      </w:r>
    </w:p>
    <w:sectPr w:rsidR="00C07B60" w:rsidRPr="007327A3" w:rsidSect="00D33D69">
      <w:headerReference w:type="default" r:id="rId10"/>
      <w:footerReference w:type="default" r:id="rId11"/>
      <w:pgSz w:w="11906" w:h="16838"/>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FAA" w:rsidRDefault="00CF3FAA" w:rsidP="00D33D69">
      <w:pPr>
        <w:spacing w:after="0" w:line="240" w:lineRule="auto"/>
      </w:pPr>
      <w:r>
        <w:separator/>
      </w:r>
    </w:p>
  </w:endnote>
  <w:endnote w:type="continuationSeparator" w:id="0">
    <w:p w:rsidR="00CF3FAA" w:rsidRDefault="00CF3FAA" w:rsidP="00D33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33522423"/>
      <w:docPartObj>
        <w:docPartGallery w:val="Page Numbers (Bottom of Page)"/>
        <w:docPartUnique/>
      </w:docPartObj>
    </w:sdtPr>
    <w:sdtEndPr>
      <w:rPr>
        <w:noProof/>
      </w:rPr>
    </w:sdtEndPr>
    <w:sdtContent>
      <w:p w:rsidR="00CF3FAA" w:rsidRPr="00485956" w:rsidRDefault="00CF3FAA">
        <w:pPr>
          <w:pStyle w:val="Footer"/>
          <w:jc w:val="center"/>
          <w:rPr>
            <w:rFonts w:ascii="Times New Roman" w:hAnsi="Times New Roman" w:cs="Times New Roman"/>
          </w:rPr>
        </w:pPr>
        <w:r w:rsidRPr="00485956">
          <w:rPr>
            <w:rFonts w:ascii="Times New Roman" w:hAnsi="Times New Roman" w:cs="Times New Roman"/>
          </w:rPr>
          <w:fldChar w:fldCharType="begin"/>
        </w:r>
        <w:r w:rsidRPr="00485956">
          <w:rPr>
            <w:rFonts w:ascii="Times New Roman" w:hAnsi="Times New Roman" w:cs="Times New Roman"/>
          </w:rPr>
          <w:instrText xml:space="preserve"> PAGE   \* MERGEFORMAT </w:instrText>
        </w:r>
        <w:r w:rsidRPr="00485956">
          <w:rPr>
            <w:rFonts w:ascii="Times New Roman" w:hAnsi="Times New Roman" w:cs="Times New Roman"/>
          </w:rPr>
          <w:fldChar w:fldCharType="separate"/>
        </w:r>
        <w:r w:rsidR="000E7DA4">
          <w:rPr>
            <w:rFonts w:ascii="Times New Roman" w:hAnsi="Times New Roman" w:cs="Times New Roman"/>
            <w:noProof/>
          </w:rPr>
          <w:t>10</w:t>
        </w:r>
        <w:r w:rsidRPr="00485956">
          <w:rPr>
            <w:rFonts w:ascii="Times New Roman" w:hAnsi="Times New Roman" w:cs="Times New Roman"/>
            <w:noProof/>
          </w:rPr>
          <w:fldChar w:fldCharType="end"/>
        </w:r>
      </w:p>
    </w:sdtContent>
  </w:sdt>
  <w:p w:rsidR="00CF3FAA" w:rsidRPr="009B151B" w:rsidRDefault="00CF3FAA">
    <w:pPr>
      <w:pStyle w:val="Footer"/>
      <w:rPr>
        <w:rFonts w:ascii="Times New Roman" w:hAnsi="Times New Roman" w:cs="Times New Roman"/>
      </w:rPr>
    </w:pPr>
  </w:p>
  <w:p w:rsidR="00CF3FAA" w:rsidRDefault="00CF3F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FAA" w:rsidRDefault="00CF3FAA" w:rsidP="00D33D69">
      <w:pPr>
        <w:spacing w:after="0" w:line="240" w:lineRule="auto"/>
      </w:pPr>
      <w:r>
        <w:separator/>
      </w:r>
    </w:p>
  </w:footnote>
  <w:footnote w:type="continuationSeparator" w:id="0">
    <w:p w:rsidR="00CF3FAA" w:rsidRDefault="00CF3FAA" w:rsidP="00D33D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FAA" w:rsidRDefault="00CF3FAA">
    <w:pPr>
      <w:pStyle w:val="Header"/>
      <w:jc w:val="center"/>
    </w:pPr>
  </w:p>
  <w:p w:rsidR="00CF3FAA" w:rsidRDefault="00CF3FAA">
    <w:pPr>
      <w:pStyle w:val="Header"/>
    </w:pPr>
  </w:p>
  <w:p w:rsidR="00CF3FAA" w:rsidRDefault="00CF3F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51B5"/>
    <w:multiLevelType w:val="hybridMultilevel"/>
    <w:tmpl w:val="A53A2E46"/>
    <w:lvl w:ilvl="0" w:tplc="0421000F">
      <w:start w:val="1"/>
      <w:numFmt w:val="decimal"/>
      <w:lvlText w:val="%1."/>
      <w:lvlJc w:val="left"/>
      <w:pPr>
        <w:ind w:left="1866" w:hanging="360"/>
      </w:pPr>
    </w:lvl>
    <w:lvl w:ilvl="1" w:tplc="04210019" w:tentative="1">
      <w:start w:val="1"/>
      <w:numFmt w:val="lowerLetter"/>
      <w:lvlText w:val="%2."/>
      <w:lvlJc w:val="left"/>
      <w:pPr>
        <w:ind w:left="2586" w:hanging="360"/>
      </w:pPr>
    </w:lvl>
    <w:lvl w:ilvl="2" w:tplc="0421001B" w:tentative="1">
      <w:start w:val="1"/>
      <w:numFmt w:val="lowerRoman"/>
      <w:lvlText w:val="%3."/>
      <w:lvlJc w:val="right"/>
      <w:pPr>
        <w:ind w:left="3306" w:hanging="180"/>
      </w:pPr>
    </w:lvl>
    <w:lvl w:ilvl="3" w:tplc="0421000F" w:tentative="1">
      <w:start w:val="1"/>
      <w:numFmt w:val="decimal"/>
      <w:lvlText w:val="%4."/>
      <w:lvlJc w:val="left"/>
      <w:pPr>
        <w:ind w:left="4026" w:hanging="360"/>
      </w:pPr>
    </w:lvl>
    <w:lvl w:ilvl="4" w:tplc="04210019" w:tentative="1">
      <w:start w:val="1"/>
      <w:numFmt w:val="lowerLetter"/>
      <w:lvlText w:val="%5."/>
      <w:lvlJc w:val="left"/>
      <w:pPr>
        <w:ind w:left="4746" w:hanging="360"/>
      </w:pPr>
    </w:lvl>
    <w:lvl w:ilvl="5" w:tplc="0421001B" w:tentative="1">
      <w:start w:val="1"/>
      <w:numFmt w:val="lowerRoman"/>
      <w:lvlText w:val="%6."/>
      <w:lvlJc w:val="right"/>
      <w:pPr>
        <w:ind w:left="5466" w:hanging="180"/>
      </w:pPr>
    </w:lvl>
    <w:lvl w:ilvl="6" w:tplc="0421000F" w:tentative="1">
      <w:start w:val="1"/>
      <w:numFmt w:val="decimal"/>
      <w:lvlText w:val="%7."/>
      <w:lvlJc w:val="left"/>
      <w:pPr>
        <w:ind w:left="6186" w:hanging="360"/>
      </w:pPr>
    </w:lvl>
    <w:lvl w:ilvl="7" w:tplc="04210019" w:tentative="1">
      <w:start w:val="1"/>
      <w:numFmt w:val="lowerLetter"/>
      <w:lvlText w:val="%8."/>
      <w:lvlJc w:val="left"/>
      <w:pPr>
        <w:ind w:left="6906" w:hanging="360"/>
      </w:pPr>
    </w:lvl>
    <w:lvl w:ilvl="8" w:tplc="0421001B" w:tentative="1">
      <w:start w:val="1"/>
      <w:numFmt w:val="lowerRoman"/>
      <w:lvlText w:val="%9."/>
      <w:lvlJc w:val="right"/>
      <w:pPr>
        <w:ind w:left="7626" w:hanging="180"/>
      </w:pPr>
    </w:lvl>
  </w:abstractNum>
  <w:abstractNum w:abstractNumId="1">
    <w:nsid w:val="0CE44082"/>
    <w:multiLevelType w:val="hybridMultilevel"/>
    <w:tmpl w:val="F1FC1826"/>
    <w:lvl w:ilvl="0" w:tplc="0421000F">
      <w:start w:val="1"/>
      <w:numFmt w:val="decimal"/>
      <w:lvlText w:val="%1."/>
      <w:lvlJc w:val="left"/>
      <w:pPr>
        <w:ind w:left="1866" w:hanging="360"/>
      </w:pPr>
    </w:lvl>
    <w:lvl w:ilvl="1" w:tplc="04210019" w:tentative="1">
      <w:start w:val="1"/>
      <w:numFmt w:val="lowerLetter"/>
      <w:lvlText w:val="%2."/>
      <w:lvlJc w:val="left"/>
      <w:pPr>
        <w:ind w:left="2586" w:hanging="360"/>
      </w:pPr>
    </w:lvl>
    <w:lvl w:ilvl="2" w:tplc="0421001B" w:tentative="1">
      <w:start w:val="1"/>
      <w:numFmt w:val="lowerRoman"/>
      <w:lvlText w:val="%3."/>
      <w:lvlJc w:val="right"/>
      <w:pPr>
        <w:ind w:left="3306" w:hanging="180"/>
      </w:pPr>
    </w:lvl>
    <w:lvl w:ilvl="3" w:tplc="0421000F" w:tentative="1">
      <w:start w:val="1"/>
      <w:numFmt w:val="decimal"/>
      <w:lvlText w:val="%4."/>
      <w:lvlJc w:val="left"/>
      <w:pPr>
        <w:ind w:left="4026" w:hanging="360"/>
      </w:pPr>
    </w:lvl>
    <w:lvl w:ilvl="4" w:tplc="04210019" w:tentative="1">
      <w:start w:val="1"/>
      <w:numFmt w:val="lowerLetter"/>
      <w:lvlText w:val="%5."/>
      <w:lvlJc w:val="left"/>
      <w:pPr>
        <w:ind w:left="4746" w:hanging="360"/>
      </w:pPr>
    </w:lvl>
    <w:lvl w:ilvl="5" w:tplc="0421001B" w:tentative="1">
      <w:start w:val="1"/>
      <w:numFmt w:val="lowerRoman"/>
      <w:lvlText w:val="%6."/>
      <w:lvlJc w:val="right"/>
      <w:pPr>
        <w:ind w:left="5466" w:hanging="180"/>
      </w:pPr>
    </w:lvl>
    <w:lvl w:ilvl="6" w:tplc="0421000F" w:tentative="1">
      <w:start w:val="1"/>
      <w:numFmt w:val="decimal"/>
      <w:lvlText w:val="%7."/>
      <w:lvlJc w:val="left"/>
      <w:pPr>
        <w:ind w:left="6186" w:hanging="360"/>
      </w:pPr>
    </w:lvl>
    <w:lvl w:ilvl="7" w:tplc="04210019" w:tentative="1">
      <w:start w:val="1"/>
      <w:numFmt w:val="lowerLetter"/>
      <w:lvlText w:val="%8."/>
      <w:lvlJc w:val="left"/>
      <w:pPr>
        <w:ind w:left="6906" w:hanging="360"/>
      </w:pPr>
    </w:lvl>
    <w:lvl w:ilvl="8" w:tplc="0421001B" w:tentative="1">
      <w:start w:val="1"/>
      <w:numFmt w:val="lowerRoman"/>
      <w:lvlText w:val="%9."/>
      <w:lvlJc w:val="right"/>
      <w:pPr>
        <w:ind w:left="7626" w:hanging="180"/>
      </w:pPr>
    </w:lvl>
  </w:abstractNum>
  <w:abstractNum w:abstractNumId="2">
    <w:nsid w:val="0DD604A8"/>
    <w:multiLevelType w:val="hybridMultilevel"/>
    <w:tmpl w:val="F36AEBFA"/>
    <w:lvl w:ilvl="0" w:tplc="0E7ACB0A">
      <w:start w:val="1"/>
      <w:numFmt w:val="lowerLetter"/>
      <w:lvlText w:val="%1."/>
      <w:lvlJc w:val="left"/>
      <w:pPr>
        <w:ind w:left="1353" w:hanging="360"/>
      </w:pPr>
      <w:rPr>
        <w:rFonts w:eastAsia="Calibri"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
    <w:nsid w:val="173D285B"/>
    <w:multiLevelType w:val="hybridMultilevel"/>
    <w:tmpl w:val="C5EA2042"/>
    <w:lvl w:ilvl="0" w:tplc="EC18063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1DA15AED"/>
    <w:multiLevelType w:val="hybridMultilevel"/>
    <w:tmpl w:val="F87A091C"/>
    <w:lvl w:ilvl="0" w:tplc="B1DE0D52">
      <w:start w:val="1"/>
      <w:numFmt w:val="bullet"/>
      <w:lvlText w:val=""/>
      <w:lvlJc w:val="left"/>
      <w:pPr>
        <w:ind w:left="1713" w:hanging="360"/>
      </w:pPr>
      <w:rPr>
        <w:rFonts w:ascii="Symbol" w:hAnsi="Symbol" w:hint="default"/>
      </w:rPr>
    </w:lvl>
    <w:lvl w:ilvl="1" w:tplc="04210003">
      <w:start w:val="1"/>
      <w:numFmt w:val="bullet"/>
      <w:lvlText w:val="o"/>
      <w:lvlJc w:val="left"/>
      <w:pPr>
        <w:ind w:left="2433" w:hanging="360"/>
      </w:pPr>
      <w:rPr>
        <w:rFonts w:ascii="Courier New" w:hAnsi="Courier New" w:cs="Courier New" w:hint="default"/>
      </w:rPr>
    </w:lvl>
    <w:lvl w:ilvl="2" w:tplc="04210005">
      <w:start w:val="1"/>
      <w:numFmt w:val="bullet"/>
      <w:lvlText w:val=""/>
      <w:lvlJc w:val="left"/>
      <w:pPr>
        <w:ind w:left="3153" w:hanging="360"/>
      </w:pPr>
      <w:rPr>
        <w:rFonts w:ascii="Wingdings" w:hAnsi="Wingdings" w:hint="default"/>
      </w:rPr>
    </w:lvl>
    <w:lvl w:ilvl="3" w:tplc="04210001">
      <w:start w:val="1"/>
      <w:numFmt w:val="bullet"/>
      <w:lvlText w:val=""/>
      <w:lvlJc w:val="left"/>
      <w:pPr>
        <w:ind w:left="3873" w:hanging="360"/>
      </w:pPr>
      <w:rPr>
        <w:rFonts w:ascii="Symbol" w:hAnsi="Symbol" w:hint="default"/>
      </w:rPr>
    </w:lvl>
    <w:lvl w:ilvl="4" w:tplc="04210003">
      <w:start w:val="1"/>
      <w:numFmt w:val="bullet"/>
      <w:lvlText w:val="o"/>
      <w:lvlJc w:val="left"/>
      <w:pPr>
        <w:ind w:left="4593" w:hanging="360"/>
      </w:pPr>
      <w:rPr>
        <w:rFonts w:ascii="Courier New" w:hAnsi="Courier New" w:cs="Courier New" w:hint="default"/>
      </w:rPr>
    </w:lvl>
    <w:lvl w:ilvl="5" w:tplc="04210005">
      <w:start w:val="1"/>
      <w:numFmt w:val="bullet"/>
      <w:lvlText w:val=""/>
      <w:lvlJc w:val="left"/>
      <w:pPr>
        <w:ind w:left="5313" w:hanging="360"/>
      </w:pPr>
      <w:rPr>
        <w:rFonts w:ascii="Wingdings" w:hAnsi="Wingdings" w:hint="default"/>
      </w:rPr>
    </w:lvl>
    <w:lvl w:ilvl="6" w:tplc="04210001">
      <w:start w:val="1"/>
      <w:numFmt w:val="bullet"/>
      <w:lvlText w:val=""/>
      <w:lvlJc w:val="left"/>
      <w:pPr>
        <w:ind w:left="6033" w:hanging="360"/>
      </w:pPr>
      <w:rPr>
        <w:rFonts w:ascii="Symbol" w:hAnsi="Symbol" w:hint="default"/>
      </w:rPr>
    </w:lvl>
    <w:lvl w:ilvl="7" w:tplc="04210003">
      <w:start w:val="1"/>
      <w:numFmt w:val="bullet"/>
      <w:lvlText w:val="o"/>
      <w:lvlJc w:val="left"/>
      <w:pPr>
        <w:ind w:left="6753" w:hanging="360"/>
      </w:pPr>
      <w:rPr>
        <w:rFonts w:ascii="Courier New" w:hAnsi="Courier New" w:cs="Courier New" w:hint="default"/>
      </w:rPr>
    </w:lvl>
    <w:lvl w:ilvl="8" w:tplc="04210005">
      <w:start w:val="1"/>
      <w:numFmt w:val="bullet"/>
      <w:lvlText w:val=""/>
      <w:lvlJc w:val="left"/>
      <w:pPr>
        <w:ind w:left="7473" w:hanging="360"/>
      </w:pPr>
      <w:rPr>
        <w:rFonts w:ascii="Wingdings" w:hAnsi="Wingdings" w:hint="default"/>
      </w:rPr>
    </w:lvl>
  </w:abstractNum>
  <w:abstractNum w:abstractNumId="5">
    <w:nsid w:val="2941683C"/>
    <w:multiLevelType w:val="hybridMultilevel"/>
    <w:tmpl w:val="4A6228D4"/>
    <w:lvl w:ilvl="0" w:tplc="243C97FC">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6">
    <w:nsid w:val="37B315AD"/>
    <w:multiLevelType w:val="hybridMultilevel"/>
    <w:tmpl w:val="A828A4BC"/>
    <w:lvl w:ilvl="0" w:tplc="93245B3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82C308A"/>
    <w:multiLevelType w:val="hybridMultilevel"/>
    <w:tmpl w:val="67B05F9A"/>
    <w:lvl w:ilvl="0" w:tplc="26C8304E">
      <w:start w:val="1"/>
      <w:numFmt w:val="lowerLetter"/>
      <w:lvlText w:val="%1."/>
      <w:lvlJc w:val="left"/>
      <w:pPr>
        <w:ind w:left="990" w:hanging="360"/>
      </w:pPr>
      <w:rPr>
        <w:rFonts w:hint="default"/>
      </w:rPr>
    </w:lvl>
    <w:lvl w:ilvl="1" w:tplc="04210019" w:tentative="1">
      <w:start w:val="1"/>
      <w:numFmt w:val="lowerLetter"/>
      <w:lvlText w:val="%2."/>
      <w:lvlJc w:val="left"/>
      <w:pPr>
        <w:ind w:left="1710" w:hanging="360"/>
      </w:pPr>
    </w:lvl>
    <w:lvl w:ilvl="2" w:tplc="0421001B" w:tentative="1">
      <w:start w:val="1"/>
      <w:numFmt w:val="lowerRoman"/>
      <w:lvlText w:val="%3."/>
      <w:lvlJc w:val="right"/>
      <w:pPr>
        <w:ind w:left="2430" w:hanging="180"/>
      </w:pPr>
    </w:lvl>
    <w:lvl w:ilvl="3" w:tplc="0421000F" w:tentative="1">
      <w:start w:val="1"/>
      <w:numFmt w:val="decimal"/>
      <w:lvlText w:val="%4."/>
      <w:lvlJc w:val="left"/>
      <w:pPr>
        <w:ind w:left="3150" w:hanging="360"/>
      </w:pPr>
    </w:lvl>
    <w:lvl w:ilvl="4" w:tplc="04210019" w:tentative="1">
      <w:start w:val="1"/>
      <w:numFmt w:val="lowerLetter"/>
      <w:lvlText w:val="%5."/>
      <w:lvlJc w:val="left"/>
      <w:pPr>
        <w:ind w:left="3870" w:hanging="360"/>
      </w:pPr>
    </w:lvl>
    <w:lvl w:ilvl="5" w:tplc="0421001B" w:tentative="1">
      <w:start w:val="1"/>
      <w:numFmt w:val="lowerRoman"/>
      <w:lvlText w:val="%6."/>
      <w:lvlJc w:val="right"/>
      <w:pPr>
        <w:ind w:left="4590" w:hanging="180"/>
      </w:pPr>
    </w:lvl>
    <w:lvl w:ilvl="6" w:tplc="0421000F" w:tentative="1">
      <w:start w:val="1"/>
      <w:numFmt w:val="decimal"/>
      <w:lvlText w:val="%7."/>
      <w:lvlJc w:val="left"/>
      <w:pPr>
        <w:ind w:left="5310" w:hanging="360"/>
      </w:pPr>
    </w:lvl>
    <w:lvl w:ilvl="7" w:tplc="04210019" w:tentative="1">
      <w:start w:val="1"/>
      <w:numFmt w:val="lowerLetter"/>
      <w:lvlText w:val="%8."/>
      <w:lvlJc w:val="left"/>
      <w:pPr>
        <w:ind w:left="6030" w:hanging="360"/>
      </w:pPr>
    </w:lvl>
    <w:lvl w:ilvl="8" w:tplc="0421001B" w:tentative="1">
      <w:start w:val="1"/>
      <w:numFmt w:val="lowerRoman"/>
      <w:lvlText w:val="%9."/>
      <w:lvlJc w:val="right"/>
      <w:pPr>
        <w:ind w:left="6750" w:hanging="180"/>
      </w:pPr>
    </w:lvl>
  </w:abstractNum>
  <w:abstractNum w:abstractNumId="8">
    <w:nsid w:val="38956B65"/>
    <w:multiLevelType w:val="hybridMultilevel"/>
    <w:tmpl w:val="2BAE41A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0537C00"/>
    <w:multiLevelType w:val="hybridMultilevel"/>
    <w:tmpl w:val="F9CCC592"/>
    <w:lvl w:ilvl="0" w:tplc="FB7ECD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57C5CEB"/>
    <w:multiLevelType w:val="hybridMultilevel"/>
    <w:tmpl w:val="EFE232DE"/>
    <w:lvl w:ilvl="0" w:tplc="04210019">
      <w:start w:val="1"/>
      <w:numFmt w:val="lowerLetter"/>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47670896"/>
    <w:multiLevelType w:val="hybridMultilevel"/>
    <w:tmpl w:val="7750B7CC"/>
    <w:lvl w:ilvl="0" w:tplc="004EFC3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C126F16"/>
    <w:multiLevelType w:val="hybridMultilevel"/>
    <w:tmpl w:val="E7867FE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D723425"/>
    <w:multiLevelType w:val="hybridMultilevel"/>
    <w:tmpl w:val="C7C44182"/>
    <w:lvl w:ilvl="0" w:tplc="CDE421BE">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5E937C3F"/>
    <w:multiLevelType w:val="hybridMultilevel"/>
    <w:tmpl w:val="4CBC24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82402D"/>
    <w:multiLevelType w:val="multilevel"/>
    <w:tmpl w:val="5F82402D"/>
    <w:lvl w:ilvl="0">
      <w:start w:val="1"/>
      <w:numFmt w:val="decimal"/>
      <w:lvlText w:val="%1."/>
      <w:lvlJc w:val="left"/>
      <w:pPr>
        <w:ind w:left="1440" w:hanging="360"/>
      </w:pPr>
      <w:rPr>
        <w:rFonts w:hint="default"/>
      </w:rPr>
    </w:lvl>
    <w:lvl w:ilvl="1" w:tentative="1">
      <w:start w:val="3"/>
      <w:numFmt w:val="decimal"/>
      <w:isLgl/>
      <w:lvlText w:val="%1.%2"/>
      <w:lvlJc w:val="left"/>
      <w:pPr>
        <w:ind w:left="1440" w:hanging="360"/>
      </w:pPr>
      <w:rPr>
        <w:rFonts w:hint="default"/>
        <w:b/>
        <w:bCs/>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1800" w:hanging="720"/>
      </w:pPr>
      <w:rPr>
        <w:rFonts w:hint="default"/>
      </w:rPr>
    </w:lvl>
    <w:lvl w:ilvl="4" w:tentative="1">
      <w:start w:val="1"/>
      <w:numFmt w:val="decimal"/>
      <w:isLgl/>
      <w:lvlText w:val="%1.%2.%3.%4.%5"/>
      <w:lvlJc w:val="left"/>
      <w:pPr>
        <w:ind w:left="2160" w:hanging="1080"/>
      </w:pPr>
      <w:rPr>
        <w:rFonts w:hint="default"/>
      </w:rPr>
    </w:lvl>
    <w:lvl w:ilvl="5" w:tentative="1">
      <w:start w:val="1"/>
      <w:numFmt w:val="decimal"/>
      <w:isLgl/>
      <w:lvlText w:val="%1.%2.%3.%4.%5.%6"/>
      <w:lvlJc w:val="left"/>
      <w:pPr>
        <w:ind w:left="2160" w:hanging="1080"/>
      </w:pPr>
      <w:rPr>
        <w:rFonts w:hint="default"/>
      </w:rPr>
    </w:lvl>
    <w:lvl w:ilvl="6" w:tentative="1">
      <w:start w:val="1"/>
      <w:numFmt w:val="decimal"/>
      <w:isLgl/>
      <w:lvlText w:val="%1.%2.%3.%4.%5.%6.%7"/>
      <w:lvlJc w:val="left"/>
      <w:pPr>
        <w:ind w:left="2520" w:hanging="1440"/>
      </w:pPr>
      <w:rPr>
        <w:rFonts w:hint="default"/>
      </w:rPr>
    </w:lvl>
    <w:lvl w:ilvl="7" w:tentative="1">
      <w:start w:val="1"/>
      <w:numFmt w:val="decimal"/>
      <w:isLgl/>
      <w:lvlText w:val="%1.%2.%3.%4.%5.%6.%7.%8"/>
      <w:lvlJc w:val="left"/>
      <w:pPr>
        <w:ind w:left="2520" w:hanging="1440"/>
      </w:pPr>
      <w:rPr>
        <w:rFonts w:hint="default"/>
      </w:rPr>
    </w:lvl>
    <w:lvl w:ilvl="8" w:tentative="1">
      <w:start w:val="1"/>
      <w:numFmt w:val="decimal"/>
      <w:isLgl/>
      <w:lvlText w:val="%1.%2.%3.%4.%5.%6.%7.%8.%9"/>
      <w:lvlJc w:val="left"/>
      <w:pPr>
        <w:ind w:left="2880" w:hanging="1800"/>
      </w:pPr>
      <w:rPr>
        <w:rFonts w:hint="default"/>
      </w:rPr>
    </w:lvl>
  </w:abstractNum>
  <w:abstractNum w:abstractNumId="16">
    <w:nsid w:val="600F7C54"/>
    <w:multiLevelType w:val="hybridMultilevel"/>
    <w:tmpl w:val="53A2C3B6"/>
    <w:lvl w:ilvl="0" w:tplc="04210019">
      <w:start w:val="1"/>
      <w:numFmt w:val="lowerLetter"/>
      <w:lvlText w:val="%1."/>
      <w:lvlJc w:val="left"/>
      <w:pPr>
        <w:ind w:left="720" w:hanging="360"/>
      </w:pPr>
      <w:rPr>
        <w:rFonts w:hint="default"/>
      </w:rPr>
    </w:lvl>
    <w:lvl w:ilvl="1" w:tplc="977045BE">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79B6333"/>
    <w:multiLevelType w:val="hybridMultilevel"/>
    <w:tmpl w:val="C61A6FF0"/>
    <w:lvl w:ilvl="0" w:tplc="04210019">
      <w:start w:val="1"/>
      <w:numFmt w:val="lowerLetter"/>
      <w:lvlText w:val="%1."/>
      <w:lvlJc w:val="left"/>
      <w:pPr>
        <w:ind w:left="1713" w:hanging="360"/>
      </w:pPr>
      <w:rPr>
        <w:rFonts w:hint="default"/>
      </w:rPr>
    </w:lvl>
    <w:lvl w:ilvl="1" w:tplc="04210003">
      <w:start w:val="1"/>
      <w:numFmt w:val="bullet"/>
      <w:lvlText w:val="o"/>
      <w:lvlJc w:val="left"/>
      <w:pPr>
        <w:ind w:left="2433" w:hanging="360"/>
      </w:pPr>
      <w:rPr>
        <w:rFonts w:ascii="Courier New" w:hAnsi="Courier New" w:cs="Courier New" w:hint="default"/>
      </w:rPr>
    </w:lvl>
    <w:lvl w:ilvl="2" w:tplc="04210005">
      <w:start w:val="1"/>
      <w:numFmt w:val="bullet"/>
      <w:lvlText w:val=""/>
      <w:lvlJc w:val="left"/>
      <w:pPr>
        <w:ind w:left="3153" w:hanging="360"/>
      </w:pPr>
      <w:rPr>
        <w:rFonts w:ascii="Wingdings" w:hAnsi="Wingdings" w:hint="default"/>
      </w:rPr>
    </w:lvl>
    <w:lvl w:ilvl="3" w:tplc="04210001">
      <w:start w:val="1"/>
      <w:numFmt w:val="bullet"/>
      <w:lvlText w:val=""/>
      <w:lvlJc w:val="left"/>
      <w:pPr>
        <w:ind w:left="3873" w:hanging="360"/>
      </w:pPr>
      <w:rPr>
        <w:rFonts w:ascii="Symbol" w:hAnsi="Symbol" w:hint="default"/>
      </w:rPr>
    </w:lvl>
    <w:lvl w:ilvl="4" w:tplc="04210003">
      <w:start w:val="1"/>
      <w:numFmt w:val="bullet"/>
      <w:lvlText w:val="o"/>
      <w:lvlJc w:val="left"/>
      <w:pPr>
        <w:ind w:left="4593" w:hanging="360"/>
      </w:pPr>
      <w:rPr>
        <w:rFonts w:ascii="Courier New" w:hAnsi="Courier New" w:cs="Courier New" w:hint="default"/>
      </w:rPr>
    </w:lvl>
    <w:lvl w:ilvl="5" w:tplc="04210005">
      <w:start w:val="1"/>
      <w:numFmt w:val="bullet"/>
      <w:lvlText w:val=""/>
      <w:lvlJc w:val="left"/>
      <w:pPr>
        <w:ind w:left="5313" w:hanging="360"/>
      </w:pPr>
      <w:rPr>
        <w:rFonts w:ascii="Wingdings" w:hAnsi="Wingdings" w:hint="default"/>
      </w:rPr>
    </w:lvl>
    <w:lvl w:ilvl="6" w:tplc="04210001">
      <w:start w:val="1"/>
      <w:numFmt w:val="bullet"/>
      <w:lvlText w:val=""/>
      <w:lvlJc w:val="left"/>
      <w:pPr>
        <w:ind w:left="6033" w:hanging="360"/>
      </w:pPr>
      <w:rPr>
        <w:rFonts w:ascii="Symbol" w:hAnsi="Symbol" w:hint="default"/>
      </w:rPr>
    </w:lvl>
    <w:lvl w:ilvl="7" w:tplc="04210003">
      <w:start w:val="1"/>
      <w:numFmt w:val="bullet"/>
      <w:lvlText w:val="o"/>
      <w:lvlJc w:val="left"/>
      <w:pPr>
        <w:ind w:left="6753" w:hanging="360"/>
      </w:pPr>
      <w:rPr>
        <w:rFonts w:ascii="Courier New" w:hAnsi="Courier New" w:cs="Courier New" w:hint="default"/>
      </w:rPr>
    </w:lvl>
    <w:lvl w:ilvl="8" w:tplc="04210005">
      <w:start w:val="1"/>
      <w:numFmt w:val="bullet"/>
      <w:lvlText w:val=""/>
      <w:lvlJc w:val="left"/>
      <w:pPr>
        <w:ind w:left="7473" w:hanging="360"/>
      </w:pPr>
      <w:rPr>
        <w:rFonts w:ascii="Wingdings" w:hAnsi="Wingdings" w:hint="default"/>
      </w:rPr>
    </w:lvl>
  </w:abstractNum>
  <w:abstractNum w:abstractNumId="18">
    <w:nsid w:val="7B0B2625"/>
    <w:multiLevelType w:val="multilevel"/>
    <w:tmpl w:val="47C823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8"/>
  </w:num>
  <w:num w:numId="3">
    <w:abstractNumId w:val="16"/>
  </w:num>
  <w:num w:numId="4">
    <w:abstractNumId w:val="13"/>
  </w:num>
  <w:num w:numId="5">
    <w:abstractNumId w:val="4"/>
  </w:num>
  <w:num w:numId="6">
    <w:abstractNumId w:val="9"/>
  </w:num>
  <w:num w:numId="7">
    <w:abstractNumId w:val="6"/>
  </w:num>
  <w:num w:numId="8">
    <w:abstractNumId w:val="18"/>
  </w:num>
  <w:num w:numId="9">
    <w:abstractNumId w:val="1"/>
  </w:num>
  <w:num w:numId="10">
    <w:abstractNumId w:val="0"/>
  </w:num>
  <w:num w:numId="11">
    <w:abstractNumId w:val="17"/>
  </w:num>
  <w:num w:numId="12">
    <w:abstractNumId w:val="10"/>
  </w:num>
  <w:num w:numId="13">
    <w:abstractNumId w:val="3"/>
  </w:num>
  <w:num w:numId="14">
    <w:abstractNumId w:val="15"/>
  </w:num>
  <w:num w:numId="15">
    <w:abstractNumId w:val="5"/>
  </w:num>
  <w:num w:numId="16">
    <w:abstractNumId w:val="7"/>
  </w:num>
  <w:num w:numId="17">
    <w:abstractNumId w:val="2"/>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5B"/>
    <w:rsid w:val="00002A4A"/>
    <w:rsid w:val="00046C04"/>
    <w:rsid w:val="000529D1"/>
    <w:rsid w:val="00073A26"/>
    <w:rsid w:val="000D59AD"/>
    <w:rsid w:val="000E7DA4"/>
    <w:rsid w:val="00106BE3"/>
    <w:rsid w:val="00126DFE"/>
    <w:rsid w:val="001713BA"/>
    <w:rsid w:val="001777CC"/>
    <w:rsid w:val="00194165"/>
    <w:rsid w:val="001A1D8F"/>
    <w:rsid w:val="00222EC2"/>
    <w:rsid w:val="002362BB"/>
    <w:rsid w:val="0026276B"/>
    <w:rsid w:val="003B27C3"/>
    <w:rsid w:val="00412808"/>
    <w:rsid w:val="004305D1"/>
    <w:rsid w:val="00447708"/>
    <w:rsid w:val="0052483A"/>
    <w:rsid w:val="00524AC7"/>
    <w:rsid w:val="00593380"/>
    <w:rsid w:val="005B47EA"/>
    <w:rsid w:val="005C374D"/>
    <w:rsid w:val="005F5C41"/>
    <w:rsid w:val="00643966"/>
    <w:rsid w:val="006536DB"/>
    <w:rsid w:val="00677F9B"/>
    <w:rsid w:val="00681ADF"/>
    <w:rsid w:val="00730AEE"/>
    <w:rsid w:val="007327A3"/>
    <w:rsid w:val="007631C6"/>
    <w:rsid w:val="00776309"/>
    <w:rsid w:val="007A1622"/>
    <w:rsid w:val="007A744F"/>
    <w:rsid w:val="00843D37"/>
    <w:rsid w:val="0085726D"/>
    <w:rsid w:val="008668C0"/>
    <w:rsid w:val="00882D94"/>
    <w:rsid w:val="00884768"/>
    <w:rsid w:val="008A0BF8"/>
    <w:rsid w:val="00985EF0"/>
    <w:rsid w:val="00997145"/>
    <w:rsid w:val="009D7715"/>
    <w:rsid w:val="00A566FA"/>
    <w:rsid w:val="00A77E54"/>
    <w:rsid w:val="00A86672"/>
    <w:rsid w:val="00AA75DB"/>
    <w:rsid w:val="00AC3EB9"/>
    <w:rsid w:val="00AE7EAB"/>
    <w:rsid w:val="00B070E1"/>
    <w:rsid w:val="00B25EC8"/>
    <w:rsid w:val="00B31B10"/>
    <w:rsid w:val="00B52520"/>
    <w:rsid w:val="00BD2178"/>
    <w:rsid w:val="00BE1A12"/>
    <w:rsid w:val="00BE53CA"/>
    <w:rsid w:val="00C019C1"/>
    <w:rsid w:val="00C044CD"/>
    <w:rsid w:val="00C05F5B"/>
    <w:rsid w:val="00C07B60"/>
    <w:rsid w:val="00C4007D"/>
    <w:rsid w:val="00C45EA1"/>
    <w:rsid w:val="00C5040F"/>
    <w:rsid w:val="00C909BA"/>
    <w:rsid w:val="00CD3C8A"/>
    <w:rsid w:val="00CF3FAA"/>
    <w:rsid w:val="00CF7721"/>
    <w:rsid w:val="00D33D69"/>
    <w:rsid w:val="00DA1CFC"/>
    <w:rsid w:val="00EA584D"/>
    <w:rsid w:val="00EB4704"/>
    <w:rsid w:val="00EC44BE"/>
    <w:rsid w:val="00ED06F0"/>
    <w:rsid w:val="00F344BB"/>
    <w:rsid w:val="00FB75FB"/>
    <w:rsid w:val="00FE17C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9AD"/>
    <w:rPr>
      <w:color w:val="0000FF" w:themeColor="hyperlink"/>
      <w:u w:val="single"/>
    </w:rPr>
  </w:style>
  <w:style w:type="table" w:styleId="TableGrid">
    <w:name w:val="Table Grid"/>
    <w:basedOn w:val="TableNormal"/>
    <w:uiPriority w:val="59"/>
    <w:rsid w:val="00C019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70E1"/>
    <w:pPr>
      <w:ind w:left="720"/>
      <w:contextualSpacing/>
    </w:pPr>
  </w:style>
  <w:style w:type="paragraph" w:styleId="Header">
    <w:name w:val="header"/>
    <w:basedOn w:val="Normal"/>
    <w:link w:val="HeaderChar"/>
    <w:uiPriority w:val="99"/>
    <w:unhideWhenUsed/>
    <w:rsid w:val="00B07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0E1"/>
  </w:style>
  <w:style w:type="paragraph" w:styleId="Footer">
    <w:name w:val="footer"/>
    <w:basedOn w:val="Normal"/>
    <w:link w:val="FooterChar"/>
    <w:uiPriority w:val="99"/>
    <w:unhideWhenUsed/>
    <w:rsid w:val="00B07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0E1"/>
  </w:style>
  <w:style w:type="paragraph" w:customStyle="1" w:styleId="Default">
    <w:name w:val="Default"/>
    <w:rsid w:val="00BD217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73A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A26"/>
    <w:rPr>
      <w:rFonts w:ascii="Tahoma" w:hAnsi="Tahoma" w:cs="Tahoma"/>
      <w:sz w:val="16"/>
      <w:szCs w:val="16"/>
    </w:rPr>
  </w:style>
  <w:style w:type="paragraph" w:styleId="NormalWeb">
    <w:name w:val="Normal (Web)"/>
    <w:basedOn w:val="Normal"/>
    <w:uiPriority w:val="99"/>
    <w:unhideWhenUsed/>
    <w:rsid w:val="009D7715"/>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TMLCite">
    <w:name w:val="HTML Cite"/>
    <w:basedOn w:val="DefaultParagraphFont"/>
    <w:uiPriority w:val="99"/>
    <w:semiHidden/>
    <w:unhideWhenUsed/>
    <w:rsid w:val="009D7715"/>
    <w:rPr>
      <w:i/>
      <w:iCs/>
    </w:rPr>
  </w:style>
  <w:style w:type="paragraph" w:customStyle="1" w:styleId="ListParagraph1">
    <w:name w:val="List Paragraph1"/>
    <w:basedOn w:val="Normal"/>
    <w:link w:val="ListParagraphChar"/>
    <w:uiPriority w:val="34"/>
    <w:qFormat/>
    <w:rsid w:val="007631C6"/>
    <w:pPr>
      <w:ind w:left="720"/>
      <w:contextualSpacing/>
    </w:pPr>
    <w:rPr>
      <w:rFonts w:ascii="Calibri" w:eastAsia="Calibri" w:hAnsi="Calibri" w:cs="Times New Roman"/>
      <w:lang w:val="en-US"/>
    </w:rPr>
  </w:style>
  <w:style w:type="character" w:customStyle="1" w:styleId="ListParagraphChar">
    <w:name w:val="List Paragraph Char"/>
    <w:link w:val="ListParagraph1"/>
    <w:uiPriority w:val="34"/>
    <w:qFormat/>
    <w:rsid w:val="007631C6"/>
    <w:rPr>
      <w:rFonts w:ascii="Calibri" w:eastAsia="Calibri" w:hAnsi="Calibri" w:cs="Times New Roman"/>
      <w:lang w:val="en-US"/>
    </w:rPr>
  </w:style>
  <w:style w:type="paragraph" w:styleId="NoSpacing">
    <w:name w:val="No Spacing"/>
    <w:aliases w:val="sekeripsi"/>
    <w:uiPriority w:val="1"/>
    <w:qFormat/>
    <w:rsid w:val="004305D1"/>
    <w:pPr>
      <w:spacing w:after="0" w:line="480" w:lineRule="auto"/>
      <w:jc w:val="both"/>
    </w:pPr>
    <w:rPr>
      <w:rFonts w:ascii="Times New Roman" w:eastAsia="Calibri"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9AD"/>
    <w:rPr>
      <w:color w:val="0000FF" w:themeColor="hyperlink"/>
      <w:u w:val="single"/>
    </w:rPr>
  </w:style>
  <w:style w:type="table" w:styleId="TableGrid">
    <w:name w:val="Table Grid"/>
    <w:basedOn w:val="TableNormal"/>
    <w:uiPriority w:val="59"/>
    <w:rsid w:val="00C019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70E1"/>
    <w:pPr>
      <w:ind w:left="720"/>
      <w:contextualSpacing/>
    </w:pPr>
  </w:style>
  <w:style w:type="paragraph" w:styleId="Header">
    <w:name w:val="header"/>
    <w:basedOn w:val="Normal"/>
    <w:link w:val="HeaderChar"/>
    <w:uiPriority w:val="99"/>
    <w:unhideWhenUsed/>
    <w:rsid w:val="00B07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0E1"/>
  </w:style>
  <w:style w:type="paragraph" w:styleId="Footer">
    <w:name w:val="footer"/>
    <w:basedOn w:val="Normal"/>
    <w:link w:val="FooterChar"/>
    <w:uiPriority w:val="99"/>
    <w:unhideWhenUsed/>
    <w:rsid w:val="00B07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0E1"/>
  </w:style>
  <w:style w:type="paragraph" w:customStyle="1" w:styleId="Default">
    <w:name w:val="Default"/>
    <w:rsid w:val="00BD217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73A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A26"/>
    <w:rPr>
      <w:rFonts w:ascii="Tahoma" w:hAnsi="Tahoma" w:cs="Tahoma"/>
      <w:sz w:val="16"/>
      <w:szCs w:val="16"/>
    </w:rPr>
  </w:style>
  <w:style w:type="paragraph" w:styleId="NormalWeb">
    <w:name w:val="Normal (Web)"/>
    <w:basedOn w:val="Normal"/>
    <w:uiPriority w:val="99"/>
    <w:unhideWhenUsed/>
    <w:rsid w:val="009D7715"/>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TMLCite">
    <w:name w:val="HTML Cite"/>
    <w:basedOn w:val="DefaultParagraphFont"/>
    <w:uiPriority w:val="99"/>
    <w:semiHidden/>
    <w:unhideWhenUsed/>
    <w:rsid w:val="009D7715"/>
    <w:rPr>
      <w:i/>
      <w:iCs/>
    </w:rPr>
  </w:style>
  <w:style w:type="paragraph" w:customStyle="1" w:styleId="ListParagraph1">
    <w:name w:val="List Paragraph1"/>
    <w:basedOn w:val="Normal"/>
    <w:link w:val="ListParagraphChar"/>
    <w:uiPriority w:val="34"/>
    <w:qFormat/>
    <w:rsid w:val="007631C6"/>
    <w:pPr>
      <w:ind w:left="720"/>
      <w:contextualSpacing/>
    </w:pPr>
    <w:rPr>
      <w:rFonts w:ascii="Calibri" w:eastAsia="Calibri" w:hAnsi="Calibri" w:cs="Times New Roman"/>
      <w:lang w:val="en-US"/>
    </w:rPr>
  </w:style>
  <w:style w:type="character" w:customStyle="1" w:styleId="ListParagraphChar">
    <w:name w:val="List Paragraph Char"/>
    <w:link w:val="ListParagraph1"/>
    <w:uiPriority w:val="34"/>
    <w:qFormat/>
    <w:rsid w:val="007631C6"/>
    <w:rPr>
      <w:rFonts w:ascii="Calibri" w:eastAsia="Calibri" w:hAnsi="Calibri" w:cs="Times New Roman"/>
      <w:lang w:val="en-US"/>
    </w:rPr>
  </w:style>
  <w:style w:type="paragraph" w:styleId="NoSpacing">
    <w:name w:val="No Spacing"/>
    <w:aliases w:val="sekeripsi"/>
    <w:uiPriority w:val="1"/>
    <w:qFormat/>
    <w:rsid w:val="004305D1"/>
    <w:pPr>
      <w:spacing w:after="0" w:line="480" w:lineRule="auto"/>
      <w:jc w:val="both"/>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tartivisya1093@yahoo.com%2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12</Pages>
  <Words>4205</Words>
  <Characters>23974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ari_</dc:creator>
  <cp:lastModifiedBy>Soema_bee</cp:lastModifiedBy>
  <cp:revision>23</cp:revision>
  <cp:lastPrinted>2018-04-19T05:16:00Z</cp:lastPrinted>
  <dcterms:created xsi:type="dcterms:W3CDTF">2017-04-11T19:44:00Z</dcterms:created>
  <dcterms:modified xsi:type="dcterms:W3CDTF">2018-04-19T05:19:00Z</dcterms:modified>
</cp:coreProperties>
</file>