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ADA" w:rsidRDefault="00B21ADA" w:rsidP="00C5270E">
      <w:pPr>
        <w:tabs>
          <w:tab w:val="left" w:pos="0"/>
          <w:tab w:val="left" w:pos="709"/>
        </w:tabs>
        <w:jc w:val="center"/>
        <w:rPr>
          <w:rFonts w:ascii="Times New Roman" w:hAnsi="Times New Roman" w:cs="Times New Roman"/>
          <w:sz w:val="24"/>
          <w:szCs w:val="24"/>
        </w:rPr>
      </w:pPr>
      <w:r w:rsidRPr="000346CD">
        <w:rPr>
          <w:rFonts w:ascii="Times New Roman" w:hAnsi="Times New Roman" w:cs="Times New Roman"/>
          <w:sz w:val="24"/>
          <w:szCs w:val="24"/>
        </w:rPr>
        <w:t xml:space="preserve">Analisis Tarif, Kualitas Pelayanan dan Promosi Terhadap Kepuasan Pelanggan Pengguna Bus </w:t>
      </w:r>
      <w:r>
        <w:rPr>
          <w:rFonts w:ascii="Times New Roman" w:hAnsi="Times New Roman" w:cs="Times New Roman"/>
          <w:sz w:val="24"/>
          <w:szCs w:val="24"/>
        </w:rPr>
        <w:t>Dewi Sri</w:t>
      </w:r>
      <w:r w:rsidRPr="000346CD">
        <w:rPr>
          <w:rFonts w:ascii="Times New Roman" w:hAnsi="Times New Roman" w:cs="Times New Roman"/>
          <w:sz w:val="24"/>
          <w:szCs w:val="24"/>
        </w:rPr>
        <w:t xml:space="preserve"> Jurusan Pemalang – Jakarta</w:t>
      </w:r>
      <w:r>
        <w:rPr>
          <w:rFonts w:ascii="Times New Roman" w:hAnsi="Times New Roman" w:cs="Times New Roman"/>
          <w:sz w:val="24"/>
          <w:szCs w:val="24"/>
        </w:rPr>
        <w:t>.</w:t>
      </w:r>
    </w:p>
    <w:p w:rsidR="00C5270E" w:rsidRDefault="00C5270E" w:rsidP="00C5270E">
      <w:pPr>
        <w:tabs>
          <w:tab w:val="left" w:pos="0"/>
          <w:tab w:val="left" w:pos="709"/>
        </w:tabs>
        <w:jc w:val="center"/>
        <w:rPr>
          <w:rFonts w:ascii="Times New Roman" w:hAnsi="Times New Roman" w:cs="Times New Roman"/>
          <w:sz w:val="24"/>
          <w:szCs w:val="24"/>
        </w:rPr>
      </w:pPr>
      <w:r>
        <w:rPr>
          <w:rFonts w:ascii="Times New Roman" w:hAnsi="Times New Roman" w:cs="Times New Roman"/>
          <w:sz w:val="24"/>
          <w:szCs w:val="24"/>
        </w:rPr>
        <w:t>didisunardi361@gmail.com</w:t>
      </w:r>
    </w:p>
    <w:p w:rsidR="00B21ADA" w:rsidRDefault="00B21ADA" w:rsidP="00C5270E">
      <w:pPr>
        <w:tabs>
          <w:tab w:val="left" w:pos="709"/>
          <w:tab w:val="left" w:pos="993"/>
        </w:tabs>
        <w:ind w:left="993" w:hanging="993"/>
        <w:jc w:val="center"/>
        <w:rPr>
          <w:rFonts w:ascii="Times New Roman" w:hAnsi="Times New Roman" w:cs="Times New Roman"/>
          <w:sz w:val="24"/>
          <w:szCs w:val="24"/>
        </w:rPr>
      </w:pPr>
      <w:r>
        <w:rPr>
          <w:rFonts w:ascii="Times New Roman" w:hAnsi="Times New Roman" w:cs="Times New Roman"/>
          <w:sz w:val="24"/>
          <w:szCs w:val="24"/>
        </w:rPr>
        <w:t>Didi Sunardi</w:t>
      </w:r>
    </w:p>
    <w:p w:rsidR="00C5270E" w:rsidRDefault="00C5270E" w:rsidP="00C5270E">
      <w:pPr>
        <w:spacing w:line="360" w:lineRule="auto"/>
        <w:jc w:val="center"/>
        <w:rPr>
          <w:rFonts w:ascii="Times New Roman" w:hAnsi="Times New Roman" w:cs="Times New Roman"/>
          <w:sz w:val="24"/>
          <w:szCs w:val="24"/>
        </w:rPr>
      </w:pPr>
      <w:r>
        <w:rPr>
          <w:rFonts w:ascii="Times New Roman" w:hAnsi="Times New Roman" w:cs="Times New Roman"/>
          <w:sz w:val="24"/>
          <w:szCs w:val="24"/>
        </w:rPr>
        <w:t>Nurchayati</w:t>
      </w:r>
    </w:p>
    <w:p w:rsidR="00C5270E" w:rsidRDefault="00C5270E" w:rsidP="00C5270E">
      <w:pPr>
        <w:spacing w:line="360" w:lineRule="auto"/>
        <w:jc w:val="center"/>
        <w:rPr>
          <w:rFonts w:ascii="Times New Roman" w:hAnsi="Times New Roman" w:cs="Times New Roman"/>
          <w:sz w:val="24"/>
          <w:szCs w:val="24"/>
        </w:rPr>
      </w:pPr>
      <w:r>
        <w:rPr>
          <w:rFonts w:ascii="Times New Roman" w:hAnsi="Times New Roman" w:cs="Times New Roman"/>
          <w:sz w:val="24"/>
          <w:szCs w:val="24"/>
        </w:rPr>
        <w:t>Program Studi Managemen Fakultas Ekonomika dan Bisnis Universitas 17 Agustus 1945 Semarang</w:t>
      </w:r>
    </w:p>
    <w:p w:rsidR="00C5270E" w:rsidRPr="00C5270E" w:rsidRDefault="00C5270E" w:rsidP="00C5270E">
      <w:pPr>
        <w:spacing w:line="360" w:lineRule="auto"/>
        <w:jc w:val="center"/>
        <w:rPr>
          <w:rFonts w:ascii="Times New Roman" w:hAnsi="Times New Roman" w:cs="Times New Roman"/>
          <w:sz w:val="18"/>
          <w:szCs w:val="18"/>
        </w:rPr>
      </w:pPr>
      <w:r w:rsidRPr="00C5270E">
        <w:rPr>
          <w:rFonts w:ascii="Times New Roman" w:hAnsi="Times New Roman" w:cs="Times New Roman"/>
          <w:sz w:val="18"/>
          <w:szCs w:val="18"/>
        </w:rPr>
        <w:t xml:space="preserve">Kampus </w:t>
      </w:r>
      <w:proofErr w:type="gramStart"/>
      <w:r w:rsidRPr="00C5270E">
        <w:rPr>
          <w:rFonts w:ascii="Times New Roman" w:hAnsi="Times New Roman" w:cs="Times New Roman"/>
          <w:sz w:val="18"/>
          <w:szCs w:val="18"/>
        </w:rPr>
        <w:t>I :</w:t>
      </w:r>
      <w:proofErr w:type="gramEnd"/>
      <w:r w:rsidRPr="00C5270E">
        <w:rPr>
          <w:rFonts w:ascii="Times New Roman" w:hAnsi="Times New Roman" w:cs="Times New Roman"/>
          <w:sz w:val="18"/>
          <w:szCs w:val="18"/>
        </w:rPr>
        <w:t xml:space="preserve"> Jl. Pawiyatan Luhur Bendan Duwur Semarang 50233. </w:t>
      </w:r>
      <w:proofErr w:type="gramStart"/>
      <w:r w:rsidRPr="00C5270E">
        <w:rPr>
          <w:rFonts w:ascii="Times New Roman" w:hAnsi="Times New Roman" w:cs="Times New Roman"/>
          <w:sz w:val="18"/>
          <w:szCs w:val="18"/>
        </w:rPr>
        <w:t>Telp.</w:t>
      </w:r>
      <w:proofErr w:type="gramEnd"/>
      <w:r w:rsidRPr="00C5270E">
        <w:rPr>
          <w:rFonts w:ascii="Times New Roman" w:hAnsi="Times New Roman" w:cs="Times New Roman"/>
          <w:sz w:val="18"/>
          <w:szCs w:val="18"/>
        </w:rPr>
        <w:t xml:space="preserve"> (024) 8316187 Fax (024) 8316193</w:t>
      </w:r>
    </w:p>
    <w:p w:rsidR="00C5270E" w:rsidRPr="00C5270E" w:rsidRDefault="00C5270E" w:rsidP="00C5270E">
      <w:pPr>
        <w:spacing w:line="360" w:lineRule="auto"/>
        <w:jc w:val="center"/>
        <w:rPr>
          <w:rFonts w:ascii="Times New Roman" w:hAnsi="Times New Roman" w:cs="Times New Roman"/>
          <w:sz w:val="18"/>
          <w:szCs w:val="18"/>
        </w:rPr>
      </w:pPr>
      <w:r w:rsidRPr="00C5270E">
        <w:rPr>
          <w:rFonts w:ascii="Times New Roman" w:hAnsi="Times New Roman" w:cs="Times New Roman"/>
          <w:sz w:val="18"/>
          <w:szCs w:val="18"/>
        </w:rPr>
        <w:t xml:space="preserve">Kampus </w:t>
      </w:r>
      <w:proofErr w:type="gramStart"/>
      <w:r w:rsidRPr="00C5270E">
        <w:rPr>
          <w:rFonts w:ascii="Times New Roman" w:hAnsi="Times New Roman" w:cs="Times New Roman"/>
          <w:sz w:val="18"/>
          <w:szCs w:val="18"/>
        </w:rPr>
        <w:t>II :</w:t>
      </w:r>
      <w:proofErr w:type="gramEnd"/>
      <w:r w:rsidRPr="00C5270E">
        <w:rPr>
          <w:rFonts w:ascii="Times New Roman" w:hAnsi="Times New Roman" w:cs="Times New Roman"/>
          <w:sz w:val="18"/>
          <w:szCs w:val="18"/>
        </w:rPr>
        <w:t xml:space="preserve"> Jl. Imam Bonjol No161 Telp. (024) 3510803 Semarang 50131</w:t>
      </w:r>
    </w:p>
    <w:p w:rsidR="00C5270E" w:rsidRDefault="00C5270E" w:rsidP="00B75388">
      <w:pPr>
        <w:pStyle w:val="Default"/>
        <w:spacing w:line="480" w:lineRule="auto"/>
        <w:jc w:val="center"/>
        <w:rPr>
          <w:b/>
          <w:color w:val="auto"/>
        </w:rPr>
      </w:pPr>
    </w:p>
    <w:p w:rsidR="005632EC" w:rsidRPr="00B75388" w:rsidRDefault="004C34BA" w:rsidP="00B75388">
      <w:pPr>
        <w:pStyle w:val="Default"/>
        <w:spacing w:line="480" w:lineRule="auto"/>
        <w:jc w:val="center"/>
        <w:rPr>
          <w:b/>
          <w:color w:val="auto"/>
        </w:rPr>
      </w:pPr>
      <w:r w:rsidRPr="00B75388">
        <w:rPr>
          <w:b/>
          <w:color w:val="auto"/>
        </w:rPr>
        <w:t>ABSTRACT</w:t>
      </w:r>
    </w:p>
    <w:p w:rsidR="004C34BA" w:rsidRDefault="00B75388" w:rsidP="00ED3266">
      <w:pPr>
        <w:pStyle w:val="Default"/>
        <w:spacing w:line="480" w:lineRule="auto"/>
        <w:rPr>
          <w:color w:val="auto"/>
        </w:rPr>
      </w:pPr>
      <w:r>
        <w:rPr>
          <w:color w:val="auto"/>
        </w:rPr>
        <w:t xml:space="preserve">     </w:t>
      </w:r>
      <w:r w:rsidR="004C34BA">
        <w:rPr>
          <w:color w:val="auto"/>
        </w:rPr>
        <w:t xml:space="preserve">This research aims to know the influence of price, service quality and promotion of customer satisfaction Bus Dewi Sri </w:t>
      </w:r>
      <w:proofErr w:type="gramStart"/>
      <w:r w:rsidR="004C34BA">
        <w:rPr>
          <w:color w:val="auto"/>
        </w:rPr>
        <w:t>track</w:t>
      </w:r>
      <w:proofErr w:type="gramEnd"/>
      <w:r w:rsidR="004C34BA">
        <w:rPr>
          <w:color w:val="auto"/>
        </w:rPr>
        <w:t xml:space="preserve"> Pemalang – Jakarta. </w:t>
      </w:r>
      <w:proofErr w:type="gramStart"/>
      <w:r w:rsidR="004C34BA">
        <w:rPr>
          <w:color w:val="auto"/>
        </w:rPr>
        <w:t>Method of collection data with literature study, questionnaires and interviews to 70 respondents by using sampling technique that is simple random sampling.</w:t>
      </w:r>
      <w:proofErr w:type="gramEnd"/>
      <w:r w:rsidR="004C34BA">
        <w:rPr>
          <w:color w:val="auto"/>
        </w:rPr>
        <w:t xml:space="preserve"> </w:t>
      </w:r>
      <w:proofErr w:type="gramStart"/>
      <w:r w:rsidR="004C34BA">
        <w:rPr>
          <w:color w:val="auto"/>
        </w:rPr>
        <w:t>Samples taken from the central terminal environment of Pemalang.</w:t>
      </w:r>
      <w:proofErr w:type="gramEnd"/>
      <w:r w:rsidR="004C34BA">
        <w:rPr>
          <w:color w:val="auto"/>
        </w:rPr>
        <w:t xml:space="preserve"> The method of analysis used is multiple linear regression analysis by using SPSS 19.00 software.</w:t>
      </w:r>
    </w:p>
    <w:p w:rsidR="004C34BA" w:rsidRDefault="00B75388" w:rsidP="00ED3266">
      <w:pPr>
        <w:pStyle w:val="Default"/>
        <w:spacing w:line="480" w:lineRule="auto"/>
        <w:rPr>
          <w:color w:val="auto"/>
        </w:rPr>
      </w:pPr>
      <w:r>
        <w:rPr>
          <w:color w:val="auto"/>
        </w:rPr>
        <w:t xml:space="preserve">     </w:t>
      </w:r>
      <w:r w:rsidR="004C34BA">
        <w:rPr>
          <w:color w:val="auto"/>
        </w:rPr>
        <w:t xml:space="preserve">The result of multiple linear regression analysis obtained value R. square 0,938 shows the price, service quality and promotion </w:t>
      </w:r>
      <w:proofErr w:type="gramStart"/>
      <w:r w:rsidR="004C34BA">
        <w:rPr>
          <w:color w:val="auto"/>
        </w:rPr>
        <w:t>has  proportion</w:t>
      </w:r>
      <w:proofErr w:type="gramEnd"/>
      <w:r w:rsidR="004C34BA">
        <w:rPr>
          <w:color w:val="auto"/>
        </w:rPr>
        <w:t xml:space="preserve"> to customer satisfaction of 93,8%. F Value count 330,809 &gt; F value table 3</w:t>
      </w:r>
      <w:proofErr w:type="gramStart"/>
      <w:r w:rsidR="004C34BA">
        <w:rPr>
          <w:color w:val="auto"/>
        </w:rPr>
        <w:t>,14</w:t>
      </w:r>
      <w:proofErr w:type="gramEnd"/>
      <w:r w:rsidR="004C34BA">
        <w:rPr>
          <w:color w:val="auto"/>
        </w:rPr>
        <w:t xml:space="preserve"> which means the price variable, service quality and promotion is the explanatory significant to variable customer satisfaction. So it cn be concluded that the initial hypothesis (H0) rejected and alternative hypothesis (Ha) accepted beacause the price, service quality and promotion have a significant effect on customer satisfaction.</w:t>
      </w:r>
    </w:p>
    <w:p w:rsidR="004C34BA" w:rsidRDefault="004C34BA" w:rsidP="00ED3266">
      <w:pPr>
        <w:pStyle w:val="Default"/>
        <w:spacing w:line="480" w:lineRule="auto"/>
        <w:rPr>
          <w:color w:val="auto"/>
        </w:rPr>
      </w:pPr>
      <w:proofErr w:type="gramStart"/>
      <w:r w:rsidRPr="00B75388">
        <w:rPr>
          <w:b/>
          <w:color w:val="auto"/>
        </w:rPr>
        <w:t xml:space="preserve">Keywords </w:t>
      </w:r>
      <w:r>
        <w:rPr>
          <w:color w:val="auto"/>
        </w:rPr>
        <w:t>:</w:t>
      </w:r>
      <w:proofErr w:type="gramEnd"/>
      <w:r>
        <w:rPr>
          <w:color w:val="auto"/>
        </w:rPr>
        <w:t xml:space="preserve"> Price, Service Quality, Promotion, Customer Satisfaction</w:t>
      </w:r>
    </w:p>
    <w:p w:rsidR="00C5270E" w:rsidRPr="009A39A1" w:rsidRDefault="00C5270E" w:rsidP="009A39A1">
      <w:pPr>
        <w:pStyle w:val="Default"/>
        <w:spacing w:line="480" w:lineRule="auto"/>
        <w:rPr>
          <w:b/>
          <w:color w:val="auto"/>
        </w:rPr>
      </w:pPr>
      <w:r w:rsidRPr="009A39A1">
        <w:rPr>
          <w:b/>
          <w:color w:val="auto"/>
        </w:rPr>
        <w:lastRenderedPageBreak/>
        <w:t>PENDAHULUAN</w:t>
      </w:r>
    </w:p>
    <w:p w:rsidR="009A39A1" w:rsidRPr="009A39A1" w:rsidRDefault="009A39A1" w:rsidP="009A39A1">
      <w:pPr>
        <w:rPr>
          <w:rFonts w:ascii="Times New Roman" w:hAnsi="Times New Roman" w:cs="Times New Roman"/>
          <w:b/>
          <w:sz w:val="24"/>
          <w:szCs w:val="24"/>
        </w:rPr>
      </w:pPr>
      <w:r w:rsidRPr="009A39A1">
        <w:rPr>
          <w:rFonts w:ascii="Times New Roman" w:hAnsi="Times New Roman" w:cs="Times New Roman"/>
          <w:b/>
          <w:sz w:val="24"/>
          <w:szCs w:val="24"/>
        </w:rPr>
        <w:t>Latar Belakang Penelitian</w:t>
      </w: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Perkembangan jaman membuat transportasi menjadi bagian penting bagi kehidupan manusia.</w:t>
      </w:r>
      <w:proofErr w:type="gramEnd"/>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Transportasi memudahkan manusia melakukan aktivitas sehari-hari.</w:t>
      </w:r>
      <w:proofErr w:type="gramEnd"/>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Kebutuhan sarana transportasi umum merupakan kebutuhan masyarakat yang terus meningkat seiring dengan meningkatnya taraf hidup masyarakat.</w:t>
      </w:r>
      <w:proofErr w:type="gramEnd"/>
      <w:r w:rsidRPr="000346CD">
        <w:rPr>
          <w:rFonts w:ascii="Times New Roman" w:hAnsi="Times New Roman" w:cs="Times New Roman"/>
          <w:sz w:val="24"/>
          <w:szCs w:val="24"/>
        </w:rPr>
        <w:t xml:space="preserve"> Indonesia merupakan salah satu negara dengan jumlah penduduk </w:t>
      </w:r>
      <w:proofErr w:type="gramStart"/>
      <w:r w:rsidRPr="000346CD">
        <w:rPr>
          <w:rFonts w:ascii="Times New Roman" w:hAnsi="Times New Roman" w:cs="Times New Roman"/>
          <w:sz w:val="24"/>
          <w:szCs w:val="24"/>
        </w:rPr>
        <w:t>terpadat  di</w:t>
      </w:r>
      <w:proofErr w:type="gramEnd"/>
      <w:r w:rsidRPr="000346CD">
        <w:rPr>
          <w:rFonts w:ascii="Times New Roman" w:hAnsi="Times New Roman" w:cs="Times New Roman"/>
          <w:sz w:val="24"/>
          <w:szCs w:val="24"/>
        </w:rPr>
        <w:t xml:space="preserve"> dunia. </w:t>
      </w:r>
      <w:proofErr w:type="gramStart"/>
      <w:r w:rsidRPr="000346CD">
        <w:rPr>
          <w:rFonts w:ascii="Times New Roman" w:hAnsi="Times New Roman" w:cs="Times New Roman"/>
          <w:sz w:val="24"/>
          <w:szCs w:val="24"/>
        </w:rPr>
        <w:t>Ada berbagai jenis transportasi umum baik transportasi darat, air dan udara.</w:t>
      </w:r>
      <w:proofErr w:type="gramEnd"/>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Bus sebagai salah satu alat transportasi umum di darat masih menjadi pilihan utama masyarakat.</w:t>
      </w:r>
      <w:proofErr w:type="gramEnd"/>
      <w:r w:rsidRPr="000346CD">
        <w:rPr>
          <w:rFonts w:ascii="Times New Roman" w:hAnsi="Times New Roman" w:cs="Times New Roman"/>
          <w:sz w:val="24"/>
          <w:szCs w:val="24"/>
        </w:rPr>
        <w:t xml:space="preserve"> Bus sendiri juga memiliki berbagai klasifikasi mulai dari bus trayek dalam </w:t>
      </w:r>
      <w:proofErr w:type="gramStart"/>
      <w:r w:rsidRPr="000346CD">
        <w:rPr>
          <w:rFonts w:ascii="Times New Roman" w:hAnsi="Times New Roman" w:cs="Times New Roman"/>
          <w:sz w:val="24"/>
          <w:szCs w:val="24"/>
        </w:rPr>
        <w:t>kota</w:t>
      </w:r>
      <w:proofErr w:type="gramEnd"/>
      <w:r w:rsidRPr="000346CD">
        <w:rPr>
          <w:rFonts w:ascii="Times New Roman" w:hAnsi="Times New Roman" w:cs="Times New Roman"/>
          <w:sz w:val="24"/>
          <w:szCs w:val="24"/>
        </w:rPr>
        <w:t>, bus AKDP (Antar Kota Dalam Provinsi), bus pariwisata dan bus AKAP (Antar Kota Antar Provinsi).</w:t>
      </w: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r w:rsidRPr="000346CD">
        <w:rPr>
          <w:rFonts w:ascii="Times New Roman" w:hAnsi="Times New Roman" w:cs="Times New Roman"/>
          <w:sz w:val="24"/>
          <w:szCs w:val="24"/>
        </w:rPr>
        <w:t xml:space="preserve">Ada berbagai perusahaan penyedia layanan antar </w:t>
      </w:r>
      <w:proofErr w:type="gramStart"/>
      <w:r w:rsidRPr="000346CD">
        <w:rPr>
          <w:rFonts w:ascii="Times New Roman" w:hAnsi="Times New Roman" w:cs="Times New Roman"/>
          <w:sz w:val="24"/>
          <w:szCs w:val="24"/>
        </w:rPr>
        <w:t>kota</w:t>
      </w:r>
      <w:proofErr w:type="gramEnd"/>
      <w:r w:rsidRPr="000346CD">
        <w:rPr>
          <w:rFonts w:ascii="Times New Roman" w:hAnsi="Times New Roman" w:cs="Times New Roman"/>
          <w:sz w:val="24"/>
          <w:szCs w:val="24"/>
        </w:rPr>
        <w:t xml:space="preserve"> antar provinsi antara lain PO. </w:t>
      </w:r>
      <w:r>
        <w:rPr>
          <w:rFonts w:ascii="Times New Roman" w:hAnsi="Times New Roman" w:cs="Times New Roman"/>
          <w:sz w:val="24"/>
          <w:szCs w:val="24"/>
        </w:rPr>
        <w:t>Dewi Sri</w:t>
      </w:r>
      <w:r w:rsidRPr="000346CD">
        <w:rPr>
          <w:rFonts w:ascii="Times New Roman" w:hAnsi="Times New Roman" w:cs="Times New Roman"/>
          <w:sz w:val="24"/>
          <w:szCs w:val="24"/>
        </w:rPr>
        <w:t xml:space="preserve">, PO. Maju Lancar Prima, PO. San Putra Sejahtera, PO. Big Bird, PO. Harapan Jaya, PO. Gunung Harta Transport Studio, PO. Sempati Star, PO. Efisien, PO. Arga Mas, Perum PPD, Perum DAMRI, PO. Eagle High, Transportasi Jakarta. </w:t>
      </w:r>
      <w:proofErr w:type="gramStart"/>
      <w:r w:rsidRPr="000346CD">
        <w:rPr>
          <w:rFonts w:ascii="Times New Roman" w:hAnsi="Times New Roman" w:cs="Times New Roman"/>
          <w:sz w:val="24"/>
          <w:szCs w:val="24"/>
        </w:rPr>
        <w:t>Dengan banyaknya perusahaan transportasi umum memicu persaingan ketat dalam berebut hati pelanggan.</w:t>
      </w:r>
      <w:proofErr w:type="gramEnd"/>
      <w:r w:rsidRPr="000346CD">
        <w:rPr>
          <w:rFonts w:ascii="Times New Roman" w:hAnsi="Times New Roman" w:cs="Times New Roman"/>
          <w:sz w:val="24"/>
          <w:szCs w:val="24"/>
        </w:rPr>
        <w:t xml:space="preserve"> Pelanggan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lebih selektif dalam memilih transportasi yang akan mereka guna. Pelanggan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cenderung memilih transportasi yang sesuai dengan kebutuhan dan memberikan pelayanan terbaik. </w:t>
      </w:r>
      <w:proofErr w:type="gramStart"/>
      <w:r w:rsidRPr="000346CD">
        <w:rPr>
          <w:rFonts w:ascii="Times New Roman" w:hAnsi="Times New Roman" w:cs="Times New Roman"/>
          <w:sz w:val="24"/>
          <w:szCs w:val="24"/>
        </w:rPr>
        <w:t>Persaingan tidak hanya mendapatkan pelanggan baru tetapi juga mempertahankan pelanggan lama.</w:t>
      </w:r>
      <w:proofErr w:type="gramEnd"/>
      <w:r w:rsidRPr="000346CD">
        <w:rPr>
          <w:rFonts w:ascii="Times New Roman" w:hAnsi="Times New Roman" w:cs="Times New Roman"/>
          <w:sz w:val="24"/>
          <w:szCs w:val="24"/>
        </w:rPr>
        <w:t xml:space="preserve"> Setiap perusahaan transportasi umum pasti </w:t>
      </w:r>
      <w:r w:rsidRPr="000346CD">
        <w:rPr>
          <w:rFonts w:ascii="Times New Roman" w:hAnsi="Times New Roman" w:cs="Times New Roman"/>
          <w:sz w:val="24"/>
          <w:szCs w:val="24"/>
        </w:rPr>
        <w:lastRenderedPageBreak/>
        <w:t xml:space="preserve">memiliki </w:t>
      </w:r>
      <w:proofErr w:type="gramStart"/>
      <w:r w:rsidRPr="000346CD">
        <w:rPr>
          <w:rFonts w:ascii="Times New Roman" w:hAnsi="Times New Roman" w:cs="Times New Roman"/>
          <w:sz w:val="24"/>
          <w:szCs w:val="24"/>
        </w:rPr>
        <w:t>cara</w:t>
      </w:r>
      <w:proofErr w:type="gramEnd"/>
      <w:r w:rsidRPr="000346CD">
        <w:rPr>
          <w:rFonts w:ascii="Times New Roman" w:hAnsi="Times New Roman" w:cs="Times New Roman"/>
          <w:sz w:val="24"/>
          <w:szCs w:val="24"/>
        </w:rPr>
        <w:t xml:space="preserve"> mereka masing-masing dalam mencari dan mempertahankan kepuasan pelanggan.</w:t>
      </w: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Menurut Imamul Arifin (2007</w:t>
      </w:r>
      <w:r w:rsidRPr="000346CD">
        <w:rPr>
          <w:rFonts w:ascii="Times New Roman" w:hAnsi="Times New Roman" w:cs="Times New Roman"/>
          <w:sz w:val="24"/>
          <w:szCs w:val="24"/>
        </w:rPr>
        <w:t>) pengertian harga atau tarif dinyatakan sebagai kompensasi yang harus dilakukan untuk mendapatkan sejumlah barang dan jasa.</w:t>
      </w:r>
      <w:proofErr w:type="gramEnd"/>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Pelanggan yang telah mendapatkan suatu barang atau telah menerima pelayanan jasa memberikan sejumlah kompensasi kepada pihak yang telah memberikan barang atau menyediakan jasa tersebut.</w:t>
      </w:r>
      <w:proofErr w:type="gramEnd"/>
    </w:p>
    <w:p w:rsidR="009A39A1"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Menurut Kotler (2002</w:t>
      </w:r>
      <w:r w:rsidRPr="00861D26">
        <w:rPr>
          <w:rFonts w:ascii="Times New Roman" w:hAnsi="Times New Roman" w:cs="Times New Roman"/>
          <w:sz w:val="24"/>
          <w:szCs w:val="24"/>
        </w:rPr>
        <w:t xml:space="preserve">) definisi pelayanan adalah setiap tindakan atau kegiatan yang dapat ditawarkan oleh suatu pihak kepada pihak </w:t>
      </w:r>
      <w:proofErr w:type="gramStart"/>
      <w:r w:rsidRPr="00861D26">
        <w:rPr>
          <w:rFonts w:ascii="Times New Roman" w:hAnsi="Times New Roman" w:cs="Times New Roman"/>
          <w:sz w:val="24"/>
          <w:szCs w:val="24"/>
        </w:rPr>
        <w:t>lain</w:t>
      </w:r>
      <w:proofErr w:type="gramEnd"/>
      <w:r w:rsidRPr="00861D26">
        <w:rPr>
          <w:rFonts w:ascii="Times New Roman" w:hAnsi="Times New Roman" w:cs="Times New Roman"/>
          <w:sz w:val="24"/>
          <w:szCs w:val="24"/>
        </w:rPr>
        <w:t xml:space="preserve">, yang pada dasarnya tidak berwujud dan tidak kepemilikan apapun. Kualitas merupakan suatu kondisi dinamis yang berpengaruh dengan produk, jasa, manusia, proses dan lingkungan yang memenuhi atau melebihi harapan (Tjiptono, 2001). </w:t>
      </w:r>
      <w:proofErr w:type="gramStart"/>
      <w:r w:rsidRPr="00861D26">
        <w:rPr>
          <w:rFonts w:ascii="Times New Roman" w:hAnsi="Times New Roman" w:cs="Times New Roman"/>
          <w:sz w:val="24"/>
          <w:szCs w:val="24"/>
        </w:rPr>
        <w:t>Dari definisi-definisi tentang kualitas pelayanan tersebut dapat diambil kesimpulan bahwa kualitas pelayanan adalah segala bentuk aktivitas yang dilakukan oleh perusahaan guna memenuhi harapan konsumen.</w:t>
      </w:r>
      <w:proofErr w:type="gramEnd"/>
      <w:r>
        <w:rPr>
          <w:rFonts w:ascii="Times New Roman" w:hAnsi="Times New Roman" w:cs="Times New Roman"/>
          <w:sz w:val="24"/>
          <w:szCs w:val="24"/>
        </w:rPr>
        <w:t xml:space="preserve">     </w:t>
      </w:r>
    </w:p>
    <w:p w:rsidR="009A39A1" w:rsidRPr="00861D26"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Menurut Boyd (2000</w:t>
      </w:r>
      <w:r w:rsidRPr="00861D26">
        <w:rPr>
          <w:rFonts w:ascii="Times New Roman" w:hAnsi="Times New Roman" w:cs="Times New Roman"/>
          <w:sz w:val="24"/>
          <w:szCs w:val="24"/>
        </w:rPr>
        <w:t xml:space="preserve">) </w:t>
      </w:r>
      <w:proofErr w:type="gramStart"/>
      <w:r w:rsidRPr="00861D26">
        <w:rPr>
          <w:rFonts w:ascii="Times New Roman" w:hAnsi="Times New Roman" w:cs="Times New Roman"/>
          <w:sz w:val="24"/>
          <w:szCs w:val="24"/>
        </w:rPr>
        <w:t>promosi  diartikan</w:t>
      </w:r>
      <w:proofErr w:type="gramEnd"/>
      <w:r w:rsidRPr="00861D26">
        <w:rPr>
          <w:rFonts w:ascii="Times New Roman" w:hAnsi="Times New Roman" w:cs="Times New Roman"/>
          <w:sz w:val="24"/>
          <w:szCs w:val="24"/>
        </w:rPr>
        <w:t xml:space="preserve"> sebagai upaya membujuk orang untuk menerima produk, konsep dan gagasan. Sedangkan men</w:t>
      </w:r>
      <w:r>
        <w:rPr>
          <w:rFonts w:ascii="Times New Roman" w:hAnsi="Times New Roman" w:cs="Times New Roman"/>
          <w:sz w:val="24"/>
          <w:szCs w:val="24"/>
        </w:rPr>
        <w:t>urut Boone dan Kurtz (2002</w:t>
      </w:r>
      <w:r w:rsidRPr="00861D26">
        <w:rPr>
          <w:rFonts w:ascii="Times New Roman" w:hAnsi="Times New Roman" w:cs="Times New Roman"/>
          <w:sz w:val="24"/>
          <w:szCs w:val="24"/>
        </w:rPr>
        <w:t>) promosi adalah proses menginformasikan, membujuk</w:t>
      </w:r>
      <w:proofErr w:type="gramStart"/>
      <w:r w:rsidRPr="00861D26">
        <w:rPr>
          <w:rFonts w:ascii="Times New Roman" w:hAnsi="Times New Roman" w:cs="Times New Roman"/>
          <w:sz w:val="24"/>
          <w:szCs w:val="24"/>
        </w:rPr>
        <w:t>,dan</w:t>
      </w:r>
      <w:proofErr w:type="gramEnd"/>
      <w:r w:rsidRPr="00861D26">
        <w:rPr>
          <w:rFonts w:ascii="Times New Roman" w:hAnsi="Times New Roman" w:cs="Times New Roman"/>
          <w:sz w:val="24"/>
          <w:szCs w:val="24"/>
        </w:rPr>
        <w:t xml:space="preserve"> mempengaruhi suatu keputusan pembe</w:t>
      </w:r>
      <w:r>
        <w:rPr>
          <w:rFonts w:ascii="Times New Roman" w:hAnsi="Times New Roman" w:cs="Times New Roman"/>
          <w:sz w:val="24"/>
          <w:szCs w:val="24"/>
        </w:rPr>
        <w:t>lian. Menurut Suryana (2001</w:t>
      </w:r>
      <w:r w:rsidRPr="00861D26">
        <w:rPr>
          <w:rFonts w:ascii="Times New Roman" w:hAnsi="Times New Roman" w:cs="Times New Roman"/>
          <w:sz w:val="24"/>
          <w:szCs w:val="24"/>
        </w:rPr>
        <w:t xml:space="preserve">), promosi adalah </w:t>
      </w:r>
      <w:proofErr w:type="gramStart"/>
      <w:r w:rsidRPr="00861D26">
        <w:rPr>
          <w:rFonts w:ascii="Times New Roman" w:hAnsi="Times New Roman" w:cs="Times New Roman"/>
          <w:sz w:val="24"/>
          <w:szCs w:val="24"/>
        </w:rPr>
        <w:t>cara</w:t>
      </w:r>
      <w:proofErr w:type="gramEnd"/>
      <w:r w:rsidRPr="00861D26">
        <w:rPr>
          <w:rFonts w:ascii="Times New Roman" w:hAnsi="Times New Roman" w:cs="Times New Roman"/>
          <w:sz w:val="24"/>
          <w:szCs w:val="24"/>
        </w:rPr>
        <w:t xml:space="preserve"> mengkomunikasikan barang dan jasa yang di tawarkan supaya konsumen mengenal dan membeli. </w:t>
      </w: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Menurut Swastha (2000) kepuasan konsumen yakni sebagai keseluruhan sikap yang ditunjukan oleh konsumen atas barang dan jasa setelah mereka memperoleh </w:t>
      </w:r>
      <w:r w:rsidRPr="000346CD">
        <w:rPr>
          <w:rFonts w:ascii="Times New Roman" w:hAnsi="Times New Roman" w:cs="Times New Roman"/>
          <w:sz w:val="24"/>
          <w:szCs w:val="24"/>
        </w:rPr>
        <w:lastRenderedPageBreak/>
        <w:t>dan menggunakannya.</w:t>
      </w:r>
      <w:proofErr w:type="gramEnd"/>
      <w:r w:rsidRPr="000346CD">
        <w:rPr>
          <w:rFonts w:ascii="Times New Roman" w:hAnsi="Times New Roman" w:cs="Times New Roman"/>
          <w:sz w:val="24"/>
          <w:szCs w:val="24"/>
        </w:rPr>
        <w:t xml:space="preserve"> Pelanggan yang memperoleh barang atau jasa yang sesuai atau melebihi harapan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cenderung memberikan tanggapan positif bagi perusahaan dan menggunakan barang atau jasa kembali.</w:t>
      </w: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Berdasarkan penelitian yang dilakukan oleh Budi Fermansah (2013) dengan judul </w:t>
      </w:r>
      <w:r w:rsidRPr="00861D26">
        <w:rPr>
          <w:rFonts w:ascii="Times New Roman" w:hAnsi="Times New Roman" w:cs="Times New Roman"/>
          <w:sz w:val="24"/>
          <w:szCs w:val="24"/>
        </w:rPr>
        <w:t>Pengaruh Tarif dan Kualitas Pelayanan Terhadap Keputusan Penumpang Dalam Memilih Jasa Transportasi Po.</w:t>
      </w:r>
      <w:proofErr w:type="gramEnd"/>
      <w:r w:rsidRPr="00861D26">
        <w:rPr>
          <w:rFonts w:ascii="Times New Roman" w:hAnsi="Times New Roman" w:cs="Times New Roman"/>
          <w:sz w:val="24"/>
          <w:szCs w:val="24"/>
        </w:rPr>
        <w:t xml:space="preserve"> Sumber Alam</w:t>
      </w:r>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Hasil penelitian tersebut variabel tarif dan kualitas pelayanan </w:t>
      </w:r>
      <w:r>
        <w:rPr>
          <w:rFonts w:ascii="Times New Roman" w:hAnsi="Times New Roman" w:cs="Times New Roman"/>
          <w:sz w:val="24"/>
          <w:szCs w:val="24"/>
        </w:rPr>
        <w:t>berpengaruh</w:t>
      </w:r>
      <w:r w:rsidRPr="000346CD">
        <w:rPr>
          <w:rFonts w:ascii="Times New Roman" w:hAnsi="Times New Roman" w:cs="Times New Roman"/>
          <w:sz w:val="24"/>
          <w:szCs w:val="24"/>
        </w:rPr>
        <w:t xml:space="preserve"> signifikan.</w:t>
      </w:r>
      <w:proofErr w:type="gramEnd"/>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Sedangkan hasil penelitian Wahyu Hidayat (2015) dengan judul </w:t>
      </w:r>
      <w:r w:rsidRPr="00861D26">
        <w:rPr>
          <w:rFonts w:ascii="Times New Roman" w:hAnsi="Times New Roman" w:cs="Times New Roman"/>
          <w:sz w:val="24"/>
          <w:szCs w:val="24"/>
        </w:rPr>
        <w:t>Pengaruh Tarif, Kualitas Pelayanan, dan Promosi Terhadap Keputusan Pembelian (Studi Kasus Penumpang Bus Rapid Transit (BRT) Trans Semarang Koridor II Terboyo - Sisemut, Ungaran).</w:t>
      </w:r>
      <w:proofErr w:type="gramEnd"/>
      <w:r w:rsidRPr="00861D26">
        <w:rPr>
          <w:rFonts w:ascii="Times New Roman" w:hAnsi="Times New Roman" w:cs="Times New Roman"/>
          <w:sz w:val="24"/>
          <w:szCs w:val="24"/>
        </w:rPr>
        <w:t xml:space="preserve"> </w:t>
      </w:r>
      <w:proofErr w:type="gramStart"/>
      <w:r w:rsidRPr="00861D26">
        <w:rPr>
          <w:rFonts w:ascii="Times New Roman" w:hAnsi="Times New Roman" w:cs="Times New Roman"/>
          <w:sz w:val="24"/>
          <w:szCs w:val="24"/>
        </w:rPr>
        <w:t>Hasil penelitian tersebut yaitu variabel tarif, kualitas pelayanan dan promosi berpengaruh positif dan signifikan.</w:t>
      </w:r>
      <w:proofErr w:type="gramEnd"/>
      <w:r w:rsidRPr="00861D26">
        <w:rPr>
          <w:rFonts w:ascii="Times New Roman" w:hAnsi="Times New Roman" w:cs="Times New Roman"/>
          <w:sz w:val="24"/>
          <w:szCs w:val="24"/>
        </w:rPr>
        <w:t xml:space="preserve"> Adapun sedikit perbedaan dari penelitian yang dilakukan </w:t>
      </w:r>
      <w:r w:rsidRPr="000346CD">
        <w:rPr>
          <w:rFonts w:ascii="Times New Roman" w:hAnsi="Times New Roman" w:cs="Times New Roman"/>
          <w:sz w:val="24"/>
          <w:szCs w:val="24"/>
        </w:rPr>
        <w:t xml:space="preserve">Nizar Zulmi (2015) dengan judul Pengaruh Pelayanan, Harga, Promosi dan Saluran Distribusi terhadap Keputusan Pelanggan dalam menggunakan jasa bus malam Pahala Kencana Perwakilan Jember. Hasil penelitian tersebut variabel promosi tidak berpengaruh signifikan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tetapi variabel harga dan pelayanan </w:t>
      </w:r>
      <w:r>
        <w:rPr>
          <w:rFonts w:ascii="Times New Roman" w:hAnsi="Times New Roman" w:cs="Times New Roman"/>
          <w:sz w:val="24"/>
          <w:szCs w:val="24"/>
        </w:rPr>
        <w:t>berpengaruh positif dan signifikan.</w:t>
      </w:r>
    </w:p>
    <w:p w:rsidR="009A39A1"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PO.</w:t>
      </w:r>
      <w:proofErr w:type="gramEnd"/>
      <w:r w:rsidRPr="000346CD">
        <w:rPr>
          <w:rFonts w:ascii="Times New Roman" w:hAnsi="Times New Roman" w:cs="Times New Roman"/>
          <w:sz w:val="24"/>
          <w:szCs w:val="24"/>
        </w:rPr>
        <w:t xml:space="preserve"> </w:t>
      </w:r>
      <w:r>
        <w:rPr>
          <w:rFonts w:ascii="Times New Roman" w:hAnsi="Times New Roman" w:cs="Times New Roman"/>
          <w:sz w:val="24"/>
          <w:szCs w:val="24"/>
        </w:rPr>
        <w:t>Dewi Sri</w:t>
      </w:r>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adalah</w:t>
      </w:r>
      <w:proofErr w:type="gramEnd"/>
      <w:r w:rsidRPr="000346CD">
        <w:rPr>
          <w:rFonts w:ascii="Times New Roman" w:hAnsi="Times New Roman" w:cs="Times New Roman"/>
          <w:sz w:val="24"/>
          <w:szCs w:val="24"/>
        </w:rPr>
        <w:t xml:space="preserve"> salah satu perusahaan Otobis yang bergerak dalam bidang transportasi darat yang menyediakan berbagai macam pelayanan jasa dengan kualitas terbaik untuk melayani kebutuhan masyarakat. Untuk memenuhi kebutuhan pelanggan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layanan transportasi yang nyaman, aman, terjangkau dan terpercaya, PO. </w:t>
      </w:r>
      <w:r>
        <w:rPr>
          <w:rFonts w:ascii="Times New Roman" w:hAnsi="Times New Roman" w:cs="Times New Roman"/>
          <w:sz w:val="24"/>
          <w:szCs w:val="24"/>
        </w:rPr>
        <w:t>Dewi Sri</w:t>
      </w:r>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memberikan</w:t>
      </w:r>
      <w:proofErr w:type="gramEnd"/>
      <w:r w:rsidRPr="000346CD">
        <w:rPr>
          <w:rFonts w:ascii="Times New Roman" w:hAnsi="Times New Roman" w:cs="Times New Roman"/>
          <w:sz w:val="24"/>
          <w:szCs w:val="24"/>
        </w:rPr>
        <w:t xml:space="preserve"> layanan transportasi terlengkap untuk berbagai kebutuhan. </w:t>
      </w:r>
      <w:proofErr w:type="gramStart"/>
      <w:r w:rsidRPr="000346CD">
        <w:rPr>
          <w:rFonts w:ascii="Times New Roman" w:hAnsi="Times New Roman" w:cs="Times New Roman"/>
          <w:sz w:val="24"/>
          <w:szCs w:val="24"/>
        </w:rPr>
        <w:t>Demi menjamin setiap kebutuhan pelanggan terpenuhi, PO.</w:t>
      </w:r>
      <w:proofErr w:type="gramEnd"/>
      <w:r w:rsidRPr="000346CD">
        <w:rPr>
          <w:rFonts w:ascii="Times New Roman" w:hAnsi="Times New Roman" w:cs="Times New Roman"/>
          <w:sz w:val="24"/>
          <w:szCs w:val="24"/>
        </w:rPr>
        <w:t xml:space="preserve"> </w:t>
      </w:r>
      <w:r>
        <w:rPr>
          <w:rFonts w:ascii="Times New Roman" w:hAnsi="Times New Roman" w:cs="Times New Roman"/>
          <w:sz w:val="24"/>
          <w:szCs w:val="24"/>
        </w:rPr>
        <w:lastRenderedPageBreak/>
        <w:t>Dewi Sri</w:t>
      </w:r>
      <w:r w:rsidRPr="000346CD">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menyediakan</w:t>
      </w:r>
      <w:proofErr w:type="gramEnd"/>
      <w:r w:rsidRPr="000346CD">
        <w:rPr>
          <w:rFonts w:ascii="Times New Roman" w:hAnsi="Times New Roman" w:cs="Times New Roman"/>
          <w:sz w:val="24"/>
          <w:szCs w:val="24"/>
        </w:rPr>
        <w:t xml:space="preserve"> layanan 24 jam yang selalu siap membantu. Ketidak puasan pelanggan menjadi catatan negatif jika tidak ditanggapi segera </w:t>
      </w:r>
      <w:proofErr w:type="gramStart"/>
      <w:r w:rsidRPr="000346CD">
        <w:rPr>
          <w:rFonts w:ascii="Times New Roman" w:hAnsi="Times New Roman" w:cs="Times New Roman"/>
          <w:sz w:val="24"/>
          <w:szCs w:val="24"/>
        </w:rPr>
        <w:t>akan</w:t>
      </w:r>
      <w:proofErr w:type="gramEnd"/>
      <w:r w:rsidRPr="000346CD">
        <w:rPr>
          <w:rFonts w:ascii="Times New Roman" w:hAnsi="Times New Roman" w:cs="Times New Roman"/>
          <w:sz w:val="24"/>
          <w:szCs w:val="24"/>
        </w:rPr>
        <w:t xml:space="preserve"> berakibat pelanggan beralih menggunakan jasa transportasi lain yang secara tidak langsung akan mengancam kelangsungan bisnis.</w:t>
      </w:r>
    </w:p>
    <w:p w:rsidR="009A39A1" w:rsidRDefault="009A39A1" w:rsidP="009A39A1">
      <w:pPr>
        <w:rPr>
          <w:rFonts w:ascii="Times New Roman" w:hAnsi="Times New Roman" w:cs="Times New Roman"/>
          <w:sz w:val="24"/>
          <w:szCs w:val="24"/>
        </w:rPr>
      </w:pPr>
      <w:proofErr w:type="gramStart"/>
      <w:r>
        <w:rPr>
          <w:rFonts w:ascii="Times New Roman" w:hAnsi="Times New Roman" w:cs="Times New Roman"/>
          <w:sz w:val="24"/>
          <w:szCs w:val="24"/>
        </w:rPr>
        <w:t>Di Kabupaten Pemalang pengguna Bus Dewi Sri makin meningkat dari tahun ke tahun.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Hal ini membuktikan kepercayaan masyarakat terhadap PO.</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Bus Dewi Sri makin besar.</w:t>
      </w:r>
      <w:proofErr w:type="gramEnd"/>
      <w:r>
        <w:rPr>
          <w:rFonts w:ascii="Times New Roman" w:hAnsi="Times New Roman" w:cs="Times New Roman"/>
          <w:sz w:val="24"/>
          <w:szCs w:val="24"/>
        </w:rPr>
        <w:t xml:space="preserve"> Berikut data keluhan pengguna Bus Dewi Sri</w:t>
      </w:r>
    </w:p>
    <w:p w:rsidR="009A39A1" w:rsidRDefault="009A39A1" w:rsidP="009A39A1">
      <w:pPr>
        <w:jc w:val="center"/>
        <w:rPr>
          <w:rFonts w:ascii="Times New Roman" w:hAnsi="Times New Roman" w:cs="Times New Roman"/>
          <w:sz w:val="24"/>
          <w:szCs w:val="24"/>
        </w:rPr>
      </w:pPr>
      <w:r w:rsidRPr="00223679">
        <w:rPr>
          <w:rFonts w:ascii="Times New Roman" w:hAnsi="Times New Roman" w:cs="Times New Roman"/>
          <w:noProof/>
          <w:sz w:val="24"/>
          <w:szCs w:val="24"/>
        </w:rPr>
        <w:drawing>
          <wp:inline distT="0" distB="0" distL="0" distR="0" wp14:anchorId="0F0A68AB" wp14:editId="1D5E2B2F">
            <wp:extent cx="3908353" cy="231187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9992" t="31528" r="24232" b="16634"/>
                    <a:stretch>
                      <a:fillRect/>
                    </a:stretch>
                  </pic:blipFill>
                  <pic:spPr bwMode="auto">
                    <a:xfrm>
                      <a:off x="0" y="0"/>
                      <a:ext cx="3908353" cy="2311879"/>
                    </a:xfrm>
                    <a:prstGeom prst="rect">
                      <a:avLst/>
                    </a:prstGeom>
                    <a:noFill/>
                    <a:ln w="9525">
                      <a:noFill/>
                      <a:miter lim="800000"/>
                      <a:headEnd/>
                      <a:tailEnd/>
                    </a:ln>
                  </pic:spPr>
                </pic:pic>
              </a:graphicData>
            </a:graphic>
          </wp:inline>
        </w:drawing>
      </w:r>
    </w:p>
    <w:p w:rsidR="00986DA3" w:rsidRDefault="00986DA3" w:rsidP="00986DA3">
      <w:pPr>
        <w:jc w:val="center"/>
        <w:rPr>
          <w:rFonts w:ascii="Times New Roman" w:hAnsi="Times New Roman" w:cs="Times New Roman"/>
          <w:sz w:val="24"/>
          <w:szCs w:val="24"/>
        </w:rPr>
      </w:pPr>
      <w:proofErr w:type="gramStart"/>
      <w:r>
        <w:rPr>
          <w:rFonts w:ascii="Times New Roman" w:hAnsi="Times New Roman" w:cs="Times New Roman"/>
          <w:sz w:val="24"/>
          <w:szCs w:val="24"/>
        </w:rPr>
        <w:t>Gambar 1.</w:t>
      </w:r>
      <w:proofErr w:type="gramEnd"/>
      <w:r>
        <w:rPr>
          <w:rFonts w:ascii="Times New Roman" w:hAnsi="Times New Roman" w:cs="Times New Roman"/>
          <w:sz w:val="24"/>
          <w:szCs w:val="24"/>
        </w:rPr>
        <w:t xml:space="preserve"> Keluhan Konsumen PO. Bus Dewi Sri</w:t>
      </w:r>
    </w:p>
    <w:p w:rsidR="009A39A1" w:rsidRDefault="009A39A1" w:rsidP="009A39A1">
      <w:pPr>
        <w:jc w:val="center"/>
        <w:rPr>
          <w:rFonts w:ascii="Times New Roman" w:hAnsi="Times New Roman" w:cs="Times New Roman"/>
          <w:sz w:val="24"/>
          <w:szCs w:val="24"/>
        </w:rPr>
      </w:pPr>
      <w:proofErr w:type="gramStart"/>
      <w:r>
        <w:rPr>
          <w:rFonts w:ascii="Times New Roman" w:hAnsi="Times New Roman" w:cs="Times New Roman"/>
          <w:sz w:val="24"/>
          <w:szCs w:val="24"/>
        </w:rPr>
        <w:t xml:space="preserve">Sumber </w:t>
      </w:r>
      <w:r>
        <w:rPr>
          <w:rFonts w:ascii="Times New Roman" w:hAnsi="Times New Roman" w:cs="Times New Roman"/>
          <w:sz w:val="24"/>
          <w:szCs w:val="24"/>
        </w:rPr>
        <w:sym w:font="Symbol" w:char="F03A"/>
      </w:r>
      <w:r>
        <w:rPr>
          <w:rFonts w:ascii="Times New Roman" w:hAnsi="Times New Roman" w:cs="Times New Roman"/>
          <w:sz w:val="24"/>
          <w:szCs w:val="24"/>
        </w:rPr>
        <w:t xml:space="preserve"> Quesioner kepuasan pelanggan PO.</w:t>
      </w:r>
      <w:proofErr w:type="gramEnd"/>
      <w:r>
        <w:rPr>
          <w:rFonts w:ascii="Times New Roman" w:hAnsi="Times New Roman" w:cs="Times New Roman"/>
          <w:sz w:val="24"/>
          <w:szCs w:val="24"/>
        </w:rPr>
        <w:t xml:space="preserve"> Bus Dewi Sri</w:t>
      </w:r>
    </w:p>
    <w:p w:rsidR="00986DA3" w:rsidRDefault="00986DA3" w:rsidP="009A39A1">
      <w:pPr>
        <w:rPr>
          <w:rFonts w:ascii="Times New Roman" w:hAnsi="Times New Roman" w:cs="Times New Roman"/>
          <w:sz w:val="24"/>
          <w:szCs w:val="24"/>
        </w:rPr>
      </w:pPr>
    </w:p>
    <w:p w:rsidR="009A39A1" w:rsidRPr="000346CD" w:rsidRDefault="009A39A1" w:rsidP="009A39A1">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Berdasarkan uraian di atas maka penulis berkeinginan melakukan penelitian dengan judul "Analisis Tarif, Kualitas Pelayanan dan Promosi Terhadap Kepuasan Pelanggan Pengguna Bus </w:t>
      </w:r>
      <w:r>
        <w:rPr>
          <w:rFonts w:ascii="Times New Roman" w:hAnsi="Times New Roman" w:cs="Times New Roman"/>
          <w:sz w:val="24"/>
          <w:szCs w:val="24"/>
        </w:rPr>
        <w:t>Dewi Sri</w:t>
      </w:r>
      <w:r w:rsidRPr="000346CD">
        <w:rPr>
          <w:rFonts w:ascii="Times New Roman" w:hAnsi="Times New Roman" w:cs="Times New Roman"/>
          <w:sz w:val="24"/>
          <w:szCs w:val="24"/>
        </w:rPr>
        <w:t xml:space="preserve"> Jurusan Pemalang – Jakarta".</w:t>
      </w:r>
      <w:proofErr w:type="gramEnd"/>
    </w:p>
    <w:p w:rsidR="009A39A1" w:rsidRPr="009A39A1" w:rsidRDefault="009A39A1" w:rsidP="009A39A1">
      <w:pPr>
        <w:rPr>
          <w:rFonts w:ascii="Times New Roman" w:hAnsi="Times New Roman" w:cs="Times New Roman"/>
          <w:b/>
          <w:sz w:val="24"/>
          <w:szCs w:val="24"/>
        </w:rPr>
      </w:pPr>
      <w:r w:rsidRPr="009A39A1">
        <w:rPr>
          <w:rFonts w:ascii="Times New Roman" w:hAnsi="Times New Roman" w:cs="Times New Roman"/>
          <w:b/>
          <w:sz w:val="24"/>
          <w:szCs w:val="24"/>
        </w:rPr>
        <w:t>Tujuan Penelitian</w:t>
      </w:r>
    </w:p>
    <w:p w:rsidR="009A39A1" w:rsidRPr="000346CD" w:rsidRDefault="009A39A1" w:rsidP="009A39A1">
      <w:pPr>
        <w:pStyle w:val="ListParagraph"/>
        <w:numPr>
          <w:ilvl w:val="0"/>
          <w:numId w:val="5"/>
        </w:numPr>
        <w:ind w:left="426" w:hanging="426"/>
        <w:rPr>
          <w:rFonts w:ascii="Times New Roman" w:hAnsi="Times New Roman" w:cs="Times New Roman"/>
          <w:sz w:val="24"/>
          <w:szCs w:val="24"/>
        </w:rPr>
      </w:pPr>
      <w:r w:rsidRPr="000346CD">
        <w:rPr>
          <w:rFonts w:ascii="Times New Roman" w:hAnsi="Times New Roman" w:cs="Times New Roman"/>
          <w:sz w:val="24"/>
          <w:szCs w:val="24"/>
        </w:rPr>
        <w:t xml:space="preserve">Penelitian ini bertujuan untuk mengetahui pengaruh tarif terhadap ketergantungan pelanggan pengguna </w:t>
      </w:r>
      <w:r>
        <w:rPr>
          <w:rFonts w:ascii="Times New Roman" w:hAnsi="Times New Roman" w:cs="Times New Roman"/>
          <w:sz w:val="24"/>
          <w:szCs w:val="24"/>
        </w:rPr>
        <w:t>Dewi Sri</w:t>
      </w:r>
      <w:r w:rsidRPr="000346CD">
        <w:rPr>
          <w:rFonts w:ascii="Times New Roman" w:hAnsi="Times New Roman" w:cs="Times New Roman"/>
          <w:sz w:val="24"/>
          <w:szCs w:val="24"/>
        </w:rPr>
        <w:t xml:space="preserve"> Jurusan Pemalang - Jakarta</w:t>
      </w:r>
    </w:p>
    <w:p w:rsidR="009A39A1" w:rsidRPr="000346CD" w:rsidRDefault="009A39A1" w:rsidP="009A39A1">
      <w:pPr>
        <w:pStyle w:val="ListParagraph"/>
        <w:numPr>
          <w:ilvl w:val="0"/>
          <w:numId w:val="5"/>
        </w:numPr>
        <w:ind w:left="426" w:hanging="426"/>
        <w:rPr>
          <w:rFonts w:ascii="Times New Roman" w:hAnsi="Times New Roman" w:cs="Times New Roman"/>
          <w:sz w:val="24"/>
          <w:szCs w:val="24"/>
        </w:rPr>
      </w:pPr>
      <w:r w:rsidRPr="000346CD">
        <w:rPr>
          <w:rFonts w:ascii="Times New Roman" w:hAnsi="Times New Roman" w:cs="Times New Roman"/>
          <w:sz w:val="24"/>
          <w:szCs w:val="24"/>
        </w:rPr>
        <w:lastRenderedPageBreak/>
        <w:t xml:space="preserve">Penelitian ini bertujuan untuk mengetahui pengaruh kualitas pelayanan terhadap ketergantungan pelanggan pengguna </w:t>
      </w:r>
      <w:r>
        <w:rPr>
          <w:rFonts w:ascii="Times New Roman" w:hAnsi="Times New Roman" w:cs="Times New Roman"/>
          <w:sz w:val="24"/>
          <w:szCs w:val="24"/>
        </w:rPr>
        <w:t>Dewi Sri</w:t>
      </w:r>
      <w:r w:rsidRPr="000346CD">
        <w:rPr>
          <w:rFonts w:ascii="Times New Roman" w:hAnsi="Times New Roman" w:cs="Times New Roman"/>
          <w:sz w:val="24"/>
          <w:szCs w:val="24"/>
        </w:rPr>
        <w:t xml:space="preserve"> Jurusan Pemalang - Jakarta</w:t>
      </w:r>
    </w:p>
    <w:p w:rsidR="009A39A1" w:rsidRPr="000346CD" w:rsidRDefault="009A39A1" w:rsidP="009A39A1">
      <w:pPr>
        <w:pStyle w:val="ListParagraph"/>
        <w:numPr>
          <w:ilvl w:val="0"/>
          <w:numId w:val="5"/>
        </w:numPr>
        <w:ind w:left="426" w:hanging="426"/>
        <w:rPr>
          <w:rFonts w:ascii="Times New Roman" w:hAnsi="Times New Roman" w:cs="Times New Roman"/>
          <w:sz w:val="24"/>
          <w:szCs w:val="24"/>
        </w:rPr>
      </w:pPr>
      <w:r w:rsidRPr="000346CD">
        <w:rPr>
          <w:rFonts w:ascii="Times New Roman" w:hAnsi="Times New Roman" w:cs="Times New Roman"/>
          <w:sz w:val="24"/>
          <w:szCs w:val="24"/>
        </w:rPr>
        <w:t xml:space="preserve">Penelitian ini bertujuan untuk mengetahui pengaruh promosi terhadap ketergantungan pelanggan pengguna </w:t>
      </w:r>
      <w:r>
        <w:rPr>
          <w:rFonts w:ascii="Times New Roman" w:hAnsi="Times New Roman" w:cs="Times New Roman"/>
          <w:sz w:val="24"/>
          <w:szCs w:val="24"/>
        </w:rPr>
        <w:t>Dewi Sri</w:t>
      </w:r>
      <w:r w:rsidRPr="000346CD">
        <w:rPr>
          <w:rFonts w:ascii="Times New Roman" w:hAnsi="Times New Roman" w:cs="Times New Roman"/>
          <w:sz w:val="24"/>
          <w:szCs w:val="24"/>
        </w:rPr>
        <w:t xml:space="preserve"> Jurusan Pemalang - Jakarta</w:t>
      </w:r>
    </w:p>
    <w:p w:rsidR="00C5270E" w:rsidRDefault="00C5270E" w:rsidP="009A39A1">
      <w:pPr>
        <w:pStyle w:val="Default"/>
        <w:spacing w:line="480" w:lineRule="auto"/>
        <w:rPr>
          <w:color w:val="auto"/>
        </w:rPr>
      </w:pPr>
    </w:p>
    <w:p w:rsidR="00C5270E" w:rsidRPr="00986DA3" w:rsidRDefault="00C5270E" w:rsidP="009A39A1">
      <w:pPr>
        <w:pStyle w:val="Default"/>
        <w:spacing w:line="480" w:lineRule="auto"/>
        <w:rPr>
          <w:b/>
          <w:color w:val="auto"/>
        </w:rPr>
      </w:pPr>
      <w:r w:rsidRPr="00986DA3">
        <w:rPr>
          <w:b/>
          <w:color w:val="auto"/>
        </w:rPr>
        <w:t>KERANGKA PEMIKIRAN TEORITIS DAN RUMUSAN HIPOTESIS</w:t>
      </w:r>
    </w:p>
    <w:p w:rsidR="00C1384F" w:rsidRPr="00986DA3" w:rsidRDefault="00C1384F" w:rsidP="009A39A1">
      <w:pPr>
        <w:tabs>
          <w:tab w:val="left" w:pos="567"/>
        </w:tabs>
        <w:rPr>
          <w:rFonts w:ascii="Times New Roman" w:hAnsi="Times New Roman" w:cs="Times New Roman"/>
          <w:b/>
          <w:sz w:val="24"/>
          <w:szCs w:val="24"/>
        </w:rPr>
      </w:pPr>
      <w:r w:rsidRPr="00986DA3">
        <w:rPr>
          <w:rFonts w:ascii="Times New Roman" w:hAnsi="Times New Roman" w:cs="Times New Roman"/>
          <w:b/>
          <w:sz w:val="24"/>
          <w:szCs w:val="24"/>
        </w:rPr>
        <w:t>Kerangka Pemikiran</w:t>
      </w:r>
    </w:p>
    <w:p w:rsidR="00C1384F" w:rsidRPr="00986DA3" w:rsidRDefault="00C1384F" w:rsidP="009A39A1">
      <w:pPr>
        <w:tabs>
          <w:tab w:val="left" w:pos="567"/>
          <w:tab w:val="left" w:pos="3119"/>
        </w:tabs>
        <w:rPr>
          <w:rFonts w:ascii="Times New Roman" w:eastAsia="Times New Roman" w:hAnsi="Times New Roman" w:cs="Times New Roman"/>
          <w:b/>
          <w:sz w:val="24"/>
          <w:szCs w:val="24"/>
        </w:rPr>
      </w:pPr>
      <w:r w:rsidRPr="00986DA3">
        <w:rPr>
          <w:rFonts w:ascii="Times New Roman" w:eastAsia="Times New Roman" w:hAnsi="Times New Roman" w:cs="Times New Roman"/>
          <w:b/>
          <w:sz w:val="24"/>
          <w:szCs w:val="24"/>
        </w:rPr>
        <w:t>Pengaruh X</w:t>
      </w:r>
      <w:r w:rsidRPr="00986DA3">
        <w:rPr>
          <w:rFonts w:ascii="Times New Roman" w:eastAsia="Times New Roman" w:hAnsi="Times New Roman" w:cs="Times New Roman"/>
          <w:b/>
          <w:sz w:val="24"/>
          <w:szCs w:val="24"/>
          <w:vertAlign w:val="subscript"/>
        </w:rPr>
        <w:t>1</w:t>
      </w:r>
      <w:r w:rsidRPr="00986DA3">
        <w:rPr>
          <w:rFonts w:ascii="Times New Roman" w:eastAsia="Times New Roman" w:hAnsi="Times New Roman" w:cs="Times New Roman"/>
          <w:b/>
          <w:sz w:val="24"/>
          <w:szCs w:val="24"/>
        </w:rPr>
        <w:t xml:space="preserve"> terhadap Y</w:t>
      </w:r>
    </w:p>
    <w:p w:rsidR="00C1384F" w:rsidRPr="00224CF7" w:rsidRDefault="00C1384F" w:rsidP="009A39A1">
      <w:pPr>
        <w:tabs>
          <w:tab w:val="left" w:pos="3119"/>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24CF7">
        <w:rPr>
          <w:rFonts w:ascii="Times New Roman" w:eastAsia="Times New Roman" w:hAnsi="Times New Roman" w:cs="Times New Roman"/>
          <w:sz w:val="24"/>
          <w:szCs w:val="24"/>
        </w:rPr>
        <w:t xml:space="preserve">Tarif berpengaruh terhadap kepuasaan pelanggan, semakin sesuai tarif dengan keinginan pelanggan maka </w:t>
      </w:r>
      <w:proofErr w:type="gramStart"/>
      <w:r w:rsidRPr="00224CF7">
        <w:rPr>
          <w:rFonts w:ascii="Times New Roman" w:eastAsia="Times New Roman" w:hAnsi="Times New Roman" w:cs="Times New Roman"/>
          <w:sz w:val="24"/>
          <w:szCs w:val="24"/>
        </w:rPr>
        <w:t>akan</w:t>
      </w:r>
      <w:proofErr w:type="gramEnd"/>
      <w:r w:rsidRPr="00224CF7">
        <w:rPr>
          <w:rFonts w:ascii="Times New Roman" w:eastAsia="Times New Roman" w:hAnsi="Times New Roman" w:cs="Times New Roman"/>
          <w:sz w:val="24"/>
          <w:szCs w:val="24"/>
        </w:rPr>
        <w:t xml:space="preserve"> menimbulkan kepuasan pelanggan.</w:t>
      </w:r>
    </w:p>
    <w:p w:rsidR="00C1384F" w:rsidRPr="00CD5615" w:rsidRDefault="00C1384F" w:rsidP="009A39A1">
      <w:pPr>
        <w:pStyle w:val="ListParagraph"/>
        <w:tabs>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Hal ini sesuai dengan hasil penelitian Drian Tumvila </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2015</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bahwa variabel tarif sangat berpengaruh signifikan terhadap kepuasan konsumen.</w:t>
      </w:r>
      <w:proofErr w:type="gramEnd"/>
    </w:p>
    <w:p w:rsidR="00C1384F" w:rsidRDefault="009A39A1" w:rsidP="009A39A1">
      <w:pPr>
        <w:pStyle w:val="ListParagraph"/>
        <w:tabs>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1384F">
        <w:rPr>
          <w:rFonts w:ascii="Times New Roman" w:eastAsia="Times New Roman" w:hAnsi="Times New Roman" w:cs="Times New Roman"/>
          <w:sz w:val="24"/>
          <w:szCs w:val="24"/>
        </w:rPr>
        <w:t xml:space="preserve">Dari uraian diatas dapat dibuat hipotesis sebagai </w:t>
      </w:r>
      <w:proofErr w:type="gramStart"/>
      <w:r w:rsidR="00C1384F">
        <w:rPr>
          <w:rFonts w:ascii="Times New Roman" w:eastAsia="Times New Roman" w:hAnsi="Times New Roman" w:cs="Times New Roman"/>
          <w:sz w:val="24"/>
          <w:szCs w:val="24"/>
        </w:rPr>
        <w:t xml:space="preserve">berikut </w:t>
      </w:r>
      <w:r w:rsidR="00C1384F" w:rsidRPr="000346CD">
        <w:rPr>
          <w:rFonts w:ascii="Calibri" w:eastAsia="Times New Roman" w:hAnsi="Calibri" w:cs="Times New Roman"/>
          <w:sz w:val="24"/>
          <w:szCs w:val="24"/>
        </w:rPr>
        <w:t>:</w:t>
      </w:r>
      <w:proofErr w:type="gramEnd"/>
    </w:p>
    <w:p w:rsidR="00C1384F" w:rsidRDefault="00C1384F" w:rsidP="009A39A1">
      <w:pPr>
        <w:pStyle w:val="ListParagraph"/>
        <w:tabs>
          <w:tab w:val="left" w:pos="1134"/>
        </w:tabs>
        <w:ind w:left="993"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 xml:space="preserve"> = adanya pengaruh yang signifikan antara tarif terhadap kepuasan pelanggan</w:t>
      </w:r>
    </w:p>
    <w:p w:rsidR="00C1384F" w:rsidRPr="00986DA3" w:rsidRDefault="00C1384F" w:rsidP="009A39A1">
      <w:pPr>
        <w:tabs>
          <w:tab w:val="left" w:pos="567"/>
          <w:tab w:val="left" w:pos="3119"/>
        </w:tabs>
        <w:rPr>
          <w:rFonts w:ascii="Times New Roman" w:eastAsia="Times New Roman" w:hAnsi="Times New Roman" w:cs="Times New Roman"/>
          <w:b/>
          <w:sz w:val="24"/>
          <w:szCs w:val="24"/>
        </w:rPr>
      </w:pPr>
      <w:r w:rsidRPr="00986DA3">
        <w:rPr>
          <w:rFonts w:ascii="Times New Roman" w:eastAsia="Times New Roman" w:hAnsi="Times New Roman" w:cs="Times New Roman"/>
          <w:b/>
          <w:sz w:val="24"/>
          <w:szCs w:val="24"/>
        </w:rPr>
        <w:t>Pengaruh X</w:t>
      </w:r>
      <w:r w:rsidRPr="00986DA3">
        <w:rPr>
          <w:rFonts w:ascii="Times New Roman" w:eastAsia="Times New Roman" w:hAnsi="Times New Roman" w:cs="Times New Roman"/>
          <w:b/>
          <w:sz w:val="24"/>
          <w:szCs w:val="24"/>
          <w:vertAlign w:val="subscript"/>
        </w:rPr>
        <w:t>2</w:t>
      </w:r>
      <w:r w:rsidRPr="00986DA3">
        <w:rPr>
          <w:rFonts w:ascii="Times New Roman" w:eastAsia="Times New Roman" w:hAnsi="Times New Roman" w:cs="Times New Roman"/>
          <w:b/>
          <w:sz w:val="24"/>
          <w:szCs w:val="24"/>
        </w:rPr>
        <w:t xml:space="preserve"> terhadap Y</w:t>
      </w:r>
    </w:p>
    <w:p w:rsidR="00C1384F" w:rsidRDefault="00C1384F" w:rsidP="009A39A1">
      <w:pPr>
        <w:pStyle w:val="ListParagraph"/>
        <w:tabs>
          <w:tab w:val="left" w:pos="284"/>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Kualitas pelayanan berpengaruh terhadap kepuasaan pelanggan, semakin sesuai pelayanan dengan keinginan pelanggan maka </w:t>
      </w:r>
      <w:proofErr w:type="gramStart"/>
      <w:r>
        <w:rPr>
          <w:rFonts w:ascii="Times New Roman" w:eastAsia="Times New Roman" w:hAnsi="Times New Roman" w:cs="Times New Roman"/>
          <w:sz w:val="24"/>
          <w:szCs w:val="24"/>
        </w:rPr>
        <w:t>akan</w:t>
      </w:r>
      <w:proofErr w:type="gramEnd"/>
      <w:r>
        <w:rPr>
          <w:rFonts w:ascii="Times New Roman" w:eastAsia="Times New Roman" w:hAnsi="Times New Roman" w:cs="Times New Roman"/>
          <w:sz w:val="24"/>
          <w:szCs w:val="24"/>
        </w:rPr>
        <w:t xml:space="preserve"> menimbulkan kepuasan pelanggan.</w:t>
      </w:r>
    </w:p>
    <w:p w:rsidR="00C1384F" w:rsidRPr="00CD5615" w:rsidRDefault="00C1384F" w:rsidP="009A39A1">
      <w:pPr>
        <w:pStyle w:val="ListParagraph"/>
        <w:tabs>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Hal ini sesuai dengan hasil penelitian Budi Fermansah </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2015</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bahwa variabel kualitas pelayanan</w:t>
      </w:r>
      <w:r w:rsidRPr="000346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sangat berpengaruh signifikan terhadap kepuasan konsumen</w:t>
      </w:r>
    </w:p>
    <w:p w:rsidR="00C1384F" w:rsidRDefault="009A39A1" w:rsidP="009A39A1">
      <w:pPr>
        <w:pStyle w:val="ListParagraph"/>
        <w:tabs>
          <w:tab w:val="left" w:pos="426"/>
          <w:tab w:val="left" w:pos="3119"/>
        </w:tabs>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1384F">
        <w:rPr>
          <w:rFonts w:ascii="Times New Roman" w:eastAsia="Times New Roman" w:hAnsi="Times New Roman" w:cs="Times New Roman"/>
          <w:sz w:val="24"/>
          <w:szCs w:val="24"/>
        </w:rPr>
        <w:t xml:space="preserve">Dari uraian diatas dapat dibuat hipotesis sebagai </w:t>
      </w:r>
      <w:proofErr w:type="gramStart"/>
      <w:r w:rsidR="00C1384F">
        <w:rPr>
          <w:rFonts w:ascii="Times New Roman" w:eastAsia="Times New Roman" w:hAnsi="Times New Roman" w:cs="Times New Roman"/>
          <w:sz w:val="24"/>
          <w:szCs w:val="24"/>
        </w:rPr>
        <w:t xml:space="preserve">berikut </w:t>
      </w:r>
      <w:r w:rsidR="00C1384F" w:rsidRPr="000346CD">
        <w:rPr>
          <w:rFonts w:ascii="Calibri" w:eastAsia="Times New Roman" w:hAnsi="Calibri" w:cs="Times New Roman"/>
          <w:sz w:val="24"/>
          <w:szCs w:val="24"/>
        </w:rPr>
        <w:t>:</w:t>
      </w:r>
      <w:proofErr w:type="gramEnd"/>
    </w:p>
    <w:p w:rsidR="00C1384F" w:rsidRDefault="009A39A1" w:rsidP="009A39A1">
      <w:pPr>
        <w:pStyle w:val="ListParagraph"/>
        <w:tabs>
          <w:tab w:val="left" w:pos="851"/>
          <w:tab w:val="left" w:pos="3119"/>
        </w:tabs>
        <w:ind w:left="851" w:hanging="85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1384F">
        <w:rPr>
          <w:rFonts w:ascii="Times New Roman" w:eastAsia="Times New Roman" w:hAnsi="Times New Roman" w:cs="Times New Roman"/>
          <w:sz w:val="24"/>
          <w:szCs w:val="24"/>
        </w:rPr>
        <w:t>H</w:t>
      </w:r>
      <w:r w:rsidR="00C1384F">
        <w:rPr>
          <w:rFonts w:ascii="Times New Roman" w:eastAsia="Times New Roman" w:hAnsi="Times New Roman" w:cs="Times New Roman"/>
          <w:sz w:val="24"/>
          <w:szCs w:val="24"/>
          <w:vertAlign w:val="subscript"/>
        </w:rPr>
        <w:t>2</w:t>
      </w:r>
      <w:r w:rsidR="00C1384F">
        <w:rPr>
          <w:rFonts w:ascii="Times New Roman" w:eastAsia="Times New Roman" w:hAnsi="Times New Roman" w:cs="Times New Roman"/>
          <w:sz w:val="24"/>
          <w:szCs w:val="24"/>
        </w:rPr>
        <w:t xml:space="preserve"> = adanya pengaruh yang signifikan antara kualitas pelayanan terhadap kepuasan pelanggan</w:t>
      </w:r>
    </w:p>
    <w:p w:rsidR="00C1384F" w:rsidRPr="00986DA3" w:rsidRDefault="00C1384F" w:rsidP="009A39A1">
      <w:pPr>
        <w:tabs>
          <w:tab w:val="left" w:pos="567"/>
          <w:tab w:val="left" w:pos="3119"/>
        </w:tabs>
        <w:rPr>
          <w:rFonts w:ascii="Times New Roman" w:eastAsia="Times New Roman" w:hAnsi="Times New Roman" w:cs="Times New Roman"/>
          <w:b/>
          <w:sz w:val="24"/>
          <w:szCs w:val="24"/>
        </w:rPr>
      </w:pPr>
      <w:r w:rsidRPr="00986DA3">
        <w:rPr>
          <w:rFonts w:ascii="Times New Roman" w:eastAsia="Times New Roman" w:hAnsi="Times New Roman" w:cs="Times New Roman"/>
          <w:b/>
          <w:sz w:val="24"/>
          <w:szCs w:val="24"/>
        </w:rPr>
        <w:t>Pengaruh X</w:t>
      </w:r>
      <w:r w:rsidRPr="00986DA3">
        <w:rPr>
          <w:rFonts w:ascii="Times New Roman" w:eastAsia="Times New Roman" w:hAnsi="Times New Roman" w:cs="Times New Roman"/>
          <w:b/>
          <w:sz w:val="24"/>
          <w:szCs w:val="24"/>
          <w:vertAlign w:val="subscript"/>
        </w:rPr>
        <w:t>3</w:t>
      </w:r>
      <w:r w:rsidRPr="00986DA3">
        <w:rPr>
          <w:rFonts w:ascii="Times New Roman" w:eastAsia="Times New Roman" w:hAnsi="Times New Roman" w:cs="Times New Roman"/>
          <w:b/>
          <w:sz w:val="24"/>
          <w:szCs w:val="24"/>
        </w:rPr>
        <w:t xml:space="preserve"> terhadap Y</w:t>
      </w:r>
    </w:p>
    <w:p w:rsidR="00C1384F" w:rsidRDefault="00C1384F" w:rsidP="009A39A1">
      <w:pPr>
        <w:pStyle w:val="ListParagraph"/>
        <w:tabs>
          <w:tab w:val="left" w:pos="567"/>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Promosi berpengaruh terhadap kepuasaan pelanggan, semakin baik promosi yang diberikan kepada pelanggan maka </w:t>
      </w:r>
      <w:proofErr w:type="gramStart"/>
      <w:r>
        <w:rPr>
          <w:rFonts w:ascii="Times New Roman" w:eastAsia="Times New Roman" w:hAnsi="Times New Roman" w:cs="Times New Roman"/>
          <w:sz w:val="24"/>
          <w:szCs w:val="24"/>
        </w:rPr>
        <w:t>akan</w:t>
      </w:r>
      <w:proofErr w:type="gramEnd"/>
      <w:r>
        <w:rPr>
          <w:rFonts w:ascii="Times New Roman" w:eastAsia="Times New Roman" w:hAnsi="Times New Roman" w:cs="Times New Roman"/>
          <w:sz w:val="24"/>
          <w:szCs w:val="24"/>
        </w:rPr>
        <w:t xml:space="preserve"> menimbulkan kepuasan pelanggan.</w:t>
      </w:r>
    </w:p>
    <w:p w:rsidR="00C1384F" w:rsidRPr="00CD5615" w:rsidRDefault="00C1384F" w:rsidP="009A39A1">
      <w:pPr>
        <w:pStyle w:val="ListParagraph"/>
        <w:tabs>
          <w:tab w:val="left" w:pos="567"/>
          <w:tab w:val="left" w:pos="3119"/>
        </w:tabs>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Hal ini sesuai dengan hasil penelitian Drs.Wahyu Hidayat, M.Si </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2015</w:t>
      </w:r>
      <w:r w:rsidRPr="000346C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bahwa variabel promosi</w:t>
      </w:r>
      <w:r w:rsidRPr="000346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sangat berpengaruh signifikan terhadap kepuasan konsumen</w:t>
      </w:r>
    </w:p>
    <w:p w:rsidR="00C1384F" w:rsidRDefault="009A39A1" w:rsidP="009A39A1">
      <w:pPr>
        <w:pStyle w:val="ListParagraph"/>
        <w:tabs>
          <w:tab w:val="left" w:pos="3119"/>
        </w:tabs>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1384F">
        <w:rPr>
          <w:rFonts w:ascii="Times New Roman" w:eastAsia="Times New Roman" w:hAnsi="Times New Roman" w:cs="Times New Roman"/>
          <w:sz w:val="24"/>
          <w:szCs w:val="24"/>
        </w:rPr>
        <w:t xml:space="preserve">Dari uraian diatas dapat dibuat hipotesis sebagai </w:t>
      </w:r>
      <w:proofErr w:type="gramStart"/>
      <w:r w:rsidR="00C1384F">
        <w:rPr>
          <w:rFonts w:ascii="Times New Roman" w:eastAsia="Times New Roman" w:hAnsi="Times New Roman" w:cs="Times New Roman"/>
          <w:sz w:val="24"/>
          <w:szCs w:val="24"/>
        </w:rPr>
        <w:t xml:space="preserve">berikut </w:t>
      </w:r>
      <w:r w:rsidR="00C1384F" w:rsidRPr="000346CD">
        <w:rPr>
          <w:rFonts w:ascii="Calibri" w:eastAsia="Times New Roman" w:hAnsi="Calibri" w:cs="Times New Roman"/>
          <w:sz w:val="24"/>
          <w:szCs w:val="24"/>
        </w:rPr>
        <w:t>:</w:t>
      </w:r>
      <w:proofErr w:type="gramEnd"/>
    </w:p>
    <w:p w:rsidR="00C1384F" w:rsidRDefault="009A39A1" w:rsidP="009A39A1">
      <w:pPr>
        <w:pStyle w:val="ListParagraph"/>
        <w:tabs>
          <w:tab w:val="left" w:pos="3119"/>
        </w:tabs>
        <w:ind w:left="851" w:hanging="8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1384F">
        <w:rPr>
          <w:rFonts w:ascii="Times New Roman" w:eastAsia="Times New Roman" w:hAnsi="Times New Roman" w:cs="Times New Roman"/>
          <w:sz w:val="24"/>
          <w:szCs w:val="24"/>
        </w:rPr>
        <w:t>H</w:t>
      </w:r>
      <w:r w:rsidR="00C1384F">
        <w:rPr>
          <w:rFonts w:ascii="Times New Roman" w:eastAsia="Times New Roman" w:hAnsi="Times New Roman" w:cs="Times New Roman"/>
          <w:sz w:val="24"/>
          <w:szCs w:val="24"/>
          <w:vertAlign w:val="subscript"/>
        </w:rPr>
        <w:t>3</w:t>
      </w:r>
      <w:r w:rsidR="00C1384F">
        <w:rPr>
          <w:rFonts w:ascii="Times New Roman" w:eastAsia="Times New Roman" w:hAnsi="Times New Roman" w:cs="Times New Roman"/>
          <w:sz w:val="24"/>
          <w:szCs w:val="24"/>
        </w:rPr>
        <w:t xml:space="preserve"> = adanya pengaruh yang signifikan antara promosi terhadap kepuasan pelanggan</w:t>
      </w:r>
    </w:p>
    <w:p w:rsidR="00C1384F" w:rsidRPr="000346CD" w:rsidRDefault="00C1384F" w:rsidP="009A39A1">
      <w:pPr>
        <w:pStyle w:val="ListParagraph"/>
        <w:ind w:left="0" w:firstLine="567"/>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2C61C37C" wp14:editId="3D953EC5">
                <wp:simplePos x="0" y="0"/>
                <wp:positionH relativeFrom="column">
                  <wp:posOffset>705485</wp:posOffset>
                </wp:positionH>
                <wp:positionV relativeFrom="paragraph">
                  <wp:posOffset>13335</wp:posOffset>
                </wp:positionV>
                <wp:extent cx="1521460" cy="1947545"/>
                <wp:effectExtent l="19685" t="13335" r="20955" b="20320"/>
                <wp:wrapNone/>
                <wp:docPr id="1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1460" cy="1947545"/>
                          <a:chOff x="3379" y="8296"/>
                          <a:chExt cx="2396" cy="3067"/>
                        </a:xfrm>
                      </wpg:grpSpPr>
                      <wps:wsp>
                        <wps:cNvPr id="13" name="Rectangle 2"/>
                        <wps:cNvSpPr>
                          <a:spLocks noChangeArrowheads="1"/>
                        </wps:cNvSpPr>
                        <wps:spPr bwMode="auto">
                          <a:xfrm>
                            <a:off x="3379" y="8296"/>
                            <a:ext cx="2394" cy="804"/>
                          </a:xfrm>
                          <a:prstGeom prst="rect">
                            <a:avLst/>
                          </a:prstGeom>
                          <a:solidFill>
                            <a:srgbClr val="FFFFFF"/>
                          </a:solidFill>
                          <a:ln w="25400">
                            <a:solidFill>
                              <a:srgbClr val="000000"/>
                            </a:solidFill>
                            <a:miter lim="800000"/>
                            <a:headEnd/>
                            <a:tailEnd/>
                          </a:ln>
                        </wps:spPr>
                        <wps:txbx>
                          <w:txbxContent>
                            <w:p w:rsidR="00475CF1" w:rsidRDefault="00475CF1" w:rsidP="00C1384F">
                              <w:pPr>
                                <w:spacing w:line="240" w:lineRule="auto"/>
                                <w:jc w:val="center"/>
                                <w:rPr>
                                  <w:rFonts w:ascii="Times New Roman" w:hAnsi="Times New Roman" w:cs="Times New Roman"/>
                                  <w:b/>
                                  <w:sz w:val="24"/>
                                  <w:szCs w:val="24"/>
                                </w:rPr>
                              </w:pPr>
                              <w:r w:rsidRPr="00716F12">
                                <w:rPr>
                                  <w:rFonts w:ascii="Times New Roman" w:hAnsi="Times New Roman" w:cs="Times New Roman"/>
                                  <w:b/>
                                  <w:sz w:val="24"/>
                                  <w:szCs w:val="24"/>
                                </w:rPr>
                                <w:t>Tarif</w:t>
                              </w:r>
                            </w:p>
                            <w:p w:rsidR="00475CF1" w:rsidRPr="00716F12" w:rsidRDefault="00475CF1" w:rsidP="00C1384F">
                              <w:pPr>
                                <w:spacing w:line="240" w:lineRule="auto"/>
                                <w:jc w:val="center"/>
                                <w:rPr>
                                  <w:rFonts w:ascii="Times New Roman" w:hAnsi="Times New Roman" w:cs="Times New Roman"/>
                                  <w:b/>
                                  <w:sz w:val="24"/>
                                  <w:szCs w:val="24"/>
                                  <w:vertAlign w:val="subscript"/>
                                </w:rPr>
                              </w:pPr>
                              <w:r>
                                <w:rPr>
                                  <w:rFonts w:ascii="Times New Roman" w:hAnsi="Times New Roman" w:cs="Times New Roman"/>
                                  <w:b/>
                                  <w:sz w:val="24"/>
                                  <w:szCs w:val="24"/>
                                </w:rPr>
                                <w:t>X</w:t>
                              </w:r>
                              <w:r>
                                <w:rPr>
                                  <w:rFonts w:ascii="Times New Roman" w:hAnsi="Times New Roman" w:cs="Times New Roman"/>
                                  <w:b/>
                                  <w:sz w:val="24"/>
                                  <w:szCs w:val="24"/>
                                  <w:vertAlign w:val="subscript"/>
                                </w:rPr>
                                <w:t>1</w:t>
                              </w:r>
                            </w:p>
                          </w:txbxContent>
                        </wps:txbx>
                        <wps:bodyPr rot="0" vert="horz" wrap="square" lIns="91440" tIns="45720" rIns="91440" bIns="45720" anchor="t" anchorCtr="0" upright="1">
                          <a:noAutofit/>
                        </wps:bodyPr>
                      </wps:wsp>
                      <wps:wsp>
                        <wps:cNvPr id="15" name="Rectangle 3"/>
                        <wps:cNvSpPr>
                          <a:spLocks noChangeArrowheads="1"/>
                        </wps:cNvSpPr>
                        <wps:spPr bwMode="auto">
                          <a:xfrm>
                            <a:off x="3381" y="9454"/>
                            <a:ext cx="2392" cy="804"/>
                          </a:xfrm>
                          <a:prstGeom prst="rect">
                            <a:avLst/>
                          </a:prstGeom>
                          <a:solidFill>
                            <a:srgbClr val="FFFFFF"/>
                          </a:solidFill>
                          <a:ln w="25400">
                            <a:solidFill>
                              <a:srgbClr val="000000"/>
                            </a:solidFill>
                            <a:miter lim="800000"/>
                            <a:headEnd/>
                            <a:tailEnd/>
                          </a:ln>
                        </wps:spPr>
                        <wps:txbx>
                          <w:txbxContent>
                            <w:p w:rsidR="00475CF1"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Kualitas Pelayanan</w:t>
                              </w:r>
                            </w:p>
                            <w:p w:rsidR="00475CF1" w:rsidRPr="00716F12"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X2</w:t>
                              </w:r>
                            </w:p>
                          </w:txbxContent>
                        </wps:txbx>
                        <wps:bodyPr rot="0" vert="horz" wrap="square" lIns="91440" tIns="45720" rIns="91440" bIns="45720" anchor="t" anchorCtr="0" upright="1">
                          <a:noAutofit/>
                        </wps:bodyPr>
                      </wps:wsp>
                      <wps:wsp>
                        <wps:cNvPr id="16" name="Rectangle 4"/>
                        <wps:cNvSpPr>
                          <a:spLocks noChangeArrowheads="1"/>
                        </wps:cNvSpPr>
                        <wps:spPr bwMode="auto">
                          <a:xfrm>
                            <a:off x="3381" y="10559"/>
                            <a:ext cx="2394" cy="804"/>
                          </a:xfrm>
                          <a:prstGeom prst="rect">
                            <a:avLst/>
                          </a:prstGeom>
                          <a:solidFill>
                            <a:srgbClr val="FFFFFF"/>
                          </a:solidFill>
                          <a:ln w="25400">
                            <a:solidFill>
                              <a:srgbClr val="000000"/>
                            </a:solidFill>
                            <a:miter lim="800000"/>
                            <a:headEnd/>
                            <a:tailEnd/>
                          </a:ln>
                        </wps:spPr>
                        <wps:txbx>
                          <w:txbxContent>
                            <w:p w:rsidR="00475CF1"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Promosi</w:t>
                              </w:r>
                            </w:p>
                            <w:p w:rsidR="00475CF1" w:rsidRPr="00716F12" w:rsidRDefault="00475CF1" w:rsidP="00C1384F">
                              <w:pPr>
                                <w:jc w:val="center"/>
                                <w:rPr>
                                  <w:rFonts w:ascii="Times New Roman" w:hAnsi="Times New Roman" w:cs="Times New Roman"/>
                                  <w:b/>
                                  <w:sz w:val="24"/>
                                  <w:szCs w:val="24"/>
                                </w:rPr>
                              </w:pPr>
                              <w:r>
                                <w:rPr>
                                  <w:rFonts w:ascii="Times New Roman" w:hAnsi="Times New Roman" w:cs="Times New Roman"/>
                                  <w:b/>
                                  <w:sz w:val="24"/>
                                  <w:szCs w:val="24"/>
                                </w:rPr>
                                <w:t>X3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left:0;text-align:left;margin-left:55.55pt;margin-top:1.05pt;width:119.8pt;height:153.35pt;z-index:251662336" coordorigin="3379,8296" coordsize="2396,3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">
                <v:rect id="Rectangle 2" o:spid="_x0000_s1027" style="position:absolute;left:3379;top:8296;width:2394;height: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8eGMEA&#10;AADbAAAADwAAAGRycy9kb3ducmV2LnhtbERPTWsCMRC9F/wPYQRvNavFKlujiCAVRKja3ofNdHdx&#10;M1mTrMb++kYo9DaP9znzZTSNuJLztWUFo2EGgriwuuZSwedp8zwD4QOyxsYyKbiTh+Wi9zTHXNsb&#10;H+h6DKVIIexzVFCF0OZS+qIig35oW+LEfVtnMCToSqkd3lK4aeQ4y16lwZpTQ4UtrSsqzsfOKGj3&#10;k+59etm5n69Z91HgLtowjkoN+nH1BiJQDP/iP/dWp/kv8PglHS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PHhjBAAAA2wAAAA8AAAAAAAAAAAAAAAAAmAIAAGRycy9kb3du&#10;cmV2LnhtbFBLBQYAAAAABAAEAPUAAACGAwAAAAA=&#10;" strokeweight="2pt">
                  <v:textbox>
                    <w:txbxContent>
                      <w:p w:rsidR="00475CF1" w:rsidRDefault="00475CF1" w:rsidP="00C1384F">
                        <w:pPr>
                          <w:spacing w:line="240" w:lineRule="auto"/>
                          <w:jc w:val="center"/>
                          <w:rPr>
                            <w:rFonts w:ascii="Times New Roman" w:hAnsi="Times New Roman" w:cs="Times New Roman"/>
                            <w:b/>
                            <w:sz w:val="24"/>
                            <w:szCs w:val="24"/>
                          </w:rPr>
                        </w:pPr>
                        <w:r w:rsidRPr="00716F12">
                          <w:rPr>
                            <w:rFonts w:ascii="Times New Roman" w:hAnsi="Times New Roman" w:cs="Times New Roman"/>
                            <w:b/>
                            <w:sz w:val="24"/>
                            <w:szCs w:val="24"/>
                          </w:rPr>
                          <w:t>Tarif</w:t>
                        </w:r>
                      </w:p>
                      <w:p w:rsidR="00475CF1" w:rsidRPr="00716F12" w:rsidRDefault="00475CF1" w:rsidP="00C1384F">
                        <w:pPr>
                          <w:spacing w:line="240" w:lineRule="auto"/>
                          <w:jc w:val="center"/>
                          <w:rPr>
                            <w:rFonts w:ascii="Times New Roman" w:hAnsi="Times New Roman" w:cs="Times New Roman"/>
                            <w:b/>
                            <w:sz w:val="24"/>
                            <w:szCs w:val="24"/>
                            <w:vertAlign w:val="subscript"/>
                          </w:rPr>
                        </w:pPr>
                        <w:r>
                          <w:rPr>
                            <w:rFonts w:ascii="Times New Roman" w:hAnsi="Times New Roman" w:cs="Times New Roman"/>
                            <w:b/>
                            <w:sz w:val="24"/>
                            <w:szCs w:val="24"/>
                          </w:rPr>
                          <w:t>X</w:t>
                        </w:r>
                        <w:r>
                          <w:rPr>
                            <w:rFonts w:ascii="Times New Roman" w:hAnsi="Times New Roman" w:cs="Times New Roman"/>
                            <w:b/>
                            <w:sz w:val="24"/>
                            <w:szCs w:val="24"/>
                            <w:vertAlign w:val="subscript"/>
                          </w:rPr>
                          <w:t>1</w:t>
                        </w:r>
                      </w:p>
                    </w:txbxContent>
                  </v:textbox>
                </v:rect>
                <v:rect id="Rectangle 3" o:spid="_x0000_s1028" style="position:absolute;left:3381;top:9454;width:2392;height: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oj98EA&#10;AADbAAAADwAAAGRycy9kb3ducmV2LnhtbERP22oCMRB9F/oPYQq+aVZBK6tRpFAqiNB6eR824+7i&#10;ZrJNshr9+qZQ8G0O5zqLVTSNuJLztWUFo2EGgriwuuZSwfHwMZiB8AFZY2OZFNzJw2r50ltgru2N&#10;v+m6D6VIIexzVFCF0OZS+qIig35oW+LEna0zGBJ0pdQObyncNHKcZVNpsObUUGFL7xUVl31nFLS7&#10;Sff59rN1j9Os+ypwG20YR6X6r3E9BxEohqf4373Raf4E/n5JB8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qI/fBAAAA2wAAAA8AAAAAAAAAAAAAAAAAmAIAAGRycy9kb3du&#10;cmV2LnhtbFBLBQYAAAAABAAEAPUAAACGAwAAAAA=&#10;" strokeweight="2pt">
                  <v:textbox>
                    <w:txbxContent>
                      <w:p w:rsidR="00475CF1"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Kualitas Pelayanan</w:t>
                        </w:r>
                      </w:p>
                      <w:p w:rsidR="00475CF1" w:rsidRPr="00716F12"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X2</w:t>
                        </w:r>
                      </w:p>
                    </w:txbxContent>
                  </v:textbox>
                </v:rect>
                <v:rect id="Rectangle 4" o:spid="_x0000_s1029" style="position:absolute;left:3381;top:10559;width:2394;height: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9gMEA&#10;AADbAAAADwAAAGRycy9kb3ducmV2LnhtbERP32vCMBB+H+x/CDfwbaYWdNIZiwzGBBE2de9Hc2vL&#10;mkuXpBr96xdB8O0+vp+3KKPpxJGcby0rmIwzEMSV1S3XCg779+c5CB+QNXaWScGZPJTLx4cFFtqe&#10;+IuOu1CLFMK+QAVNCH0hpa8aMujHtidO3I91BkOCrpba4SmFm07mWTaTBltODQ329NZQ9bsbjIJ+&#10;Ox0+Xv427vI9Hz4r3EQb8qjU6CmuXkEEiuEuvrnXOs2fwfWXdI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4vYDBAAAA2wAAAA8AAAAAAAAAAAAAAAAAmAIAAGRycy9kb3du&#10;cmV2LnhtbFBLBQYAAAAABAAEAPUAAACGAwAAAAA=&#10;" strokeweight="2pt">
                  <v:textbox>
                    <w:txbxContent>
                      <w:p w:rsidR="00475CF1" w:rsidRDefault="00475CF1" w:rsidP="00C1384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Promosi</w:t>
                        </w:r>
                      </w:p>
                      <w:p w:rsidR="00475CF1" w:rsidRPr="00716F12" w:rsidRDefault="00475CF1" w:rsidP="00C1384F">
                        <w:pPr>
                          <w:jc w:val="center"/>
                          <w:rPr>
                            <w:rFonts w:ascii="Times New Roman" w:hAnsi="Times New Roman" w:cs="Times New Roman"/>
                            <w:b/>
                            <w:sz w:val="24"/>
                            <w:szCs w:val="24"/>
                          </w:rPr>
                        </w:pPr>
                        <w:r>
                          <w:rPr>
                            <w:rFonts w:ascii="Times New Roman" w:hAnsi="Times New Roman" w:cs="Times New Roman"/>
                            <w:b/>
                            <w:sz w:val="24"/>
                            <w:szCs w:val="24"/>
                          </w:rPr>
                          <w:t>X3</w:t>
                        </w:r>
                      </w:p>
                    </w:txbxContent>
                  </v:textbox>
                </v:rect>
              </v:group>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195D36D" wp14:editId="0BDCB77F">
                <wp:simplePos x="0" y="0"/>
                <wp:positionH relativeFrom="column">
                  <wp:posOffset>2663825</wp:posOffset>
                </wp:positionH>
                <wp:positionV relativeFrom="paragraph">
                  <wp:posOffset>213995</wp:posOffset>
                </wp:positionV>
                <wp:extent cx="351155" cy="510540"/>
                <wp:effectExtent l="0" t="4445" r="4445" b="0"/>
                <wp:wrapNone/>
                <wp:docPr id="1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5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5CF1" w:rsidRPr="006F695E" w:rsidRDefault="00475CF1" w:rsidP="00C1384F">
                            <w:pPr>
                              <w:jc w:val="center"/>
                              <w:rPr>
                                <w:rFonts w:ascii="Times New Roman" w:hAnsi="Times New Roman" w:cs="Times New Roman"/>
                                <w:sz w:val="24"/>
                                <w:szCs w:val="24"/>
                              </w:rPr>
                            </w:pPr>
                            <w:r w:rsidRPr="006F695E">
                              <w:rPr>
                                <w:rFonts w:ascii="Times New Roman" w:hAnsi="Times New Roman" w:cs="Times New Roman"/>
                                <w:sz w:val="24"/>
                                <w:szCs w:val="24"/>
                              </w:rPr>
                              <w:t>H1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0" style="position:absolute;left:0;text-align:left;margin-left:209.75pt;margin-top:16.85pt;width:27.65pt;height:4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" filled="f" stroked="f">
                <v:textbox inset="0,0,0,0">
                  <w:txbxContent>
                    <w:p w:rsidR="00475CF1" w:rsidRPr="006F695E" w:rsidRDefault="00475CF1" w:rsidP="00C1384F">
                      <w:pPr>
                        <w:jc w:val="center"/>
                        <w:rPr>
                          <w:rFonts w:ascii="Times New Roman" w:hAnsi="Times New Roman" w:cs="Times New Roman"/>
                          <w:sz w:val="24"/>
                          <w:szCs w:val="24"/>
                        </w:rPr>
                      </w:pPr>
                      <w:r w:rsidRPr="006F695E">
                        <w:rPr>
                          <w:rFonts w:ascii="Times New Roman" w:hAnsi="Times New Roman" w:cs="Times New Roman"/>
                          <w:sz w:val="24"/>
                          <w:szCs w:val="24"/>
                        </w:rPr>
                        <w:t>H1</w:t>
                      </w:r>
                    </w:p>
                  </w:txbxContent>
                </v:textbox>
              </v:rect>
            </w:pict>
          </mc:Fallback>
        </mc:AlternateContent>
      </w:r>
      <w:r>
        <w:rPr>
          <w:rFonts w:ascii="Times New Roman" w:hAnsi="Times New Roman" w:cs="Times New Roman"/>
          <w:noProof/>
          <w:sz w:val="24"/>
          <w:szCs w:val="24"/>
        </w:rPr>
        <mc:AlternateContent>
          <mc:Choice Requires="wpg">
            <w:drawing>
              <wp:anchor distT="0" distB="0" distL="114300" distR="114300" simplePos="0" relativeHeight="251663360" behindDoc="0" locked="0" layoutInCell="1" allowOverlap="1" wp14:anchorId="2D782DC6" wp14:editId="7680C5F7">
                <wp:simplePos x="0" y="0"/>
                <wp:positionH relativeFrom="column">
                  <wp:posOffset>2228215</wp:posOffset>
                </wp:positionH>
                <wp:positionV relativeFrom="paragraph">
                  <wp:posOffset>232410</wp:posOffset>
                </wp:positionV>
                <wp:extent cx="2860040" cy="1499235"/>
                <wp:effectExtent l="8890" t="13335" r="7620" b="1143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0040" cy="1499235"/>
                          <a:chOff x="5777" y="8597"/>
                          <a:chExt cx="4504" cy="2361"/>
                        </a:xfrm>
                      </wpg:grpSpPr>
                      <wps:wsp>
                        <wps:cNvPr id="7" name="Rectangle 6"/>
                        <wps:cNvSpPr>
                          <a:spLocks noChangeArrowheads="1"/>
                        </wps:cNvSpPr>
                        <wps:spPr bwMode="auto">
                          <a:xfrm>
                            <a:off x="8540" y="9136"/>
                            <a:ext cx="1741" cy="1326"/>
                          </a:xfrm>
                          <a:prstGeom prst="rect">
                            <a:avLst/>
                          </a:prstGeom>
                          <a:solidFill>
                            <a:srgbClr val="FFFFFF"/>
                          </a:solidFill>
                          <a:ln w="9525">
                            <a:solidFill>
                              <a:srgbClr val="000000"/>
                            </a:solidFill>
                            <a:miter lim="800000"/>
                            <a:headEnd/>
                            <a:tailEnd/>
                          </a:ln>
                        </wps:spPr>
                        <wps:txbx>
                          <w:txbxContent>
                            <w:p w:rsidR="00475CF1" w:rsidRPr="00716F12" w:rsidRDefault="00475CF1" w:rsidP="00C1384F">
                              <w:pPr>
                                <w:jc w:val="center"/>
                                <w:rPr>
                                  <w:rFonts w:ascii="Times New Roman" w:hAnsi="Times New Roman" w:cs="Times New Roman"/>
                                  <w:b/>
                                  <w:sz w:val="24"/>
                                  <w:szCs w:val="24"/>
                                </w:rPr>
                              </w:pPr>
                              <w:r w:rsidRPr="00716F12">
                                <w:rPr>
                                  <w:rFonts w:ascii="Times New Roman" w:hAnsi="Times New Roman" w:cs="Times New Roman"/>
                                  <w:b/>
                                  <w:sz w:val="24"/>
                                  <w:szCs w:val="24"/>
                                </w:rPr>
                                <w:t>Kepuasan</w:t>
                              </w:r>
                            </w:p>
                            <w:p w:rsidR="00475CF1" w:rsidRDefault="00475CF1" w:rsidP="00C1384F">
                              <w:pPr>
                                <w:jc w:val="center"/>
                                <w:rPr>
                                  <w:rFonts w:ascii="Times New Roman" w:hAnsi="Times New Roman" w:cs="Times New Roman"/>
                                  <w:b/>
                                  <w:sz w:val="24"/>
                                  <w:szCs w:val="24"/>
                                </w:rPr>
                              </w:pPr>
                              <w:r w:rsidRPr="00716F12">
                                <w:rPr>
                                  <w:rFonts w:ascii="Times New Roman" w:hAnsi="Times New Roman" w:cs="Times New Roman"/>
                                  <w:b/>
                                  <w:sz w:val="24"/>
                                  <w:szCs w:val="24"/>
                                </w:rPr>
                                <w:t>Pelanggan</w:t>
                              </w:r>
                            </w:p>
                            <w:p w:rsidR="00475CF1" w:rsidRPr="00716F12" w:rsidRDefault="00475CF1" w:rsidP="00C1384F">
                              <w:pPr>
                                <w:jc w:val="center"/>
                                <w:rPr>
                                  <w:rFonts w:ascii="Times New Roman" w:hAnsi="Times New Roman" w:cs="Times New Roman"/>
                                  <w:b/>
                                  <w:sz w:val="24"/>
                                  <w:szCs w:val="24"/>
                                </w:rPr>
                              </w:pPr>
                              <w:r>
                                <w:rPr>
                                  <w:rFonts w:ascii="Times New Roman" w:hAnsi="Times New Roman" w:cs="Times New Roman"/>
                                  <w:b/>
                                  <w:sz w:val="24"/>
                                  <w:szCs w:val="24"/>
                                </w:rPr>
                                <w:t>Y</w:t>
                              </w:r>
                            </w:p>
                          </w:txbxContent>
                        </wps:txbx>
                        <wps:bodyPr rot="0" vert="horz" wrap="square" lIns="91440" tIns="45720" rIns="91440" bIns="45720" anchor="t" anchorCtr="0" upright="1">
                          <a:noAutofit/>
                        </wps:bodyPr>
                      </wps:wsp>
                      <wps:wsp>
                        <wps:cNvPr id="8" name="AutoShape 9"/>
                        <wps:cNvCnPr>
                          <a:cxnSpLocks noChangeShapeType="1"/>
                        </wps:cNvCnPr>
                        <wps:spPr bwMode="auto">
                          <a:xfrm>
                            <a:off x="5777" y="9820"/>
                            <a:ext cx="277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5"/>
                        <wps:cNvCnPr>
                          <a:cxnSpLocks noChangeShapeType="1"/>
                        </wps:cNvCnPr>
                        <wps:spPr bwMode="auto">
                          <a:xfrm>
                            <a:off x="5777" y="8597"/>
                            <a:ext cx="2721" cy="8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6"/>
                        <wps:cNvCnPr>
                          <a:cxnSpLocks noChangeShapeType="1"/>
                        </wps:cNvCnPr>
                        <wps:spPr bwMode="auto">
                          <a:xfrm flipV="1">
                            <a:off x="5777" y="10104"/>
                            <a:ext cx="2721" cy="8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31" style="position:absolute;left:0;text-align:left;margin-left:175.45pt;margin-top:18.3pt;width:225.2pt;height:118.05pt;z-index:251663360" coordorigin="5777,8597" coordsize="4504,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">
                <v:rect id="Rectangle 6" o:spid="_x0000_s1032" style="position:absolute;left:8540;top:9136;width:1741;height:1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475CF1" w:rsidRPr="00716F12" w:rsidRDefault="00475CF1" w:rsidP="00C1384F">
                        <w:pPr>
                          <w:jc w:val="center"/>
                          <w:rPr>
                            <w:rFonts w:ascii="Times New Roman" w:hAnsi="Times New Roman" w:cs="Times New Roman"/>
                            <w:b/>
                            <w:sz w:val="24"/>
                            <w:szCs w:val="24"/>
                          </w:rPr>
                        </w:pPr>
                        <w:r w:rsidRPr="00716F12">
                          <w:rPr>
                            <w:rFonts w:ascii="Times New Roman" w:hAnsi="Times New Roman" w:cs="Times New Roman"/>
                            <w:b/>
                            <w:sz w:val="24"/>
                            <w:szCs w:val="24"/>
                          </w:rPr>
                          <w:t>Kepuasan</w:t>
                        </w:r>
                      </w:p>
                      <w:p w:rsidR="00475CF1" w:rsidRDefault="00475CF1" w:rsidP="00C1384F">
                        <w:pPr>
                          <w:jc w:val="center"/>
                          <w:rPr>
                            <w:rFonts w:ascii="Times New Roman" w:hAnsi="Times New Roman" w:cs="Times New Roman"/>
                            <w:b/>
                            <w:sz w:val="24"/>
                            <w:szCs w:val="24"/>
                          </w:rPr>
                        </w:pPr>
                        <w:r w:rsidRPr="00716F12">
                          <w:rPr>
                            <w:rFonts w:ascii="Times New Roman" w:hAnsi="Times New Roman" w:cs="Times New Roman"/>
                            <w:b/>
                            <w:sz w:val="24"/>
                            <w:szCs w:val="24"/>
                          </w:rPr>
                          <w:t>Pelanggan</w:t>
                        </w:r>
                      </w:p>
                      <w:p w:rsidR="00475CF1" w:rsidRPr="00716F12" w:rsidRDefault="00475CF1" w:rsidP="00C1384F">
                        <w:pPr>
                          <w:jc w:val="center"/>
                          <w:rPr>
                            <w:rFonts w:ascii="Times New Roman" w:hAnsi="Times New Roman" w:cs="Times New Roman"/>
                            <w:b/>
                            <w:sz w:val="24"/>
                            <w:szCs w:val="24"/>
                          </w:rPr>
                        </w:pPr>
                        <w:r>
                          <w:rPr>
                            <w:rFonts w:ascii="Times New Roman" w:hAnsi="Times New Roman" w:cs="Times New Roman"/>
                            <w:b/>
                            <w:sz w:val="24"/>
                            <w:szCs w:val="24"/>
                          </w:rPr>
                          <w:t>Y</w:t>
                        </w:r>
                      </w:p>
                    </w:txbxContent>
                  </v:textbox>
                </v:rect>
                <v:shapetype id="_x0000_t32" coordsize="21600,21600" o:spt="32" o:oned="t" path="m,l21600,21600e" filled="f">
                  <v:path arrowok="t" fillok="f" o:connecttype="none"/>
                  <o:lock v:ext="edit" shapetype="t"/>
                </v:shapetype>
                <v:shape id="AutoShape 9" o:spid="_x0000_s1033" type="#_x0000_t32" style="position:absolute;left:5777;top:9820;width:27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AutoShape 15" o:spid="_x0000_s1034" type="#_x0000_t32" style="position:absolute;left:5777;top:8597;width:2721;height:8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16" o:spid="_x0000_s1035" type="#_x0000_t32" style="position:absolute;left:5777;top:10104;width:2721;height:8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group>
            </w:pict>
          </mc:Fallback>
        </mc:AlternateContent>
      </w:r>
    </w:p>
    <w:p w:rsidR="00C1384F" w:rsidRPr="000346CD" w:rsidRDefault="00C1384F" w:rsidP="009A39A1">
      <w:pPr>
        <w:pStyle w:val="ListParagraph"/>
        <w:ind w:left="0" w:firstLine="567"/>
        <w:rPr>
          <w:rFonts w:ascii="Times New Roman" w:hAnsi="Times New Roman" w:cs="Times New Roman"/>
          <w:sz w:val="24"/>
          <w:szCs w:val="24"/>
        </w:rPr>
      </w:pPr>
    </w:p>
    <w:p w:rsidR="00C1384F" w:rsidRPr="000346CD" w:rsidRDefault="00C1384F" w:rsidP="009A39A1">
      <w:pPr>
        <w:pStyle w:val="ListParagraph"/>
        <w:ind w:left="0" w:firstLine="567"/>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537880C" wp14:editId="7E6AFCD0">
                <wp:simplePos x="0" y="0"/>
                <wp:positionH relativeFrom="column">
                  <wp:posOffset>2665095</wp:posOffset>
                </wp:positionH>
                <wp:positionV relativeFrom="paragraph">
                  <wp:posOffset>132080</wp:posOffset>
                </wp:positionV>
                <wp:extent cx="351155" cy="369570"/>
                <wp:effectExtent l="0" t="0" r="3175" b="3175"/>
                <wp:wrapNone/>
                <wp:docPr id="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5CF1" w:rsidRPr="006F695E" w:rsidRDefault="00475CF1" w:rsidP="00C1384F">
                            <w:pPr>
                              <w:jc w:val="center"/>
                              <w:rPr>
                                <w:rFonts w:ascii="Times New Roman" w:hAnsi="Times New Roman" w:cs="Times New Roman"/>
                                <w:sz w:val="24"/>
                                <w:szCs w:val="24"/>
                              </w:rPr>
                            </w:pPr>
                            <w:r>
                              <w:rPr>
                                <w:rFonts w:ascii="Times New Roman" w:hAnsi="Times New Roman" w:cs="Times New Roman"/>
                                <w:sz w:val="24"/>
                                <w:szCs w:val="24"/>
                              </w:rPr>
                              <w:t>H2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6" style="position:absolute;left:0;text-align:left;margin-left:209.85pt;margin-top:10.4pt;width:27.65pt;height:2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" filled="f" stroked="f">
                <v:textbox inset="0,0,0,0">
                  <w:txbxContent>
                    <w:p w:rsidR="00475CF1" w:rsidRPr="006F695E" w:rsidRDefault="00475CF1" w:rsidP="00C1384F">
                      <w:pPr>
                        <w:jc w:val="center"/>
                        <w:rPr>
                          <w:rFonts w:ascii="Times New Roman" w:hAnsi="Times New Roman" w:cs="Times New Roman"/>
                          <w:sz w:val="24"/>
                          <w:szCs w:val="24"/>
                        </w:rPr>
                      </w:pPr>
                      <w:r>
                        <w:rPr>
                          <w:rFonts w:ascii="Times New Roman" w:hAnsi="Times New Roman" w:cs="Times New Roman"/>
                          <w:sz w:val="24"/>
                          <w:szCs w:val="24"/>
                        </w:rPr>
                        <w:t>H2</w:t>
                      </w:r>
                    </w:p>
                  </w:txbxContent>
                </v:textbox>
              </v:rect>
            </w:pict>
          </mc:Fallback>
        </mc:AlternateContent>
      </w:r>
    </w:p>
    <w:p w:rsidR="009A39A1" w:rsidRDefault="009A39A1" w:rsidP="009A39A1">
      <w:pPr>
        <w:pStyle w:val="ListParagraph"/>
        <w:ind w:left="0" w:firstLine="567"/>
        <w:rPr>
          <w:rFonts w:ascii="Times New Roman" w:hAnsi="Times New Roman" w:cs="Times New Roman"/>
          <w:sz w:val="24"/>
          <w:szCs w:val="24"/>
        </w:rPr>
      </w:pPr>
    </w:p>
    <w:p w:rsidR="00C1384F" w:rsidRPr="000346CD" w:rsidRDefault="00C1384F" w:rsidP="009A39A1">
      <w:pPr>
        <w:pStyle w:val="ListParagraph"/>
        <w:ind w:left="0" w:firstLine="567"/>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971AA33" wp14:editId="489B636F">
                <wp:simplePos x="0" y="0"/>
                <wp:positionH relativeFrom="column">
                  <wp:posOffset>2677160</wp:posOffset>
                </wp:positionH>
                <wp:positionV relativeFrom="paragraph">
                  <wp:posOffset>281940</wp:posOffset>
                </wp:positionV>
                <wp:extent cx="351155" cy="369570"/>
                <wp:effectExtent l="635" t="0" r="635" b="0"/>
                <wp:wrapNone/>
                <wp:docPr id="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5CF1" w:rsidRPr="006F695E" w:rsidRDefault="00475CF1" w:rsidP="00C1384F">
                            <w:pPr>
                              <w:jc w:val="center"/>
                              <w:rPr>
                                <w:rFonts w:ascii="Times New Roman" w:hAnsi="Times New Roman" w:cs="Times New Roman"/>
                                <w:sz w:val="24"/>
                                <w:szCs w:val="24"/>
                              </w:rPr>
                            </w:pPr>
                            <w:r>
                              <w:rPr>
                                <w:rFonts w:ascii="Times New Roman" w:hAnsi="Times New Roman" w:cs="Times New Roman"/>
                                <w:sz w:val="24"/>
                                <w:szCs w:val="24"/>
                              </w:rPr>
                              <w:t>H3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7" style="position:absolute;left:0;text-align:left;margin-left:210.8pt;margin-top:22.2pt;width:27.65pt;height:2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" filled="f" stroked="f">
                <v:textbox inset="0,0,0,0">
                  <w:txbxContent>
                    <w:p w:rsidR="00475CF1" w:rsidRPr="006F695E" w:rsidRDefault="00475CF1" w:rsidP="00C1384F">
                      <w:pPr>
                        <w:jc w:val="center"/>
                        <w:rPr>
                          <w:rFonts w:ascii="Times New Roman" w:hAnsi="Times New Roman" w:cs="Times New Roman"/>
                          <w:sz w:val="24"/>
                          <w:szCs w:val="24"/>
                        </w:rPr>
                      </w:pPr>
                      <w:r>
                        <w:rPr>
                          <w:rFonts w:ascii="Times New Roman" w:hAnsi="Times New Roman" w:cs="Times New Roman"/>
                          <w:sz w:val="24"/>
                          <w:szCs w:val="24"/>
                        </w:rPr>
                        <w:t>H3</w:t>
                      </w:r>
                    </w:p>
                  </w:txbxContent>
                </v:textbox>
              </v:rect>
            </w:pict>
          </mc:Fallback>
        </mc:AlternateContent>
      </w:r>
    </w:p>
    <w:p w:rsidR="00C1384F" w:rsidRPr="000346CD" w:rsidRDefault="00C1384F" w:rsidP="009A39A1">
      <w:pPr>
        <w:pStyle w:val="ListParagraph"/>
        <w:ind w:left="0" w:firstLine="567"/>
        <w:rPr>
          <w:rFonts w:ascii="Times New Roman" w:hAnsi="Times New Roman" w:cs="Times New Roman"/>
          <w:sz w:val="24"/>
          <w:szCs w:val="24"/>
        </w:rPr>
      </w:pPr>
    </w:p>
    <w:p w:rsidR="00D45ED2" w:rsidRPr="00D45ED2" w:rsidRDefault="00D45ED2" w:rsidP="00D45ED2">
      <w:pPr>
        <w:pStyle w:val="ListParagraph"/>
        <w:tabs>
          <w:tab w:val="left" w:pos="3119"/>
        </w:tabs>
        <w:ind w:left="1418" w:hanging="567"/>
        <w:jc w:val="center"/>
        <w:rPr>
          <w:rFonts w:ascii="Times New Roman" w:hAnsi="Times New Roman" w:cs="Times New Roman"/>
          <w:sz w:val="24"/>
          <w:szCs w:val="24"/>
        </w:rPr>
      </w:pPr>
      <w:proofErr w:type="gramStart"/>
      <w:r>
        <w:rPr>
          <w:rFonts w:ascii="Times New Roman" w:hAnsi="Times New Roman" w:cs="Times New Roman"/>
          <w:sz w:val="24"/>
          <w:szCs w:val="24"/>
        </w:rPr>
        <w:t>Gambar 2.</w:t>
      </w:r>
      <w:proofErr w:type="gramEnd"/>
      <w:r>
        <w:rPr>
          <w:rFonts w:ascii="Times New Roman" w:hAnsi="Times New Roman" w:cs="Times New Roman"/>
          <w:sz w:val="24"/>
          <w:szCs w:val="24"/>
        </w:rPr>
        <w:t xml:space="preserve"> </w:t>
      </w:r>
      <w:r w:rsidRPr="00D45ED2">
        <w:rPr>
          <w:rFonts w:ascii="Times New Roman" w:hAnsi="Times New Roman" w:cs="Times New Roman"/>
          <w:sz w:val="24"/>
          <w:szCs w:val="24"/>
        </w:rPr>
        <w:t>Kerangka Pemikiran</w:t>
      </w:r>
    </w:p>
    <w:p w:rsidR="00C1384F" w:rsidRPr="00CE2403" w:rsidRDefault="00CE2403" w:rsidP="009A39A1">
      <w:pPr>
        <w:tabs>
          <w:tab w:val="left" w:pos="993"/>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Hipotesis</w:t>
      </w:r>
    </w:p>
    <w:p w:rsidR="00C1384F" w:rsidRPr="000346CD" w:rsidRDefault="00C1384F" w:rsidP="00CE2403">
      <w:pPr>
        <w:tabs>
          <w:tab w:val="left" w:pos="567"/>
          <w:tab w:val="left" w:pos="709"/>
        </w:tabs>
        <w:autoSpaceDE w:val="0"/>
        <w:autoSpaceDN w:val="0"/>
        <w:adjustRightInd w:val="0"/>
        <w:ind w:left="709" w:hanging="709"/>
        <w:rPr>
          <w:rFonts w:ascii="Times New Roman" w:hAnsi="Times New Roman" w:cs="Times New Roman"/>
          <w:sz w:val="24"/>
          <w:szCs w:val="24"/>
        </w:rPr>
      </w:pPr>
      <w:r w:rsidRPr="000346CD">
        <w:rPr>
          <w:rFonts w:ascii="Times New Roman" w:hAnsi="Times New Roman" w:cs="Times New Roman"/>
          <w:sz w:val="24"/>
          <w:szCs w:val="24"/>
        </w:rPr>
        <w:t>H</w:t>
      </w:r>
      <w:r w:rsidRPr="0070004C">
        <w:rPr>
          <w:rFonts w:ascii="Times New Roman" w:hAnsi="Times New Roman" w:cs="Times New Roman"/>
          <w:sz w:val="24"/>
          <w:szCs w:val="24"/>
          <w:vertAlign w:val="subscript"/>
        </w:rPr>
        <w:t>1</w:t>
      </w:r>
      <w:r w:rsidRPr="000346CD">
        <w:rPr>
          <w:rFonts w:ascii="Times New Roman" w:hAnsi="Times New Roman" w:cs="Times New Roman"/>
          <w:sz w:val="24"/>
          <w:szCs w:val="24"/>
        </w:rPr>
        <w:t xml:space="preserve"> </w:t>
      </w:r>
      <w:r w:rsidRPr="000346CD">
        <w:rPr>
          <w:rFonts w:ascii="Times New Roman" w:hAnsi="Times New Roman" w:cs="Times New Roman"/>
          <w:sz w:val="24"/>
          <w:szCs w:val="24"/>
        </w:rPr>
        <w:tab/>
        <w:t xml:space="preserve">: </w:t>
      </w:r>
      <w:r>
        <w:rPr>
          <w:rFonts w:ascii="Times New Roman" w:hAnsi="Times New Roman" w:cs="Times New Roman"/>
          <w:sz w:val="24"/>
          <w:szCs w:val="24"/>
        </w:rPr>
        <w:t xml:space="preserve">Diduga </w:t>
      </w:r>
      <w:r w:rsidRPr="000346CD">
        <w:rPr>
          <w:rFonts w:ascii="Times New Roman" w:hAnsi="Times New Roman" w:cs="Times New Roman"/>
          <w:sz w:val="24"/>
          <w:szCs w:val="24"/>
        </w:rPr>
        <w:t>Tarif berpengaruh signifikan terhadap kepuasaan pelanggan</w:t>
      </w:r>
    </w:p>
    <w:p w:rsidR="00C1384F" w:rsidRPr="000346CD" w:rsidRDefault="00C1384F" w:rsidP="00CE2403">
      <w:pPr>
        <w:tabs>
          <w:tab w:val="left" w:pos="567"/>
          <w:tab w:val="left" w:pos="709"/>
        </w:tabs>
        <w:autoSpaceDE w:val="0"/>
        <w:autoSpaceDN w:val="0"/>
        <w:adjustRightInd w:val="0"/>
        <w:ind w:left="709" w:hanging="709"/>
        <w:rPr>
          <w:rFonts w:ascii="Times New Roman" w:hAnsi="Times New Roman" w:cs="Times New Roman"/>
          <w:sz w:val="24"/>
          <w:szCs w:val="24"/>
        </w:rPr>
      </w:pPr>
      <w:r w:rsidRPr="000346CD">
        <w:rPr>
          <w:rFonts w:ascii="Times New Roman" w:hAnsi="Times New Roman" w:cs="Times New Roman"/>
          <w:sz w:val="24"/>
          <w:szCs w:val="24"/>
        </w:rPr>
        <w:t>H</w:t>
      </w:r>
      <w:r w:rsidRPr="0070004C">
        <w:rPr>
          <w:rFonts w:ascii="Times New Roman" w:hAnsi="Times New Roman" w:cs="Times New Roman"/>
          <w:sz w:val="24"/>
          <w:szCs w:val="24"/>
          <w:vertAlign w:val="subscript"/>
        </w:rPr>
        <w:t>2</w:t>
      </w:r>
      <w:r w:rsidRPr="000346CD">
        <w:rPr>
          <w:rFonts w:ascii="Times New Roman" w:hAnsi="Times New Roman" w:cs="Times New Roman"/>
          <w:sz w:val="24"/>
          <w:szCs w:val="24"/>
        </w:rPr>
        <w:t xml:space="preserve"> </w:t>
      </w:r>
      <w:r w:rsidRPr="000346CD">
        <w:rPr>
          <w:rFonts w:ascii="Times New Roman" w:hAnsi="Times New Roman" w:cs="Times New Roman"/>
          <w:sz w:val="24"/>
          <w:szCs w:val="24"/>
        </w:rPr>
        <w:tab/>
        <w:t xml:space="preserve">: </w:t>
      </w:r>
      <w:r w:rsidRPr="000346CD">
        <w:rPr>
          <w:rFonts w:ascii="Times New Roman" w:hAnsi="Times New Roman" w:cs="Times New Roman"/>
          <w:sz w:val="24"/>
          <w:szCs w:val="24"/>
        </w:rPr>
        <w:tab/>
      </w:r>
      <w:r>
        <w:rPr>
          <w:rFonts w:ascii="Times New Roman" w:hAnsi="Times New Roman" w:cs="Times New Roman"/>
          <w:sz w:val="24"/>
          <w:szCs w:val="24"/>
        </w:rPr>
        <w:t xml:space="preserve">Diduga </w:t>
      </w:r>
      <w:r w:rsidRPr="000346CD">
        <w:rPr>
          <w:rFonts w:ascii="Times New Roman" w:hAnsi="Times New Roman" w:cs="Times New Roman"/>
          <w:sz w:val="24"/>
          <w:szCs w:val="24"/>
        </w:rPr>
        <w:t>Kualitas pelayanan berpengaruh signifikan terhadap kepuasaan pelanggan</w:t>
      </w:r>
    </w:p>
    <w:p w:rsidR="00C1384F" w:rsidRPr="000346CD" w:rsidRDefault="00C1384F" w:rsidP="00CE2403">
      <w:pPr>
        <w:tabs>
          <w:tab w:val="left" w:pos="567"/>
          <w:tab w:val="left" w:pos="709"/>
        </w:tabs>
        <w:autoSpaceDE w:val="0"/>
        <w:autoSpaceDN w:val="0"/>
        <w:adjustRightInd w:val="0"/>
        <w:ind w:left="709" w:hanging="709"/>
        <w:rPr>
          <w:rFonts w:ascii="Times New Roman" w:hAnsi="Times New Roman" w:cs="Times New Roman"/>
          <w:sz w:val="24"/>
          <w:szCs w:val="24"/>
        </w:rPr>
      </w:pPr>
      <w:r w:rsidRPr="000346CD">
        <w:rPr>
          <w:rFonts w:ascii="Times New Roman" w:hAnsi="Times New Roman" w:cs="Times New Roman"/>
          <w:sz w:val="24"/>
          <w:szCs w:val="24"/>
        </w:rPr>
        <w:t>H</w:t>
      </w:r>
      <w:r w:rsidRPr="0070004C">
        <w:rPr>
          <w:rFonts w:ascii="Times New Roman" w:hAnsi="Times New Roman" w:cs="Times New Roman"/>
          <w:sz w:val="24"/>
          <w:szCs w:val="24"/>
          <w:vertAlign w:val="subscript"/>
        </w:rPr>
        <w:t>3</w:t>
      </w:r>
      <w:r w:rsidRPr="000346CD">
        <w:rPr>
          <w:rFonts w:ascii="Times New Roman" w:hAnsi="Times New Roman" w:cs="Times New Roman"/>
          <w:sz w:val="24"/>
          <w:szCs w:val="24"/>
        </w:rPr>
        <w:t xml:space="preserve"> </w:t>
      </w:r>
      <w:r w:rsidRPr="000346CD">
        <w:rPr>
          <w:rFonts w:ascii="Times New Roman" w:hAnsi="Times New Roman" w:cs="Times New Roman"/>
          <w:sz w:val="24"/>
          <w:szCs w:val="24"/>
        </w:rPr>
        <w:tab/>
        <w:t xml:space="preserve">: </w:t>
      </w:r>
      <w:r w:rsidRPr="000346CD">
        <w:rPr>
          <w:rFonts w:ascii="Times New Roman" w:hAnsi="Times New Roman" w:cs="Times New Roman"/>
          <w:sz w:val="24"/>
          <w:szCs w:val="24"/>
        </w:rPr>
        <w:tab/>
      </w:r>
      <w:r>
        <w:rPr>
          <w:rFonts w:ascii="Times New Roman" w:hAnsi="Times New Roman" w:cs="Times New Roman"/>
          <w:sz w:val="24"/>
          <w:szCs w:val="24"/>
        </w:rPr>
        <w:t xml:space="preserve">Diduga </w:t>
      </w:r>
      <w:r w:rsidRPr="000346CD">
        <w:rPr>
          <w:rFonts w:ascii="Times New Roman" w:hAnsi="Times New Roman" w:cs="Times New Roman"/>
          <w:sz w:val="24"/>
          <w:szCs w:val="24"/>
        </w:rPr>
        <w:t>Promosi berpengaruh signifikan terhadap kepuasaan pelanggan pembelian</w:t>
      </w:r>
    </w:p>
    <w:p w:rsidR="00C5270E" w:rsidRPr="00CE2403" w:rsidRDefault="00C5270E" w:rsidP="009A39A1">
      <w:pPr>
        <w:pStyle w:val="Default"/>
        <w:spacing w:line="480" w:lineRule="auto"/>
        <w:rPr>
          <w:b/>
          <w:color w:val="auto"/>
        </w:rPr>
      </w:pPr>
      <w:r w:rsidRPr="00CE2403">
        <w:rPr>
          <w:b/>
          <w:color w:val="auto"/>
        </w:rPr>
        <w:lastRenderedPageBreak/>
        <w:t>METODE PENELITIAN</w:t>
      </w:r>
    </w:p>
    <w:p w:rsidR="00C1384F" w:rsidRPr="00CE2403" w:rsidRDefault="00C1384F" w:rsidP="00CE2403">
      <w:pPr>
        <w:tabs>
          <w:tab w:val="left" w:pos="426"/>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Populasi</w:t>
      </w:r>
    </w:p>
    <w:p w:rsidR="00C1384F" w:rsidRPr="00E22688" w:rsidRDefault="00C1384F" w:rsidP="00CE2403">
      <w:pPr>
        <w:pStyle w:val="ListParagraph"/>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E22688">
        <w:rPr>
          <w:rFonts w:ascii="Times New Roman" w:eastAsia="Times New Roman" w:hAnsi="Times New Roman" w:cs="Times New Roman"/>
          <w:sz w:val="24"/>
          <w:szCs w:val="24"/>
        </w:rPr>
        <w:t>Populasi adalah keseluruhan objek penelitian terdiri dari manusia, benda –</w:t>
      </w:r>
      <w:r>
        <w:rPr>
          <w:rFonts w:ascii="Times New Roman" w:eastAsia="Times New Roman" w:hAnsi="Times New Roman" w:cs="Times New Roman"/>
          <w:sz w:val="24"/>
          <w:szCs w:val="24"/>
        </w:rPr>
        <w:t xml:space="preserve"> </w:t>
      </w:r>
      <w:r w:rsidRPr="00E22688">
        <w:rPr>
          <w:rFonts w:ascii="Times New Roman" w:eastAsia="Times New Roman" w:hAnsi="Times New Roman" w:cs="Times New Roman"/>
          <w:sz w:val="24"/>
          <w:szCs w:val="24"/>
        </w:rPr>
        <w:t>benda, hewan, tumbuh–tumbuhan, gejala</w:t>
      </w:r>
      <w:r>
        <w:rPr>
          <w:rFonts w:ascii="Times New Roman" w:eastAsia="Times New Roman" w:hAnsi="Times New Roman" w:cs="Times New Roman"/>
          <w:sz w:val="24"/>
          <w:szCs w:val="24"/>
        </w:rPr>
        <w:t xml:space="preserve"> </w:t>
      </w:r>
      <w:r w:rsidRPr="00E226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22688">
        <w:rPr>
          <w:rFonts w:ascii="Times New Roman" w:eastAsia="Times New Roman" w:hAnsi="Times New Roman" w:cs="Times New Roman"/>
          <w:sz w:val="24"/>
          <w:szCs w:val="24"/>
        </w:rPr>
        <w:t>gejala, atau peristiwa–peristiwa sebagai sumber data yang memiliki karakteristik tertentu dalam su</w:t>
      </w:r>
      <w:r>
        <w:rPr>
          <w:rFonts w:ascii="Times New Roman" w:eastAsia="Times New Roman" w:hAnsi="Times New Roman" w:cs="Times New Roman"/>
          <w:sz w:val="24"/>
          <w:szCs w:val="24"/>
        </w:rPr>
        <w:t>atu penelitian (Nawawi, 1998</w:t>
      </w:r>
      <w:r w:rsidRPr="00E22688">
        <w:rPr>
          <w:rFonts w:ascii="Times New Roman" w:eastAsia="Times New Roman" w:hAnsi="Times New Roman" w:cs="Times New Roman"/>
          <w:sz w:val="24"/>
          <w:szCs w:val="24"/>
        </w:rPr>
        <w:t>).</w:t>
      </w:r>
      <w:proofErr w:type="gramEnd"/>
    </w:p>
    <w:p w:rsidR="00C1384F" w:rsidRPr="000346CD" w:rsidRDefault="00C1384F" w:rsidP="00CE2403">
      <w:pPr>
        <w:tabs>
          <w:tab w:val="left" w:pos="426"/>
          <w:tab w:val="left" w:pos="1276"/>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Pr="000346CD">
        <w:rPr>
          <w:rFonts w:ascii="Times New Roman" w:hAnsi="Times New Roman" w:cs="Times New Roman"/>
          <w:sz w:val="24"/>
          <w:szCs w:val="24"/>
        </w:rPr>
        <w:t xml:space="preserve">Populasi penelitian ini yaitu seluruh penumpang bus yang berasal dari Pemalang dari tanggal </w:t>
      </w:r>
      <w:r>
        <w:rPr>
          <w:rFonts w:ascii="Times New Roman" w:hAnsi="Times New Roman" w:cs="Times New Roman"/>
          <w:sz w:val="24"/>
          <w:szCs w:val="24"/>
        </w:rPr>
        <w:t>19 Maret 2018 sampai dengan 22 Maret</w:t>
      </w:r>
      <w:r w:rsidRPr="000346CD">
        <w:rPr>
          <w:rFonts w:ascii="Times New Roman" w:hAnsi="Times New Roman" w:cs="Times New Roman"/>
          <w:sz w:val="24"/>
          <w:szCs w:val="24"/>
        </w:rPr>
        <w:t xml:space="preserve"> 2018</w:t>
      </w:r>
      <w:r>
        <w:rPr>
          <w:rFonts w:ascii="Times New Roman" w:hAnsi="Times New Roman" w:cs="Times New Roman"/>
          <w:sz w:val="24"/>
          <w:szCs w:val="24"/>
        </w:rPr>
        <w:t>.</w:t>
      </w:r>
    </w:p>
    <w:p w:rsidR="00C1384F" w:rsidRPr="00CE2403" w:rsidRDefault="00C1384F" w:rsidP="00CE2403">
      <w:pPr>
        <w:tabs>
          <w:tab w:val="left" w:pos="426"/>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Sampel</w:t>
      </w:r>
    </w:p>
    <w:p w:rsidR="00C1384F" w:rsidRPr="003439DB" w:rsidRDefault="00C1384F" w:rsidP="00CE240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     </w:t>
      </w:r>
      <w:r w:rsidRPr="00E22688">
        <w:rPr>
          <w:rFonts w:ascii="Times New Roman" w:hAnsi="Times New Roman" w:cs="Times New Roman"/>
          <w:sz w:val="24"/>
          <w:szCs w:val="24"/>
        </w:rPr>
        <w:t xml:space="preserve">Definisi Sampel merupakan suatu bagian dari populasi yang </w:t>
      </w:r>
      <w:proofErr w:type="gramStart"/>
      <w:r w:rsidRPr="00E22688">
        <w:rPr>
          <w:rFonts w:ascii="Times New Roman" w:hAnsi="Times New Roman" w:cs="Times New Roman"/>
          <w:sz w:val="24"/>
          <w:szCs w:val="24"/>
        </w:rPr>
        <w:t>akan</w:t>
      </w:r>
      <w:proofErr w:type="gramEnd"/>
      <w:r w:rsidRPr="00E22688">
        <w:rPr>
          <w:rFonts w:ascii="Times New Roman" w:hAnsi="Times New Roman" w:cs="Times New Roman"/>
          <w:sz w:val="24"/>
          <w:szCs w:val="24"/>
        </w:rPr>
        <w:t xml:space="preserve"> diteliti dan yang dianggap dapat menggambarkan </w:t>
      </w:r>
      <w:r>
        <w:rPr>
          <w:rFonts w:ascii="Times New Roman" w:hAnsi="Times New Roman" w:cs="Times New Roman"/>
          <w:sz w:val="24"/>
          <w:szCs w:val="24"/>
        </w:rPr>
        <w:t>populasinya (Soehartono, 2004</w:t>
      </w:r>
      <w:r w:rsidRPr="00E22688">
        <w:rPr>
          <w:rFonts w:ascii="Times New Roman" w:hAnsi="Times New Roman" w:cs="Times New Roman"/>
          <w:sz w:val="24"/>
          <w:szCs w:val="24"/>
        </w:rPr>
        <w:t>).</w:t>
      </w:r>
      <w:r>
        <w:rPr>
          <w:rFonts w:ascii="Times New Roman" w:hAnsi="Times New Roman" w:cs="Times New Roman"/>
          <w:sz w:val="24"/>
          <w:szCs w:val="24"/>
        </w:rPr>
        <w:t xml:space="preserve"> </w:t>
      </w:r>
      <w:r w:rsidRPr="003439DB">
        <w:rPr>
          <w:rFonts w:ascii="Times New Roman" w:hAnsi="Times New Roman" w:cs="Times New Roman"/>
          <w:sz w:val="24"/>
          <w:szCs w:val="24"/>
        </w:rPr>
        <w:t xml:space="preserve">Sampel penelitian ini </w:t>
      </w:r>
      <w:r>
        <w:rPr>
          <w:rFonts w:ascii="Times New Roman" w:hAnsi="Times New Roman" w:cs="Times New Roman"/>
          <w:sz w:val="24"/>
          <w:szCs w:val="24"/>
        </w:rPr>
        <w:t>diambil 7</w:t>
      </w:r>
      <w:r w:rsidRPr="003439DB">
        <w:rPr>
          <w:rFonts w:ascii="Times New Roman" w:hAnsi="Times New Roman" w:cs="Times New Roman"/>
          <w:sz w:val="24"/>
          <w:szCs w:val="24"/>
        </w:rPr>
        <w:t>0 responden pelanggan bus PO.</w:t>
      </w:r>
      <w:r>
        <w:rPr>
          <w:rFonts w:ascii="Times New Roman" w:hAnsi="Times New Roman" w:cs="Times New Roman"/>
          <w:sz w:val="24"/>
          <w:szCs w:val="24"/>
        </w:rPr>
        <w:t>Dewi Sri.</w:t>
      </w:r>
    </w:p>
    <w:p w:rsidR="00C1384F" w:rsidRPr="00CE2403" w:rsidRDefault="00C1384F" w:rsidP="00CE2403">
      <w:pPr>
        <w:tabs>
          <w:tab w:val="left" w:pos="426"/>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Teknik Pengambilan Sampel</w:t>
      </w:r>
    </w:p>
    <w:p w:rsidR="00C1384F" w:rsidRDefault="00C1384F" w:rsidP="00CE2403">
      <w:pPr>
        <w:pStyle w:val="ListParagraph"/>
        <w:tabs>
          <w:tab w:val="left" w:pos="1276"/>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346CD">
        <w:rPr>
          <w:rFonts w:ascii="Times New Roman" w:hAnsi="Times New Roman" w:cs="Times New Roman"/>
          <w:sz w:val="24"/>
          <w:szCs w:val="24"/>
        </w:rPr>
        <w:t xml:space="preserve">Teknik pengambilan sampel menggunakan </w:t>
      </w:r>
      <w:r w:rsidRPr="000346CD">
        <w:rPr>
          <w:rFonts w:ascii="Times New Roman" w:eastAsia="Times New Roman" w:hAnsi="Times New Roman" w:cs="Times New Roman"/>
          <w:i/>
          <w:sz w:val="24"/>
          <w:szCs w:val="24"/>
        </w:rPr>
        <w:t>Simple random sampling</w:t>
      </w:r>
      <w:r w:rsidRPr="000346CD">
        <w:rPr>
          <w:rFonts w:ascii="Times New Roman" w:eastAsia="Times New Roman" w:hAnsi="Times New Roman" w:cs="Times New Roman"/>
          <w:sz w:val="24"/>
          <w:szCs w:val="24"/>
        </w:rPr>
        <w:t xml:space="preserve"> </w:t>
      </w:r>
      <w:r w:rsidRPr="000346CD">
        <w:rPr>
          <w:rFonts w:ascii="Times New Roman" w:hAnsi="Times New Roman" w:cs="Times New Roman"/>
          <w:sz w:val="24"/>
          <w:szCs w:val="24"/>
        </w:rPr>
        <w:t>yaitu memilih sampel secara acak dari populasi yang ada.</w:t>
      </w:r>
      <w:proofErr w:type="gramEnd"/>
    </w:p>
    <w:p w:rsidR="00475CF1" w:rsidRPr="00CE2403" w:rsidRDefault="00475CF1" w:rsidP="00CE2403">
      <w:pPr>
        <w:tabs>
          <w:tab w:val="left" w:pos="426"/>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Metode Pengumpulan Data</w:t>
      </w:r>
    </w:p>
    <w:p w:rsidR="00475CF1" w:rsidRPr="000346CD" w:rsidRDefault="00475CF1" w:rsidP="00CE2403">
      <w:pPr>
        <w:pStyle w:val="Default"/>
        <w:spacing w:line="480" w:lineRule="auto"/>
        <w:ind w:left="284" w:hanging="284"/>
        <w:rPr>
          <w:color w:val="auto"/>
        </w:rPr>
      </w:pPr>
      <w:r w:rsidRPr="000346CD">
        <w:rPr>
          <w:color w:val="auto"/>
        </w:rPr>
        <w:t xml:space="preserve">a. Studi pustaka </w:t>
      </w:r>
    </w:p>
    <w:p w:rsidR="00475CF1" w:rsidRDefault="00475CF1" w:rsidP="00CE2403">
      <w:pPr>
        <w:pStyle w:val="Default"/>
        <w:spacing w:line="480" w:lineRule="auto"/>
        <w:ind w:left="284"/>
        <w:rPr>
          <w:color w:val="auto"/>
        </w:rPr>
      </w:pPr>
      <w:r w:rsidRPr="000346CD">
        <w:rPr>
          <w:color w:val="auto"/>
        </w:rPr>
        <w:t xml:space="preserve">Dilakukan dengan mempelajari buku-buku, hasil laporan lain yang ada referensinya. </w:t>
      </w:r>
    </w:p>
    <w:p w:rsidR="00475CF1" w:rsidRPr="000346CD" w:rsidRDefault="00475CF1" w:rsidP="00CE2403">
      <w:pPr>
        <w:pStyle w:val="Default"/>
        <w:spacing w:line="480" w:lineRule="auto"/>
        <w:ind w:left="284" w:hanging="284"/>
        <w:rPr>
          <w:color w:val="auto"/>
        </w:rPr>
      </w:pPr>
      <w:r w:rsidRPr="000346CD">
        <w:rPr>
          <w:color w:val="auto"/>
        </w:rPr>
        <w:t xml:space="preserve">b. Kuisioner </w:t>
      </w:r>
    </w:p>
    <w:p w:rsidR="00475CF1" w:rsidRDefault="00475CF1" w:rsidP="00CE2403">
      <w:pPr>
        <w:pStyle w:val="Default"/>
        <w:spacing w:line="480" w:lineRule="auto"/>
        <w:ind w:left="284"/>
        <w:rPr>
          <w:color w:val="auto"/>
        </w:rPr>
      </w:pPr>
      <w:proofErr w:type="gramStart"/>
      <w:r w:rsidRPr="000346CD">
        <w:rPr>
          <w:color w:val="auto"/>
        </w:rPr>
        <w:t>Daftar pertanyaan yang disusun secara tertulis yang langsung sudah disediakan pilihan jawabannya dalam bentuk pertanyaan yang tertutup dan terbuka, sudah disiapkan dulu kemudian disajikan pada responden.</w:t>
      </w:r>
      <w:proofErr w:type="gramEnd"/>
    </w:p>
    <w:p w:rsidR="00475CF1" w:rsidRPr="000346CD" w:rsidRDefault="00475CF1" w:rsidP="00CE2403">
      <w:pPr>
        <w:pStyle w:val="Default"/>
        <w:spacing w:line="480" w:lineRule="auto"/>
        <w:ind w:left="284" w:hanging="284"/>
        <w:rPr>
          <w:color w:val="auto"/>
        </w:rPr>
      </w:pPr>
      <w:r w:rsidRPr="000346CD">
        <w:rPr>
          <w:color w:val="auto"/>
        </w:rPr>
        <w:lastRenderedPageBreak/>
        <w:t xml:space="preserve">c. Wawancara </w:t>
      </w:r>
    </w:p>
    <w:p w:rsidR="00475CF1" w:rsidRDefault="00475CF1" w:rsidP="00CE2403">
      <w:pPr>
        <w:pStyle w:val="Default"/>
        <w:spacing w:line="480" w:lineRule="auto"/>
        <w:ind w:left="284"/>
      </w:pPr>
      <w:r w:rsidRPr="000346CD">
        <w:t xml:space="preserve">Metode </w:t>
      </w:r>
      <w:r w:rsidRPr="00CE2403">
        <w:rPr>
          <w:color w:val="auto"/>
        </w:rPr>
        <w:t>pengumpulan</w:t>
      </w:r>
      <w:r w:rsidRPr="000346CD">
        <w:t xml:space="preserve"> data yang dilakukan dengan cara mengajukan serangkaian pertanyaan langsung kepada responden</w:t>
      </w:r>
      <w:proofErr w:type="gramStart"/>
      <w:r w:rsidRPr="000346CD">
        <w:t>..</w:t>
      </w:r>
      <w:proofErr w:type="gramEnd"/>
    </w:p>
    <w:p w:rsidR="00C1384F" w:rsidRDefault="00475CF1" w:rsidP="009A39A1">
      <w:pPr>
        <w:pStyle w:val="Default"/>
        <w:spacing w:line="480" w:lineRule="auto"/>
        <w:rPr>
          <w:b/>
          <w:color w:val="auto"/>
        </w:rPr>
      </w:pPr>
      <w:r w:rsidRPr="00CE2403">
        <w:rPr>
          <w:b/>
          <w:color w:val="auto"/>
        </w:rPr>
        <w:t>Metode Analisis</w:t>
      </w:r>
    </w:p>
    <w:p w:rsidR="00CE2403" w:rsidRPr="00CE2403" w:rsidRDefault="00CE2403" w:rsidP="009A39A1">
      <w:pPr>
        <w:pStyle w:val="Default"/>
        <w:spacing w:line="480" w:lineRule="auto"/>
        <w:rPr>
          <w:color w:val="auto"/>
        </w:rPr>
      </w:pPr>
      <w:r>
        <w:rPr>
          <w:color w:val="auto"/>
        </w:rPr>
        <w:t xml:space="preserve">     </w:t>
      </w:r>
      <w:proofErr w:type="gramStart"/>
      <w:r w:rsidRPr="00CE2403">
        <w:rPr>
          <w:color w:val="auto"/>
        </w:rPr>
        <w:t>Metode analisis yang digunakan yaitu uji asumsi klasik, analisis regresi linear bergnda, dan pengujian hipotesis F dan uji hipotesis t.</w:t>
      </w:r>
      <w:proofErr w:type="gramEnd"/>
    </w:p>
    <w:p w:rsidR="00CE2403" w:rsidRPr="00D45ED2" w:rsidRDefault="00475CF1" w:rsidP="00D45ED2">
      <w:pPr>
        <w:pStyle w:val="Default"/>
        <w:spacing w:line="480" w:lineRule="auto"/>
        <w:rPr>
          <w:b/>
          <w:color w:val="auto"/>
        </w:rPr>
      </w:pPr>
      <w:r w:rsidRPr="00D45ED2">
        <w:rPr>
          <w:b/>
          <w:color w:val="auto"/>
        </w:rPr>
        <w:t>Pengujian Hipotesis</w:t>
      </w:r>
      <w:r w:rsidR="00D45ED2">
        <w:rPr>
          <w:b/>
          <w:color w:val="auto"/>
        </w:rPr>
        <w:t xml:space="preserve"> </w:t>
      </w:r>
      <w:r w:rsidR="00CE2403" w:rsidRPr="00D45ED2">
        <w:rPr>
          <w:b/>
        </w:rPr>
        <w:t>Pengujian Parsial (Uji t)</w:t>
      </w:r>
    </w:p>
    <w:p w:rsidR="00D45ED2" w:rsidRDefault="00D45ED2" w:rsidP="00D45ED2">
      <w:pPr>
        <w:tabs>
          <w:tab w:val="left" w:pos="709"/>
          <w:tab w:val="left" w:pos="1560"/>
        </w:tabs>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D45ED2">
        <w:rPr>
          <w:rFonts w:ascii="Times New Roman" w:hAnsi="Times New Roman" w:cs="Times New Roman"/>
          <w:sz w:val="24"/>
          <w:szCs w:val="24"/>
        </w:rPr>
        <w:t>Pengukuran tes dimaksudkan untuk mengetahui apakah secara individu ada pengaruh antara variabel-variabel bebas dengan variabel terikat.</w:t>
      </w:r>
      <w:proofErr w:type="gramEnd"/>
    </w:p>
    <w:p w:rsidR="003C57CF" w:rsidRPr="00F24B4B" w:rsidRDefault="003C57CF" w:rsidP="003C57CF">
      <w:pPr>
        <w:pStyle w:val="NormalWeb"/>
        <w:shd w:val="clear" w:color="auto" w:fill="FFFFFF"/>
        <w:tabs>
          <w:tab w:val="left" w:pos="2127"/>
        </w:tabs>
        <w:spacing w:before="0" w:beforeAutospacing="0" w:after="0" w:afterAutospacing="0" w:line="480" w:lineRule="auto"/>
        <w:ind w:left="2127" w:hanging="1843"/>
      </w:pPr>
      <w:r w:rsidRPr="00F24B4B">
        <w:t xml:space="preserve">Merumuskan </w:t>
      </w:r>
      <w:proofErr w:type="gramStart"/>
      <w:r w:rsidRPr="00F24B4B">
        <w:t>hipotesa :</w:t>
      </w:r>
      <w:proofErr w:type="gramEnd"/>
    </w:p>
    <w:p w:rsidR="003C57CF" w:rsidRPr="001F1D9F" w:rsidRDefault="003C57CF" w:rsidP="003C57CF">
      <w:pPr>
        <w:pStyle w:val="NormalWeb"/>
        <w:shd w:val="clear" w:color="auto" w:fill="FFFFFF"/>
        <w:tabs>
          <w:tab w:val="left" w:pos="1276"/>
        </w:tabs>
        <w:spacing w:before="0" w:beforeAutospacing="0" w:after="0" w:afterAutospacing="0" w:line="480" w:lineRule="auto"/>
        <w:ind w:left="1276" w:hanging="1276"/>
      </w:pPr>
      <w:proofErr w:type="gramStart"/>
      <w:r w:rsidRPr="001F1D9F">
        <w:t>Ho :</w:t>
      </w:r>
      <w:proofErr w:type="gramEnd"/>
      <w:r w:rsidRPr="001F1D9F">
        <w:t xml:space="preserve"> βi = 0, </w:t>
      </w:r>
      <w:r w:rsidRPr="001F1D9F">
        <w:tab/>
        <w:t>artinya variabel bebas bukan merupakan penjelas yang signifikan terhadap variabel terikat</w:t>
      </w:r>
    </w:p>
    <w:p w:rsidR="003C57CF" w:rsidRPr="001F1D9F" w:rsidRDefault="003C57CF" w:rsidP="003C57CF">
      <w:pPr>
        <w:pStyle w:val="NormalWeb"/>
        <w:shd w:val="clear" w:color="auto" w:fill="FFFFFF"/>
        <w:tabs>
          <w:tab w:val="left" w:pos="1276"/>
        </w:tabs>
        <w:spacing w:before="0" w:beforeAutospacing="0" w:after="0" w:afterAutospacing="0" w:line="480" w:lineRule="auto"/>
        <w:ind w:left="1276" w:hanging="1276"/>
      </w:pPr>
      <w:proofErr w:type="gramStart"/>
      <w:r w:rsidRPr="001F1D9F">
        <w:t>Ha :</w:t>
      </w:r>
      <w:proofErr w:type="gramEnd"/>
      <w:r w:rsidRPr="001F1D9F">
        <w:t xml:space="preserve"> βi ≠ 0, </w:t>
      </w:r>
      <w:r>
        <w:t xml:space="preserve"> </w:t>
      </w:r>
      <w:r w:rsidRPr="001F1D9F">
        <w:t>artinya variabel bebas merupakan penjelas yang signifikan terhadap variabel terikat.</w:t>
      </w:r>
    </w:p>
    <w:p w:rsidR="00CE2403" w:rsidRPr="00D45ED2" w:rsidRDefault="00D45ED2" w:rsidP="00D45ED2">
      <w:pPr>
        <w:tabs>
          <w:tab w:val="left" w:pos="709"/>
          <w:tab w:val="left" w:pos="1560"/>
        </w:tabs>
        <w:rPr>
          <w:rFonts w:ascii="Times New Roman" w:hAnsi="Times New Roman" w:cs="Times New Roman"/>
          <w:sz w:val="24"/>
          <w:szCs w:val="24"/>
        </w:rPr>
      </w:pPr>
      <w:r w:rsidRPr="00D45ED2">
        <w:rPr>
          <w:rFonts w:ascii="Times New Roman" w:hAnsi="Times New Roman" w:cs="Times New Roman"/>
          <w:b/>
          <w:sz w:val="24"/>
          <w:szCs w:val="24"/>
        </w:rPr>
        <w:t xml:space="preserve">Pengujian Hipotesis </w:t>
      </w:r>
      <w:r w:rsidR="00CE2403" w:rsidRPr="00D45ED2">
        <w:rPr>
          <w:rFonts w:ascii="Times New Roman" w:hAnsi="Times New Roman" w:cs="Times New Roman"/>
          <w:sz w:val="24"/>
          <w:szCs w:val="24"/>
        </w:rPr>
        <w:t>Pengujian Uji F</w:t>
      </w:r>
    </w:p>
    <w:p w:rsidR="00CE2403" w:rsidRDefault="00D45ED2" w:rsidP="00D45ED2">
      <w:pPr>
        <w:pStyle w:val="Default"/>
        <w:spacing w:line="480" w:lineRule="auto"/>
        <w:rPr>
          <w:color w:val="auto"/>
          <w:shd w:val="clear" w:color="auto" w:fill="FFFFFF"/>
        </w:rPr>
      </w:pPr>
      <w:r>
        <w:rPr>
          <w:color w:val="auto"/>
          <w:shd w:val="clear" w:color="auto" w:fill="FFFFFF"/>
        </w:rPr>
        <w:t xml:space="preserve">     </w:t>
      </w:r>
      <w:proofErr w:type="gramStart"/>
      <w:r w:rsidRPr="00D45ED2">
        <w:rPr>
          <w:color w:val="auto"/>
          <w:shd w:val="clear" w:color="auto" w:fill="FFFFFF"/>
        </w:rPr>
        <w:t>Uji F dikenal dengan Uji serentak atau uji Model/Uji</w:t>
      </w:r>
      <w:r w:rsidRPr="00D45ED2">
        <w:rPr>
          <w:rStyle w:val="apple-converted-space"/>
          <w:color w:val="auto"/>
          <w:shd w:val="clear" w:color="auto" w:fill="FFFFFF"/>
        </w:rPr>
        <w:t> </w:t>
      </w:r>
      <w:hyperlink r:id="rId10" w:history="1">
        <w:r w:rsidRPr="00D45ED2">
          <w:rPr>
            <w:rStyle w:val="Hyperlink"/>
            <w:color w:val="auto"/>
            <w:shd w:val="clear" w:color="auto" w:fill="FFFFFF"/>
          </w:rPr>
          <w:t>Anova</w:t>
        </w:r>
      </w:hyperlink>
      <w:r w:rsidRPr="00D45ED2">
        <w:rPr>
          <w:color w:val="auto"/>
          <w:shd w:val="clear" w:color="auto" w:fill="FFFFFF"/>
        </w:rPr>
        <w:t>, yaitu uji untuk melihat bagaimanakah pengaruh semua</w:t>
      </w:r>
      <w:r w:rsidRPr="00D45ED2">
        <w:rPr>
          <w:rStyle w:val="apple-converted-space"/>
          <w:color w:val="auto"/>
          <w:shd w:val="clear" w:color="auto" w:fill="FFFFFF"/>
        </w:rPr>
        <w:t> </w:t>
      </w:r>
      <w:hyperlink r:id="rId11" w:history="1">
        <w:r w:rsidRPr="00D45ED2">
          <w:rPr>
            <w:rStyle w:val="Hyperlink"/>
            <w:color w:val="auto"/>
            <w:shd w:val="clear" w:color="auto" w:fill="FFFFFF"/>
          </w:rPr>
          <w:t>variabel</w:t>
        </w:r>
      </w:hyperlink>
      <w:r w:rsidRPr="00D45ED2">
        <w:rPr>
          <w:rStyle w:val="apple-converted-space"/>
          <w:color w:val="auto"/>
          <w:shd w:val="clear" w:color="auto" w:fill="FFFFFF"/>
        </w:rPr>
        <w:t> </w:t>
      </w:r>
      <w:r w:rsidRPr="00D45ED2">
        <w:rPr>
          <w:color w:val="auto"/>
          <w:shd w:val="clear" w:color="auto" w:fill="FFFFFF"/>
        </w:rPr>
        <w:t>bebasnya secara bersama-sama terhadap variabel terikatnya.</w:t>
      </w:r>
      <w:proofErr w:type="gramEnd"/>
      <w:r w:rsidRPr="00D45ED2">
        <w:rPr>
          <w:color w:val="auto"/>
          <w:shd w:val="clear" w:color="auto" w:fill="FFFFFF"/>
        </w:rPr>
        <w:t xml:space="preserve"> </w:t>
      </w:r>
    </w:p>
    <w:p w:rsidR="003C57CF" w:rsidRPr="001933A2" w:rsidRDefault="003C57CF" w:rsidP="003C57CF">
      <w:pPr>
        <w:pStyle w:val="Default"/>
        <w:spacing w:line="480" w:lineRule="auto"/>
        <w:rPr>
          <w:color w:val="auto"/>
        </w:rPr>
      </w:pPr>
      <w:r>
        <w:rPr>
          <w:color w:val="auto"/>
        </w:rPr>
        <w:t xml:space="preserve">     </w:t>
      </w:r>
      <w:r w:rsidRPr="001933A2">
        <w:rPr>
          <w:color w:val="auto"/>
        </w:rPr>
        <w:t xml:space="preserve">Merumuskan </w:t>
      </w:r>
      <w:proofErr w:type="gramStart"/>
      <w:r w:rsidRPr="001933A2">
        <w:rPr>
          <w:color w:val="auto"/>
        </w:rPr>
        <w:t>hipotesa :</w:t>
      </w:r>
      <w:proofErr w:type="gramEnd"/>
    </w:p>
    <w:p w:rsidR="003C57CF" w:rsidRPr="001933A2" w:rsidRDefault="003C57CF" w:rsidP="003C57CF">
      <w:pPr>
        <w:pStyle w:val="NormalWeb"/>
        <w:shd w:val="clear" w:color="auto" w:fill="FFFFFF"/>
        <w:spacing w:before="0" w:beforeAutospacing="0" w:after="0" w:afterAutospacing="0" w:line="480" w:lineRule="auto"/>
        <w:ind w:left="284" w:hanging="284"/>
      </w:pPr>
      <w:r>
        <w:t xml:space="preserve">     </w:t>
      </w:r>
      <w:proofErr w:type="gramStart"/>
      <w:r w:rsidRPr="001933A2">
        <w:t>Ho :</w:t>
      </w:r>
      <w:proofErr w:type="gramEnd"/>
      <w:r w:rsidRPr="001933A2">
        <w:t xml:space="preserve"> β</w:t>
      </w:r>
      <w:r w:rsidRPr="001933A2">
        <w:rPr>
          <w:vertAlign w:val="subscript"/>
        </w:rPr>
        <w:t>1</w:t>
      </w:r>
      <w:r w:rsidRPr="001933A2">
        <w:rPr>
          <w:rStyle w:val="apple-converted-space"/>
          <w:rFonts w:eastAsiaTheme="majorEastAsia"/>
        </w:rPr>
        <w:t> </w:t>
      </w:r>
      <w:r w:rsidRPr="001933A2">
        <w:t>= β</w:t>
      </w:r>
      <w:r w:rsidRPr="001933A2">
        <w:rPr>
          <w:vertAlign w:val="subscript"/>
        </w:rPr>
        <w:t>2</w:t>
      </w:r>
      <w:r w:rsidRPr="001933A2">
        <w:rPr>
          <w:rStyle w:val="apple-converted-space"/>
          <w:rFonts w:eastAsiaTheme="majorEastAsia"/>
        </w:rPr>
        <w:t> </w:t>
      </w:r>
      <w:r w:rsidRPr="001933A2">
        <w:t>= β</w:t>
      </w:r>
      <w:r w:rsidRPr="001933A2">
        <w:rPr>
          <w:vertAlign w:val="subscript"/>
        </w:rPr>
        <w:t>3</w:t>
      </w:r>
      <w:r w:rsidRPr="001933A2">
        <w:rPr>
          <w:rStyle w:val="apple-converted-space"/>
          <w:rFonts w:eastAsiaTheme="majorEastAsia"/>
        </w:rPr>
        <w:t> </w:t>
      </w:r>
      <w:r w:rsidRPr="001933A2">
        <w:t>= 0, berarti secara bersama-sama tidak ada pengaruh variabel bebas terhadap variabel terikat.</w:t>
      </w:r>
    </w:p>
    <w:p w:rsidR="003C57CF" w:rsidRPr="00D45ED2" w:rsidRDefault="003C57CF" w:rsidP="003C57CF">
      <w:pPr>
        <w:pStyle w:val="Default"/>
        <w:spacing w:line="480" w:lineRule="auto"/>
        <w:ind w:left="284" w:hanging="284"/>
        <w:rPr>
          <w:color w:val="auto"/>
        </w:rPr>
      </w:pPr>
      <w:r>
        <w:t xml:space="preserve">     </w:t>
      </w:r>
      <w:proofErr w:type="gramStart"/>
      <w:r w:rsidRPr="001933A2">
        <w:t>Ha :</w:t>
      </w:r>
      <w:proofErr w:type="gramEnd"/>
      <w:r w:rsidRPr="001933A2">
        <w:t xml:space="preserve"> β</w:t>
      </w:r>
      <w:r w:rsidRPr="001933A2">
        <w:rPr>
          <w:vertAlign w:val="subscript"/>
        </w:rPr>
        <w:t>1</w:t>
      </w:r>
      <w:r w:rsidRPr="001933A2">
        <w:rPr>
          <w:rStyle w:val="apple-converted-space"/>
          <w:vertAlign w:val="subscript"/>
        </w:rPr>
        <w:t> </w:t>
      </w:r>
      <w:r w:rsidRPr="001933A2">
        <w:t>≠ β</w:t>
      </w:r>
      <w:r w:rsidRPr="001933A2">
        <w:rPr>
          <w:vertAlign w:val="subscript"/>
        </w:rPr>
        <w:t>2</w:t>
      </w:r>
      <w:r w:rsidRPr="001933A2">
        <w:rPr>
          <w:rStyle w:val="apple-converted-space"/>
        </w:rPr>
        <w:t> </w:t>
      </w:r>
      <w:r w:rsidRPr="001933A2">
        <w:t>≠ β</w:t>
      </w:r>
      <w:r w:rsidRPr="001933A2">
        <w:rPr>
          <w:vertAlign w:val="subscript"/>
        </w:rPr>
        <w:t>3</w:t>
      </w:r>
      <w:r w:rsidRPr="001933A2">
        <w:rPr>
          <w:rStyle w:val="apple-converted-space"/>
          <w:vertAlign w:val="subscript"/>
        </w:rPr>
        <w:t> </w:t>
      </w:r>
      <w:r w:rsidRPr="001933A2">
        <w:rPr>
          <w:rStyle w:val="apple-converted-space"/>
        </w:rPr>
        <w:t> </w:t>
      </w:r>
      <w:r w:rsidRPr="001933A2">
        <w:t>≠ 0, berarti secara bersama-sama ada pengaruh variabel bebas terhadap variabel terikat</w:t>
      </w:r>
    </w:p>
    <w:p w:rsidR="00C5270E" w:rsidRPr="00CE2403" w:rsidRDefault="00C5270E" w:rsidP="009A39A1">
      <w:pPr>
        <w:pStyle w:val="Default"/>
        <w:spacing w:line="480" w:lineRule="auto"/>
        <w:rPr>
          <w:b/>
          <w:color w:val="auto"/>
        </w:rPr>
      </w:pPr>
      <w:r w:rsidRPr="00CE2403">
        <w:rPr>
          <w:b/>
          <w:color w:val="auto"/>
        </w:rPr>
        <w:lastRenderedPageBreak/>
        <w:t>HASIL PENELITIAN</w:t>
      </w:r>
    </w:p>
    <w:p w:rsidR="00475CF1" w:rsidRPr="00CE2403" w:rsidRDefault="00475CF1" w:rsidP="00CE2403">
      <w:pPr>
        <w:tabs>
          <w:tab w:val="left" w:pos="426"/>
          <w:tab w:val="left" w:pos="567"/>
          <w:tab w:val="left" w:pos="1276"/>
        </w:tabs>
        <w:autoSpaceDE w:val="0"/>
        <w:autoSpaceDN w:val="0"/>
        <w:adjustRightInd w:val="0"/>
        <w:rPr>
          <w:rFonts w:ascii="Times New Roman" w:hAnsi="Times New Roman" w:cs="Times New Roman"/>
          <w:b/>
          <w:sz w:val="24"/>
          <w:szCs w:val="24"/>
        </w:rPr>
      </w:pPr>
      <w:r w:rsidRPr="00CE2403">
        <w:rPr>
          <w:rFonts w:ascii="Times New Roman" w:hAnsi="Times New Roman" w:cs="Times New Roman"/>
          <w:b/>
          <w:sz w:val="24"/>
          <w:szCs w:val="24"/>
        </w:rPr>
        <w:t>Uji Validitas</w:t>
      </w:r>
    </w:p>
    <w:p w:rsidR="00475CF1" w:rsidRPr="00D45ED2" w:rsidRDefault="00CE2403" w:rsidP="00CE2403">
      <w:pPr>
        <w:tabs>
          <w:tab w:val="left" w:pos="993"/>
          <w:tab w:val="left" w:pos="1560"/>
        </w:tabs>
        <w:rPr>
          <w:rFonts w:ascii="Times New Roman" w:hAnsi="Times New Roman" w:cs="Times New Roman"/>
          <w:b/>
          <w:sz w:val="24"/>
          <w:szCs w:val="24"/>
        </w:rPr>
      </w:pPr>
      <w:proofErr w:type="gramStart"/>
      <w:r w:rsidRPr="00D45ED2">
        <w:rPr>
          <w:rFonts w:ascii="Times New Roman" w:hAnsi="Times New Roman" w:cs="Times New Roman"/>
          <w:b/>
          <w:sz w:val="24"/>
          <w:szCs w:val="24"/>
        </w:rPr>
        <w:t>Tabel 1.</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Uji Validitas</w:t>
      </w:r>
    </w:p>
    <w:tbl>
      <w:tblPr>
        <w:tblStyle w:val="TableGrid"/>
        <w:tblW w:w="0" w:type="auto"/>
        <w:tblInd w:w="392" w:type="dxa"/>
        <w:tblLook w:val="04A0" w:firstRow="1" w:lastRow="0" w:firstColumn="1" w:lastColumn="0" w:noHBand="0" w:noVBand="1"/>
      </w:tblPr>
      <w:tblGrid>
        <w:gridCol w:w="1276"/>
        <w:gridCol w:w="4065"/>
        <w:gridCol w:w="821"/>
        <w:gridCol w:w="756"/>
        <w:gridCol w:w="844"/>
      </w:tblGrid>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Item Soal</w:t>
            </w:r>
          </w:p>
        </w:tc>
        <w:tc>
          <w:tcPr>
            <w:tcW w:w="4065"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Indikator Soal</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R</w:t>
            </w:r>
            <w:r w:rsidRPr="005F3519">
              <w:rPr>
                <w:rFonts w:ascii="Times New Roman" w:hAnsi="Times New Roman" w:cs="Times New Roman"/>
                <w:sz w:val="24"/>
                <w:szCs w:val="24"/>
                <w:vertAlign w:val="subscript"/>
              </w:rPr>
              <w:t>Hitung</w:t>
            </w:r>
          </w:p>
        </w:tc>
        <w:tc>
          <w:tcPr>
            <w:tcW w:w="75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R</w:t>
            </w:r>
            <w:r w:rsidRPr="005F3519">
              <w:rPr>
                <w:rFonts w:ascii="Times New Roman" w:hAnsi="Times New Roman" w:cs="Times New Roman"/>
                <w:sz w:val="24"/>
                <w:szCs w:val="24"/>
                <w:vertAlign w:val="subscript"/>
              </w:rPr>
              <w:t>Tabel</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Hasil</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X1.1</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Tarif yang ditetapkan bersaing dengan PO. Bus lain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0,891</w:t>
            </w:r>
          </w:p>
        </w:tc>
        <w:tc>
          <w:tcPr>
            <w:tcW w:w="75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X1.2</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Tarif yang ditetapkan terjangkau penggunanya</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0,780</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X1.3</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Tarif yang ditetapkan sesuai tingkat perekonomian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0,601</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X1.4</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Tarif mempengaruhi kepuasan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0,714</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X2.1</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Armada Bus datang dan berangkat sesuai jadwal</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0,349</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X2.2</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Kru Bus Dewi Sri sopan dan ramah terhadap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0,782</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X2.3</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Armada Bus bersih dan nyaman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0,317</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X2.4</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Kru Bus tanggap dan responsive terhadap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0,601</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X2.5</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Kualitas Pelayanan mempengaruhi kepuasan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0,714</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X3.1</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PO. Bus memberikan minuman ringan kepada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0,349</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X3.2</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PO. Bus memberikan kalender diakhir tahun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0,722</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X3.3</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PO. Bus Dewi Sri memberikan undian berhadiah</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0,824</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X3.4</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Promosi mempengaruhi kepuasan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0,857</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Y1</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Puas terhadap tarif yang ditetapkan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0,349</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Y2</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Puas terhadap undian berhadiah kepada pelanggan</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0,912</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Y3</w:t>
            </w:r>
          </w:p>
        </w:tc>
        <w:tc>
          <w:tcPr>
            <w:tcW w:w="4065" w:type="dxa"/>
          </w:tcPr>
          <w:p w:rsidR="00475CF1"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Puas terhadap kesopanan dan keramahan kru bus</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0,912</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Y4</w:t>
            </w:r>
          </w:p>
        </w:tc>
        <w:tc>
          <w:tcPr>
            <w:tcW w:w="4065" w:type="dxa"/>
          </w:tcPr>
          <w:p w:rsidR="00475CF1" w:rsidRPr="00E2787E"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Puas terhadap kebersihan dan kenyamanan Bus Dewi Sri</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0,843</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r w:rsidR="00475CF1" w:rsidTr="00D45ED2">
        <w:tc>
          <w:tcPr>
            <w:tcW w:w="1276"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Y5</w:t>
            </w:r>
          </w:p>
        </w:tc>
        <w:tc>
          <w:tcPr>
            <w:tcW w:w="4065" w:type="dxa"/>
          </w:tcPr>
          <w:p w:rsidR="00475CF1" w:rsidRPr="00E2787E" w:rsidRDefault="00475CF1" w:rsidP="00CE2403">
            <w:pPr>
              <w:pStyle w:val="ListParagraph"/>
              <w:tabs>
                <w:tab w:val="left" w:pos="993"/>
                <w:tab w:val="left" w:pos="1560"/>
              </w:tabs>
              <w:ind w:left="-108"/>
              <w:rPr>
                <w:rFonts w:ascii="Times New Roman" w:hAnsi="Times New Roman" w:cs="Times New Roman"/>
                <w:sz w:val="24"/>
                <w:szCs w:val="24"/>
              </w:rPr>
            </w:pPr>
            <w:r>
              <w:rPr>
                <w:rFonts w:ascii="Times New Roman" w:hAnsi="Times New Roman" w:cs="Times New Roman"/>
                <w:sz w:val="24"/>
                <w:szCs w:val="24"/>
              </w:rPr>
              <w:t>Puas terhadap ketepatan waktu armada bus</w:t>
            </w:r>
          </w:p>
        </w:tc>
        <w:tc>
          <w:tcPr>
            <w:tcW w:w="821"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0,714</w:t>
            </w:r>
          </w:p>
        </w:tc>
        <w:tc>
          <w:tcPr>
            <w:tcW w:w="756" w:type="dxa"/>
          </w:tcPr>
          <w:p w:rsidR="00475CF1" w:rsidRDefault="00475CF1" w:rsidP="00CE2403">
            <w:pPr>
              <w:jc w:val="center"/>
            </w:pPr>
            <w:r w:rsidRPr="007110DA">
              <w:rPr>
                <w:rFonts w:ascii="Times New Roman" w:hAnsi="Times New Roman" w:cs="Times New Roman"/>
                <w:sz w:val="24"/>
                <w:szCs w:val="24"/>
              </w:rPr>
              <w:t>0,235</w:t>
            </w:r>
          </w:p>
        </w:tc>
        <w:tc>
          <w:tcPr>
            <w:tcW w:w="844" w:type="dxa"/>
          </w:tcPr>
          <w:p w:rsidR="00475CF1" w:rsidRDefault="00475CF1" w:rsidP="00CE2403">
            <w:pPr>
              <w:pStyle w:val="ListParagraph"/>
              <w:tabs>
                <w:tab w:val="left" w:pos="993"/>
                <w:tab w:val="left" w:pos="1560"/>
              </w:tabs>
              <w:ind w:left="0"/>
              <w:jc w:val="center"/>
              <w:rPr>
                <w:rFonts w:ascii="Times New Roman" w:hAnsi="Times New Roman" w:cs="Times New Roman"/>
                <w:sz w:val="24"/>
                <w:szCs w:val="24"/>
              </w:rPr>
            </w:pPr>
            <w:r>
              <w:rPr>
                <w:rFonts w:ascii="Times New Roman" w:hAnsi="Times New Roman" w:cs="Times New Roman"/>
                <w:sz w:val="24"/>
                <w:szCs w:val="24"/>
              </w:rPr>
              <w:t>Valid</w:t>
            </w:r>
          </w:p>
        </w:tc>
      </w:tr>
    </w:tbl>
    <w:p w:rsidR="00475CF1" w:rsidRDefault="00475CF1" w:rsidP="00D45ED2">
      <w:pPr>
        <w:pStyle w:val="ListParagraph"/>
        <w:tabs>
          <w:tab w:val="left" w:pos="993"/>
          <w:tab w:val="left" w:pos="1560"/>
        </w:tabs>
        <w:ind w:left="1080" w:hanging="796"/>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Data Primer yang diolah, 2018</w:t>
      </w:r>
    </w:p>
    <w:p w:rsidR="00475CF1" w:rsidRPr="00475CF1" w:rsidRDefault="00475CF1" w:rsidP="009A39A1">
      <w:pPr>
        <w:pStyle w:val="ListParagraph"/>
        <w:tabs>
          <w:tab w:val="left" w:pos="993"/>
        </w:tabs>
        <w:ind w:left="1080"/>
        <w:rPr>
          <w:rFonts w:ascii="Times New Roman" w:hAnsi="Times New Roman" w:cs="Times New Roman"/>
          <w:sz w:val="24"/>
          <w:szCs w:val="24"/>
        </w:rPr>
      </w:pPr>
      <w:proofErr w:type="gramStart"/>
      <w:r w:rsidRPr="00475CF1">
        <w:rPr>
          <w:rFonts w:ascii="Times New Roman" w:hAnsi="Times New Roman" w:cs="Times New Roman"/>
          <w:sz w:val="24"/>
          <w:szCs w:val="24"/>
        </w:rPr>
        <w:lastRenderedPageBreak/>
        <w:t>Dari data di atas didapat R</w:t>
      </w:r>
      <w:r w:rsidRPr="00475CF1">
        <w:rPr>
          <w:rFonts w:ascii="Times New Roman" w:hAnsi="Times New Roman" w:cs="Times New Roman"/>
          <w:sz w:val="24"/>
          <w:szCs w:val="24"/>
          <w:vertAlign w:val="subscript"/>
        </w:rPr>
        <w:t>hitung</w:t>
      </w:r>
      <w:r w:rsidRPr="00475CF1">
        <w:rPr>
          <w:rFonts w:ascii="Times New Roman" w:hAnsi="Times New Roman" w:cs="Times New Roman"/>
          <w:sz w:val="24"/>
          <w:szCs w:val="24"/>
        </w:rPr>
        <w:t xml:space="preserve"> &gt; R</w:t>
      </w:r>
      <w:r w:rsidRPr="00475CF1">
        <w:rPr>
          <w:rFonts w:ascii="Times New Roman" w:hAnsi="Times New Roman" w:cs="Times New Roman"/>
          <w:sz w:val="24"/>
          <w:szCs w:val="24"/>
          <w:vertAlign w:val="subscript"/>
        </w:rPr>
        <w:t>tabel</w:t>
      </w:r>
      <w:r w:rsidRPr="00475CF1">
        <w:rPr>
          <w:rFonts w:ascii="Times New Roman" w:hAnsi="Times New Roman" w:cs="Times New Roman"/>
          <w:sz w:val="24"/>
          <w:szCs w:val="24"/>
        </w:rPr>
        <w:t>.</w:t>
      </w:r>
      <w:proofErr w:type="gramEnd"/>
      <w:r w:rsidRPr="00475CF1">
        <w:rPr>
          <w:rFonts w:ascii="Times New Roman" w:hAnsi="Times New Roman" w:cs="Times New Roman"/>
          <w:sz w:val="24"/>
          <w:szCs w:val="24"/>
        </w:rPr>
        <w:t xml:space="preserve"> </w:t>
      </w:r>
      <w:proofErr w:type="gramStart"/>
      <w:r w:rsidRPr="00475CF1">
        <w:rPr>
          <w:rFonts w:ascii="Times New Roman" w:hAnsi="Times New Roman" w:cs="Times New Roman"/>
          <w:sz w:val="24"/>
          <w:szCs w:val="24"/>
        </w:rPr>
        <w:t>Berdasarkan analisis didapat nilai korelasi semua item soal lebih dari 0,235 sehingga bernilai valid, item soal dapat digunakan sebagai alat ukur.</w:t>
      </w:r>
      <w:proofErr w:type="gramEnd"/>
    </w:p>
    <w:p w:rsidR="00475CF1" w:rsidRPr="00D45ED2" w:rsidRDefault="00475CF1" w:rsidP="00D45ED2">
      <w:pPr>
        <w:tabs>
          <w:tab w:val="left" w:pos="426"/>
          <w:tab w:val="left" w:pos="709"/>
          <w:tab w:val="left" w:pos="1276"/>
        </w:tabs>
        <w:autoSpaceDE w:val="0"/>
        <w:autoSpaceDN w:val="0"/>
        <w:adjustRightInd w:val="0"/>
        <w:rPr>
          <w:rFonts w:ascii="Times New Roman" w:hAnsi="Times New Roman" w:cs="Times New Roman"/>
          <w:b/>
          <w:sz w:val="24"/>
          <w:szCs w:val="24"/>
        </w:rPr>
      </w:pPr>
      <w:r w:rsidRPr="00D45ED2">
        <w:rPr>
          <w:rFonts w:ascii="Times New Roman" w:hAnsi="Times New Roman" w:cs="Times New Roman"/>
          <w:b/>
          <w:sz w:val="24"/>
          <w:szCs w:val="24"/>
        </w:rPr>
        <w:t>Uji Reliabilitas</w:t>
      </w:r>
    </w:p>
    <w:p w:rsidR="00475CF1" w:rsidRPr="00D45ED2" w:rsidRDefault="00D45ED2" w:rsidP="00D45ED2">
      <w:pPr>
        <w:tabs>
          <w:tab w:val="left" w:pos="993"/>
          <w:tab w:val="left" w:pos="1560"/>
        </w:tabs>
        <w:rPr>
          <w:rFonts w:ascii="Times New Roman" w:hAnsi="Times New Roman" w:cs="Times New Roman"/>
          <w:b/>
          <w:sz w:val="24"/>
          <w:szCs w:val="24"/>
        </w:rPr>
      </w:pPr>
      <w:r w:rsidRPr="00D45ED2">
        <w:rPr>
          <w:rFonts w:ascii="Times New Roman" w:hAnsi="Times New Roman" w:cs="Times New Roman"/>
          <w:b/>
          <w:sz w:val="24"/>
          <w:szCs w:val="24"/>
        </w:rPr>
        <w:t xml:space="preserve">Tabel 2 </w:t>
      </w:r>
      <w:r w:rsidR="00475CF1" w:rsidRPr="00D45ED2">
        <w:rPr>
          <w:rFonts w:ascii="Times New Roman" w:hAnsi="Times New Roman" w:cs="Times New Roman"/>
          <w:b/>
          <w:sz w:val="24"/>
          <w:szCs w:val="24"/>
        </w:rPr>
        <w:t>Nilai Varian setiap butir pertanyaan</w:t>
      </w:r>
    </w:p>
    <w:tbl>
      <w:tblPr>
        <w:tblW w:w="8647" w:type="dxa"/>
        <w:tblInd w:w="5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09"/>
        <w:gridCol w:w="1701"/>
        <w:gridCol w:w="1843"/>
        <w:gridCol w:w="2410"/>
        <w:gridCol w:w="1701"/>
        <w:gridCol w:w="283"/>
      </w:tblGrid>
      <w:tr w:rsidR="00475CF1" w:rsidRPr="00E049AF" w:rsidTr="00475CF1">
        <w:trPr>
          <w:cantSplit/>
          <w:tblHeader/>
        </w:trPr>
        <w:tc>
          <w:tcPr>
            <w:tcW w:w="8647" w:type="dxa"/>
            <w:gridSpan w:val="6"/>
            <w:tcBorders>
              <w:top w:val="nil"/>
              <w:left w:val="nil"/>
              <w:bottom w:val="nil"/>
              <w:right w:val="nil"/>
            </w:tcBorders>
            <w:shd w:val="clear" w:color="auto" w:fill="FFFFFF"/>
            <w:tcMar>
              <w:top w:w="30" w:type="dxa"/>
              <w:left w:w="30" w:type="dxa"/>
              <w:bottom w:w="30" w:type="dxa"/>
              <w:right w:w="30" w:type="dxa"/>
            </w:tcMar>
            <w:vAlign w:val="center"/>
          </w:tcPr>
          <w:p w:rsidR="00475CF1" w:rsidRPr="00E049AF" w:rsidRDefault="00475CF1" w:rsidP="00D45ED2">
            <w:pPr>
              <w:autoSpaceDE w:val="0"/>
              <w:autoSpaceDN w:val="0"/>
              <w:adjustRightInd w:val="0"/>
              <w:spacing w:line="276" w:lineRule="auto"/>
              <w:jc w:val="center"/>
              <w:rPr>
                <w:rFonts w:ascii="Arial" w:hAnsi="Arial" w:cs="Arial"/>
                <w:color w:val="000000"/>
                <w:sz w:val="20"/>
                <w:szCs w:val="20"/>
              </w:rPr>
            </w:pPr>
            <w:r w:rsidRPr="00E049AF">
              <w:rPr>
                <w:rFonts w:ascii="Arial" w:hAnsi="Arial" w:cs="Arial"/>
                <w:b/>
                <w:bCs/>
                <w:color w:val="000000"/>
                <w:sz w:val="20"/>
                <w:szCs w:val="20"/>
              </w:rPr>
              <w:t>Item-Total Statistics</w:t>
            </w:r>
          </w:p>
        </w:tc>
      </w:tr>
      <w:tr w:rsidR="00475CF1" w:rsidRPr="00E049AF" w:rsidTr="00475CF1">
        <w:trPr>
          <w:gridAfter w:val="1"/>
          <w:wAfter w:w="283" w:type="dxa"/>
          <w:cantSplit/>
          <w:tblHeader/>
        </w:trPr>
        <w:tc>
          <w:tcPr>
            <w:tcW w:w="70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75CF1" w:rsidRPr="00E049AF" w:rsidRDefault="00475CF1" w:rsidP="00D45ED2">
            <w:pPr>
              <w:autoSpaceDE w:val="0"/>
              <w:autoSpaceDN w:val="0"/>
              <w:adjustRightInd w:val="0"/>
              <w:spacing w:line="276" w:lineRule="auto"/>
              <w:jc w:val="left"/>
              <w:rPr>
                <w:rFonts w:ascii="Arial" w:hAnsi="Arial" w:cs="Arial"/>
                <w:sz w:val="20"/>
                <w:szCs w:val="20"/>
              </w:rPr>
            </w:pPr>
          </w:p>
        </w:tc>
        <w:tc>
          <w:tcPr>
            <w:tcW w:w="170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F24B4B" w:rsidRDefault="00475CF1" w:rsidP="00D45ED2">
            <w:pPr>
              <w:autoSpaceDE w:val="0"/>
              <w:autoSpaceDN w:val="0"/>
              <w:adjustRightInd w:val="0"/>
              <w:spacing w:line="276" w:lineRule="auto"/>
              <w:jc w:val="center"/>
              <w:rPr>
                <w:rFonts w:ascii="Times New Roman" w:hAnsi="Times New Roman" w:cs="Times New Roman"/>
                <w:color w:val="000000"/>
                <w:sz w:val="24"/>
                <w:szCs w:val="24"/>
              </w:rPr>
            </w:pPr>
            <w:r w:rsidRPr="00F24B4B">
              <w:rPr>
                <w:rFonts w:ascii="Times New Roman" w:hAnsi="Times New Roman" w:cs="Times New Roman"/>
                <w:color w:val="000000"/>
                <w:sz w:val="24"/>
                <w:szCs w:val="24"/>
              </w:rPr>
              <w:t>Scale Mean if Item Deleted</w:t>
            </w:r>
          </w:p>
        </w:tc>
        <w:tc>
          <w:tcPr>
            <w:tcW w:w="184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F24B4B" w:rsidRDefault="00475CF1" w:rsidP="00D45ED2">
            <w:pPr>
              <w:autoSpaceDE w:val="0"/>
              <w:autoSpaceDN w:val="0"/>
              <w:adjustRightInd w:val="0"/>
              <w:spacing w:line="276" w:lineRule="auto"/>
              <w:jc w:val="center"/>
              <w:rPr>
                <w:rFonts w:ascii="Times New Roman" w:hAnsi="Times New Roman" w:cs="Times New Roman"/>
                <w:color w:val="000000"/>
                <w:sz w:val="24"/>
                <w:szCs w:val="24"/>
              </w:rPr>
            </w:pPr>
            <w:r w:rsidRPr="00F24B4B">
              <w:rPr>
                <w:rFonts w:ascii="Times New Roman" w:hAnsi="Times New Roman" w:cs="Times New Roman"/>
                <w:color w:val="000000"/>
                <w:sz w:val="24"/>
                <w:szCs w:val="24"/>
              </w:rPr>
              <w:t>Scale Variance if Item Deleted</w:t>
            </w:r>
          </w:p>
        </w:tc>
        <w:tc>
          <w:tcPr>
            <w:tcW w:w="24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F24B4B" w:rsidRDefault="00475CF1" w:rsidP="00D45ED2">
            <w:pPr>
              <w:autoSpaceDE w:val="0"/>
              <w:autoSpaceDN w:val="0"/>
              <w:adjustRightInd w:val="0"/>
              <w:spacing w:line="276" w:lineRule="auto"/>
              <w:jc w:val="center"/>
              <w:rPr>
                <w:rFonts w:ascii="Times New Roman" w:hAnsi="Times New Roman" w:cs="Times New Roman"/>
                <w:color w:val="000000"/>
                <w:sz w:val="24"/>
                <w:szCs w:val="24"/>
              </w:rPr>
            </w:pPr>
            <w:r w:rsidRPr="00F24B4B">
              <w:rPr>
                <w:rFonts w:ascii="Times New Roman" w:hAnsi="Times New Roman" w:cs="Times New Roman"/>
                <w:color w:val="000000"/>
                <w:sz w:val="24"/>
                <w:szCs w:val="24"/>
              </w:rPr>
              <w:t>Corrected Item-Total Correlation</w:t>
            </w:r>
          </w:p>
        </w:tc>
        <w:tc>
          <w:tcPr>
            <w:tcW w:w="170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F24B4B" w:rsidRDefault="00475CF1" w:rsidP="00D45ED2">
            <w:pPr>
              <w:autoSpaceDE w:val="0"/>
              <w:autoSpaceDN w:val="0"/>
              <w:adjustRightInd w:val="0"/>
              <w:spacing w:line="276" w:lineRule="auto"/>
              <w:jc w:val="center"/>
              <w:rPr>
                <w:rFonts w:ascii="Times New Roman" w:hAnsi="Times New Roman" w:cs="Times New Roman"/>
                <w:color w:val="000000"/>
                <w:sz w:val="24"/>
                <w:szCs w:val="24"/>
              </w:rPr>
            </w:pPr>
            <w:r w:rsidRPr="00F24B4B">
              <w:rPr>
                <w:rFonts w:ascii="Times New Roman" w:hAnsi="Times New Roman" w:cs="Times New Roman"/>
                <w:color w:val="000000"/>
                <w:sz w:val="24"/>
                <w:szCs w:val="24"/>
              </w:rPr>
              <w:t>Cronbach's Alpha if Item Deleted</w:t>
            </w:r>
          </w:p>
        </w:tc>
      </w:tr>
      <w:tr w:rsidR="00475CF1" w:rsidRPr="00E049AF" w:rsidTr="00475CF1">
        <w:trPr>
          <w:gridAfter w:val="1"/>
          <w:wAfter w:w="283" w:type="dxa"/>
          <w:cantSplit/>
          <w:tblHeader/>
        </w:trPr>
        <w:tc>
          <w:tcPr>
            <w:tcW w:w="70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X1.1</w:t>
            </w:r>
          </w:p>
        </w:tc>
        <w:tc>
          <w:tcPr>
            <w:tcW w:w="170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74.13</w:t>
            </w:r>
          </w:p>
        </w:tc>
        <w:tc>
          <w:tcPr>
            <w:tcW w:w="1843" w:type="dxa"/>
            <w:tcBorders>
              <w:top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34.114</w:t>
            </w:r>
          </w:p>
        </w:tc>
        <w:tc>
          <w:tcPr>
            <w:tcW w:w="2410" w:type="dxa"/>
            <w:tcBorders>
              <w:top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.874</w:t>
            </w:r>
          </w:p>
        </w:tc>
        <w:tc>
          <w:tcPr>
            <w:tcW w:w="170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.920</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X1.2</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74.11</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34.827</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.923</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X1.3</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74.17</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35.304</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.537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.928</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X1.4</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74.14</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35.168</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.672</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.925</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X2.1</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75.20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37.380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.276</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.933</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X2.2</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74.20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33.959</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.742</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.923</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X2.3</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75.17</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37.593</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.243</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.934</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X2.4</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74.17</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35.304</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.537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.928</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X2.5</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74.14</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35.168</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.672</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.925</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X3.1</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75.20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37.380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.276</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.933</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X3.2</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74.23</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33.831</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.666</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.925</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X3.3</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74.07</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34.705</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.797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.922</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X3.4</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34.410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.834</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.921</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Y1</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75.20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37.380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.276</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.933</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Y2</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74.14</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33.950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.897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.920</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Y3</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74.14</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33.950</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.897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.920</w:t>
            </w:r>
          </w:p>
        </w:tc>
      </w:tr>
      <w:tr w:rsidR="00475CF1" w:rsidRPr="00E049AF" w:rsidTr="00475CF1">
        <w:trPr>
          <w:gridAfter w:val="1"/>
          <w:wAfter w:w="283" w:type="dxa"/>
          <w:cantSplit/>
          <w:tblHeader/>
        </w:trPr>
        <w:tc>
          <w:tcPr>
            <w:tcW w:w="70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Y4</w:t>
            </w:r>
          </w:p>
        </w:tc>
        <w:tc>
          <w:tcPr>
            <w:tcW w:w="170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74.20</w:t>
            </w:r>
          </w:p>
        </w:tc>
        <w:tc>
          <w:tcPr>
            <w:tcW w:w="1843"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34.278</w:t>
            </w:r>
          </w:p>
        </w:tc>
        <w:tc>
          <w:tcPr>
            <w:tcW w:w="2410" w:type="dxa"/>
            <w:tcBorders>
              <w:top w:val="nil"/>
              <w:bottom w:val="nil"/>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.817</w:t>
            </w:r>
          </w:p>
        </w:tc>
        <w:tc>
          <w:tcPr>
            <w:tcW w:w="170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.922</w:t>
            </w:r>
          </w:p>
        </w:tc>
      </w:tr>
      <w:tr w:rsidR="00475CF1" w:rsidRPr="00E049AF" w:rsidTr="00475CF1">
        <w:trPr>
          <w:gridAfter w:val="1"/>
          <w:wAfter w:w="283" w:type="dxa"/>
          <w:cantSplit/>
        </w:trPr>
        <w:tc>
          <w:tcPr>
            <w:tcW w:w="70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75CF1" w:rsidRPr="00D54819" w:rsidRDefault="00475CF1" w:rsidP="00D45ED2">
            <w:pPr>
              <w:autoSpaceDE w:val="0"/>
              <w:autoSpaceDN w:val="0"/>
              <w:adjustRightInd w:val="0"/>
              <w:spacing w:line="276" w:lineRule="auto"/>
              <w:jc w:val="left"/>
              <w:rPr>
                <w:rFonts w:ascii="Times New Roman" w:hAnsi="Times New Roman" w:cs="Times New Roman"/>
                <w:color w:val="000000"/>
                <w:sz w:val="24"/>
                <w:szCs w:val="24"/>
              </w:rPr>
            </w:pPr>
            <w:r w:rsidRPr="00D54819">
              <w:rPr>
                <w:rFonts w:ascii="Times New Roman" w:hAnsi="Times New Roman" w:cs="Times New Roman"/>
                <w:color w:val="000000"/>
                <w:sz w:val="24"/>
                <w:szCs w:val="24"/>
              </w:rPr>
              <w:t>Y5</w:t>
            </w:r>
          </w:p>
        </w:tc>
        <w:tc>
          <w:tcPr>
            <w:tcW w:w="170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74.14</w:t>
            </w:r>
          </w:p>
        </w:tc>
        <w:tc>
          <w:tcPr>
            <w:tcW w:w="1843" w:type="dxa"/>
            <w:tcBorders>
              <w:top w:val="nil"/>
              <w:bottom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35.168</w:t>
            </w:r>
          </w:p>
        </w:tc>
        <w:tc>
          <w:tcPr>
            <w:tcW w:w="2410" w:type="dxa"/>
            <w:tcBorders>
              <w:top w:val="nil"/>
              <w:bottom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.672</w:t>
            </w:r>
          </w:p>
        </w:tc>
        <w:tc>
          <w:tcPr>
            <w:tcW w:w="170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D54819" w:rsidRDefault="00475CF1" w:rsidP="00D45ED2">
            <w:pPr>
              <w:autoSpaceDE w:val="0"/>
              <w:autoSpaceDN w:val="0"/>
              <w:adjustRightInd w:val="0"/>
              <w:spacing w:line="276" w:lineRule="auto"/>
              <w:jc w:val="right"/>
              <w:rPr>
                <w:rFonts w:ascii="Times New Roman" w:hAnsi="Times New Roman" w:cs="Times New Roman"/>
                <w:color w:val="000000"/>
                <w:sz w:val="24"/>
                <w:szCs w:val="24"/>
              </w:rPr>
            </w:pPr>
            <w:r w:rsidRPr="00D54819">
              <w:rPr>
                <w:rFonts w:ascii="Times New Roman" w:hAnsi="Times New Roman" w:cs="Times New Roman"/>
                <w:color w:val="000000"/>
                <w:sz w:val="24"/>
                <w:szCs w:val="24"/>
              </w:rPr>
              <w:t>.925</w:t>
            </w:r>
          </w:p>
        </w:tc>
      </w:tr>
    </w:tbl>
    <w:p w:rsidR="00475CF1" w:rsidRPr="00475CF1" w:rsidRDefault="00475CF1" w:rsidP="00D45ED2">
      <w:pPr>
        <w:pStyle w:val="ListParagraph"/>
        <w:autoSpaceDE w:val="0"/>
        <w:autoSpaceDN w:val="0"/>
        <w:adjustRightInd w:val="0"/>
        <w:ind w:left="540"/>
        <w:jc w:val="left"/>
        <w:rPr>
          <w:rFonts w:ascii="Times New Roman" w:hAnsi="Times New Roman" w:cs="Times New Roman"/>
          <w:sz w:val="24"/>
          <w:szCs w:val="24"/>
        </w:rPr>
      </w:pPr>
      <w:proofErr w:type="gramStart"/>
      <w:r w:rsidRPr="00475CF1">
        <w:rPr>
          <w:rFonts w:ascii="Times New Roman" w:hAnsi="Times New Roman" w:cs="Times New Roman"/>
          <w:sz w:val="24"/>
          <w:szCs w:val="24"/>
        </w:rPr>
        <w:t>Sumber :</w:t>
      </w:r>
      <w:proofErr w:type="gramEnd"/>
      <w:r w:rsidRPr="00475CF1">
        <w:rPr>
          <w:rFonts w:ascii="Times New Roman" w:hAnsi="Times New Roman" w:cs="Times New Roman"/>
          <w:sz w:val="24"/>
          <w:szCs w:val="24"/>
        </w:rPr>
        <w:t xml:space="preserve"> Data primer yang diolah, 2018</w:t>
      </w:r>
    </w:p>
    <w:p w:rsidR="00475CF1" w:rsidRPr="00475CF1" w:rsidRDefault="00475CF1" w:rsidP="00D45ED2">
      <w:pPr>
        <w:pStyle w:val="ListParagraph"/>
        <w:autoSpaceDE w:val="0"/>
        <w:autoSpaceDN w:val="0"/>
        <w:adjustRightInd w:val="0"/>
        <w:ind w:left="540"/>
        <w:jc w:val="left"/>
        <w:rPr>
          <w:rFonts w:ascii="Times New Roman" w:hAnsi="Times New Roman" w:cs="Times New Roman"/>
          <w:sz w:val="24"/>
          <w:szCs w:val="24"/>
        </w:rPr>
      </w:pPr>
    </w:p>
    <w:p w:rsidR="00475CF1" w:rsidRPr="00475CF1" w:rsidRDefault="00D45ED2" w:rsidP="00D45ED2">
      <w:pPr>
        <w:pStyle w:val="ListParagraph"/>
        <w:autoSpaceDE w:val="0"/>
        <w:autoSpaceDN w:val="0"/>
        <w:adjustRightInd w:val="0"/>
        <w:ind w:left="54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75CF1" w:rsidRPr="00475CF1">
        <w:rPr>
          <w:rFonts w:ascii="Times New Roman" w:hAnsi="Times New Roman" w:cs="Times New Roman"/>
          <w:sz w:val="24"/>
          <w:szCs w:val="24"/>
        </w:rPr>
        <w:t>Dari hasil output bisa dilihat pada Corrected – Total Correlation, kemudian bandingkan dengan R</w:t>
      </w:r>
      <w:r w:rsidR="00475CF1" w:rsidRPr="00475CF1">
        <w:rPr>
          <w:rFonts w:ascii="Times New Roman" w:hAnsi="Times New Roman" w:cs="Times New Roman"/>
          <w:sz w:val="24"/>
          <w:szCs w:val="24"/>
          <w:vertAlign w:val="subscript"/>
        </w:rPr>
        <w:t>tabel</w:t>
      </w:r>
      <w:r w:rsidR="00475CF1" w:rsidRPr="00475CF1">
        <w:rPr>
          <w:rFonts w:ascii="Times New Roman" w:hAnsi="Times New Roman" w:cs="Times New Roman"/>
          <w:sz w:val="24"/>
          <w:szCs w:val="24"/>
        </w:rPr>
        <w:t xml:space="preserve"> yaitu 0,235. </w:t>
      </w:r>
      <w:proofErr w:type="gramStart"/>
      <w:r w:rsidR="00475CF1" w:rsidRPr="00475CF1">
        <w:rPr>
          <w:rFonts w:ascii="Times New Roman" w:hAnsi="Times New Roman" w:cs="Times New Roman"/>
          <w:sz w:val="24"/>
          <w:szCs w:val="24"/>
        </w:rPr>
        <w:t>Dari hasil analisis dapat diambil kesimpuan bahwa soal tersebut berhasil melewati uji reabilitas masing-masing soal.</w:t>
      </w:r>
      <w:proofErr w:type="gramEnd"/>
    </w:p>
    <w:p w:rsidR="00475CF1" w:rsidRPr="00D45ED2" w:rsidRDefault="00D45ED2" w:rsidP="00D45ED2">
      <w:pPr>
        <w:autoSpaceDE w:val="0"/>
        <w:autoSpaceDN w:val="0"/>
        <w:adjustRightInd w:val="0"/>
        <w:rPr>
          <w:rFonts w:ascii="Times New Roman" w:hAnsi="Times New Roman" w:cs="Times New Roman"/>
          <w:b/>
          <w:sz w:val="24"/>
          <w:szCs w:val="24"/>
        </w:rPr>
      </w:pPr>
      <w:proofErr w:type="gramStart"/>
      <w:r w:rsidRPr="00D45ED2">
        <w:rPr>
          <w:rFonts w:ascii="Times New Roman" w:hAnsi="Times New Roman" w:cs="Times New Roman"/>
          <w:b/>
          <w:sz w:val="24"/>
          <w:szCs w:val="24"/>
        </w:rPr>
        <w:t>Tabel 3.</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Nilai Varian total</w:t>
      </w:r>
    </w:p>
    <w:tbl>
      <w:tblPr>
        <w:tblW w:w="4382" w:type="dxa"/>
        <w:jc w:val="center"/>
        <w:tblInd w:w="-4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78"/>
        <w:gridCol w:w="1336"/>
        <w:gridCol w:w="769"/>
        <w:gridCol w:w="999"/>
      </w:tblGrid>
      <w:tr w:rsidR="00475CF1" w:rsidRPr="00A8356B" w:rsidTr="00475CF1">
        <w:trPr>
          <w:cantSplit/>
          <w:tblHeader/>
          <w:jc w:val="center"/>
        </w:trPr>
        <w:tc>
          <w:tcPr>
            <w:tcW w:w="4382" w:type="dxa"/>
            <w:gridSpan w:val="4"/>
            <w:tcBorders>
              <w:top w:val="nil"/>
              <w:left w:val="nil"/>
              <w:bottom w:val="nil"/>
              <w:right w:val="nil"/>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center"/>
              <w:rPr>
                <w:rFonts w:ascii="Arial" w:hAnsi="Arial" w:cs="Arial"/>
                <w:color w:val="000000"/>
                <w:sz w:val="24"/>
                <w:szCs w:val="24"/>
              </w:rPr>
            </w:pPr>
            <w:r w:rsidRPr="00A8356B">
              <w:rPr>
                <w:rFonts w:ascii="Arial" w:hAnsi="Arial" w:cs="Arial"/>
                <w:b/>
                <w:bCs/>
                <w:color w:val="000000"/>
                <w:sz w:val="24"/>
                <w:szCs w:val="24"/>
              </w:rPr>
              <w:t>Case Processing Summary</w:t>
            </w:r>
          </w:p>
        </w:tc>
      </w:tr>
      <w:tr w:rsidR="00475CF1" w:rsidRPr="00A8356B" w:rsidTr="00475CF1">
        <w:trPr>
          <w:cantSplit/>
          <w:tblHeader/>
          <w:jc w:val="center"/>
        </w:trPr>
        <w:tc>
          <w:tcPr>
            <w:tcW w:w="127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Times New Roman" w:hAnsi="Times New Roman" w:cs="Times New Roman"/>
                <w:sz w:val="24"/>
                <w:szCs w:val="24"/>
              </w:rPr>
            </w:pPr>
          </w:p>
        </w:tc>
        <w:tc>
          <w:tcPr>
            <w:tcW w:w="133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Times New Roman" w:hAnsi="Times New Roman" w:cs="Times New Roman"/>
                <w:sz w:val="24"/>
                <w:szCs w:val="24"/>
              </w:rPr>
            </w:pPr>
          </w:p>
        </w:tc>
        <w:tc>
          <w:tcPr>
            <w:tcW w:w="76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A8356B" w:rsidRDefault="00475CF1" w:rsidP="009A39A1">
            <w:pPr>
              <w:autoSpaceDE w:val="0"/>
              <w:autoSpaceDN w:val="0"/>
              <w:adjustRightInd w:val="0"/>
              <w:jc w:val="center"/>
              <w:rPr>
                <w:rFonts w:ascii="Arial" w:hAnsi="Arial" w:cs="Arial"/>
                <w:color w:val="000000"/>
                <w:sz w:val="24"/>
                <w:szCs w:val="24"/>
              </w:rPr>
            </w:pPr>
            <w:r w:rsidRPr="00A8356B">
              <w:rPr>
                <w:rFonts w:ascii="Arial" w:hAnsi="Arial" w:cs="Arial"/>
                <w:color w:val="000000"/>
                <w:sz w:val="24"/>
                <w:szCs w:val="24"/>
              </w:rPr>
              <w:t>N</w:t>
            </w:r>
          </w:p>
        </w:tc>
        <w:tc>
          <w:tcPr>
            <w:tcW w:w="99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A8356B" w:rsidRDefault="00475CF1" w:rsidP="009A39A1">
            <w:pPr>
              <w:autoSpaceDE w:val="0"/>
              <w:autoSpaceDN w:val="0"/>
              <w:adjustRightInd w:val="0"/>
              <w:jc w:val="center"/>
              <w:rPr>
                <w:rFonts w:ascii="Arial" w:hAnsi="Arial" w:cs="Arial"/>
                <w:color w:val="000000"/>
                <w:sz w:val="24"/>
                <w:szCs w:val="24"/>
              </w:rPr>
            </w:pPr>
            <w:r w:rsidRPr="00A8356B">
              <w:rPr>
                <w:rFonts w:ascii="Arial" w:hAnsi="Arial" w:cs="Arial"/>
                <w:color w:val="000000"/>
                <w:sz w:val="24"/>
                <w:szCs w:val="24"/>
              </w:rPr>
              <w:t>%</w:t>
            </w:r>
          </w:p>
        </w:tc>
      </w:tr>
      <w:tr w:rsidR="00475CF1" w:rsidRPr="00A8356B" w:rsidTr="00475CF1">
        <w:trPr>
          <w:cantSplit/>
          <w:tblHeader/>
          <w:jc w:val="center"/>
        </w:trPr>
        <w:tc>
          <w:tcPr>
            <w:tcW w:w="1278"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r w:rsidRPr="00A8356B">
              <w:rPr>
                <w:rFonts w:ascii="Arial" w:hAnsi="Arial" w:cs="Arial"/>
                <w:color w:val="000000"/>
                <w:sz w:val="24"/>
                <w:szCs w:val="24"/>
              </w:rPr>
              <w:t>Cases</w:t>
            </w:r>
          </w:p>
        </w:tc>
        <w:tc>
          <w:tcPr>
            <w:tcW w:w="133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r w:rsidRPr="00A8356B">
              <w:rPr>
                <w:rFonts w:ascii="Arial" w:hAnsi="Arial" w:cs="Arial"/>
                <w:color w:val="000000"/>
                <w:sz w:val="24"/>
                <w:szCs w:val="24"/>
              </w:rPr>
              <w:t>Valid</w:t>
            </w:r>
          </w:p>
        </w:tc>
        <w:tc>
          <w:tcPr>
            <w:tcW w:w="769"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70</w:t>
            </w:r>
          </w:p>
        </w:tc>
        <w:tc>
          <w:tcPr>
            <w:tcW w:w="999"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100.0</w:t>
            </w:r>
          </w:p>
        </w:tc>
      </w:tr>
      <w:tr w:rsidR="00475CF1" w:rsidRPr="00A8356B" w:rsidTr="00475CF1">
        <w:trPr>
          <w:cantSplit/>
          <w:tblHeader/>
          <w:jc w:val="center"/>
        </w:trPr>
        <w:tc>
          <w:tcPr>
            <w:tcW w:w="127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p>
        </w:tc>
        <w:tc>
          <w:tcPr>
            <w:tcW w:w="1336"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r w:rsidRPr="00A8356B">
              <w:rPr>
                <w:rFonts w:ascii="Arial" w:hAnsi="Arial" w:cs="Arial"/>
                <w:color w:val="000000"/>
                <w:sz w:val="24"/>
                <w:szCs w:val="24"/>
              </w:rPr>
              <w:t>Excluded</w:t>
            </w:r>
            <w:r w:rsidRPr="00A8356B">
              <w:rPr>
                <w:rFonts w:ascii="Arial" w:hAnsi="Arial" w:cs="Arial"/>
                <w:color w:val="000000"/>
                <w:sz w:val="24"/>
                <w:szCs w:val="24"/>
                <w:vertAlign w:val="superscript"/>
              </w:rPr>
              <w:t>a</w:t>
            </w:r>
          </w:p>
        </w:tc>
        <w:tc>
          <w:tcPr>
            <w:tcW w:w="769"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0</w:t>
            </w:r>
          </w:p>
        </w:tc>
        <w:tc>
          <w:tcPr>
            <w:tcW w:w="999"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.0</w:t>
            </w:r>
          </w:p>
        </w:tc>
      </w:tr>
      <w:tr w:rsidR="00475CF1" w:rsidRPr="00A8356B" w:rsidTr="00475CF1">
        <w:trPr>
          <w:cantSplit/>
          <w:tblHeader/>
          <w:jc w:val="center"/>
        </w:trPr>
        <w:tc>
          <w:tcPr>
            <w:tcW w:w="127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p>
        </w:tc>
        <w:tc>
          <w:tcPr>
            <w:tcW w:w="133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r w:rsidRPr="00A8356B">
              <w:rPr>
                <w:rFonts w:ascii="Arial" w:hAnsi="Arial" w:cs="Arial"/>
                <w:color w:val="000000"/>
                <w:sz w:val="24"/>
                <w:szCs w:val="24"/>
              </w:rPr>
              <w:t>Total</w:t>
            </w:r>
          </w:p>
        </w:tc>
        <w:tc>
          <w:tcPr>
            <w:tcW w:w="769"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70</w:t>
            </w:r>
          </w:p>
        </w:tc>
        <w:tc>
          <w:tcPr>
            <w:tcW w:w="999"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A8356B" w:rsidRDefault="00475CF1" w:rsidP="009A39A1">
            <w:pPr>
              <w:autoSpaceDE w:val="0"/>
              <w:autoSpaceDN w:val="0"/>
              <w:adjustRightInd w:val="0"/>
              <w:jc w:val="right"/>
              <w:rPr>
                <w:rFonts w:ascii="Arial" w:hAnsi="Arial" w:cs="Arial"/>
                <w:color w:val="000000"/>
                <w:sz w:val="24"/>
                <w:szCs w:val="24"/>
              </w:rPr>
            </w:pPr>
            <w:r w:rsidRPr="00A8356B">
              <w:rPr>
                <w:rFonts w:ascii="Arial" w:hAnsi="Arial" w:cs="Arial"/>
                <w:color w:val="000000"/>
                <w:sz w:val="24"/>
                <w:szCs w:val="24"/>
              </w:rPr>
              <w:t>100.0</w:t>
            </w:r>
          </w:p>
        </w:tc>
      </w:tr>
      <w:tr w:rsidR="00475CF1" w:rsidRPr="00A8356B" w:rsidTr="00475CF1">
        <w:trPr>
          <w:cantSplit/>
          <w:jc w:val="center"/>
        </w:trPr>
        <w:tc>
          <w:tcPr>
            <w:tcW w:w="4382" w:type="dxa"/>
            <w:gridSpan w:val="4"/>
            <w:tcBorders>
              <w:top w:val="nil"/>
              <w:left w:val="nil"/>
              <w:bottom w:val="nil"/>
              <w:right w:val="nil"/>
            </w:tcBorders>
            <w:shd w:val="clear" w:color="auto" w:fill="FFFFFF"/>
            <w:tcMar>
              <w:top w:w="30" w:type="dxa"/>
              <w:left w:w="30" w:type="dxa"/>
              <w:bottom w:w="30" w:type="dxa"/>
              <w:right w:w="30" w:type="dxa"/>
            </w:tcMar>
          </w:tcPr>
          <w:p w:rsidR="00475CF1" w:rsidRPr="00A8356B" w:rsidRDefault="00475CF1" w:rsidP="009A39A1">
            <w:pPr>
              <w:autoSpaceDE w:val="0"/>
              <w:autoSpaceDN w:val="0"/>
              <w:adjustRightInd w:val="0"/>
              <w:jc w:val="left"/>
              <w:rPr>
                <w:rFonts w:ascii="Arial" w:hAnsi="Arial" w:cs="Arial"/>
                <w:color w:val="000000"/>
                <w:sz w:val="24"/>
                <w:szCs w:val="24"/>
              </w:rPr>
            </w:pPr>
            <w:r w:rsidRPr="00A8356B">
              <w:rPr>
                <w:rFonts w:ascii="Arial" w:hAnsi="Arial" w:cs="Arial"/>
                <w:color w:val="000000"/>
                <w:sz w:val="24"/>
                <w:szCs w:val="24"/>
              </w:rPr>
              <w:t>a. Listwise deletion based on all variables in the procedure.</w:t>
            </w:r>
          </w:p>
        </w:tc>
      </w:tr>
    </w:tbl>
    <w:p w:rsidR="00475CF1" w:rsidRPr="00D45ED2" w:rsidRDefault="00475CF1" w:rsidP="00D45ED2">
      <w:pPr>
        <w:autoSpaceDE w:val="0"/>
        <w:autoSpaceDN w:val="0"/>
        <w:adjustRightInd w:val="0"/>
        <w:rPr>
          <w:rFonts w:ascii="Times New Roman" w:hAnsi="Times New Roman" w:cs="Times New Roman"/>
          <w:sz w:val="24"/>
          <w:szCs w:val="24"/>
        </w:rPr>
      </w:pPr>
    </w:p>
    <w:tbl>
      <w:tblPr>
        <w:tblW w:w="3972" w:type="dxa"/>
        <w:jc w:val="center"/>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2285"/>
        <w:gridCol w:w="1687"/>
      </w:tblGrid>
      <w:tr w:rsidR="00475CF1" w:rsidRPr="003A43CC" w:rsidTr="00475CF1">
        <w:trPr>
          <w:cantSplit/>
          <w:tblHeader/>
          <w:jc w:val="center"/>
        </w:trPr>
        <w:tc>
          <w:tcPr>
            <w:tcW w:w="3972" w:type="dxa"/>
            <w:gridSpan w:val="2"/>
            <w:tcBorders>
              <w:top w:val="nil"/>
              <w:left w:val="nil"/>
              <w:bottom w:val="nil"/>
              <w:right w:val="nil"/>
            </w:tcBorders>
            <w:shd w:val="clear" w:color="auto" w:fill="FFFFFF"/>
            <w:tcMar>
              <w:top w:w="30" w:type="dxa"/>
              <w:left w:w="30" w:type="dxa"/>
              <w:bottom w:w="30" w:type="dxa"/>
              <w:right w:w="30" w:type="dxa"/>
            </w:tcMar>
            <w:vAlign w:val="center"/>
          </w:tcPr>
          <w:p w:rsidR="00475CF1" w:rsidRPr="003A43CC" w:rsidRDefault="00475CF1" w:rsidP="009A39A1">
            <w:pPr>
              <w:autoSpaceDE w:val="0"/>
              <w:autoSpaceDN w:val="0"/>
              <w:adjustRightInd w:val="0"/>
              <w:jc w:val="center"/>
              <w:rPr>
                <w:rFonts w:ascii="Arial" w:hAnsi="Arial" w:cs="Arial"/>
                <w:color w:val="000000"/>
                <w:sz w:val="24"/>
                <w:szCs w:val="24"/>
              </w:rPr>
            </w:pPr>
            <w:r w:rsidRPr="003A43CC">
              <w:rPr>
                <w:rFonts w:ascii="Arial" w:hAnsi="Arial" w:cs="Arial"/>
                <w:b/>
                <w:bCs/>
                <w:color w:val="000000"/>
                <w:sz w:val="24"/>
                <w:szCs w:val="24"/>
              </w:rPr>
              <w:t>Reliability Statistics</w:t>
            </w:r>
          </w:p>
        </w:tc>
      </w:tr>
      <w:tr w:rsidR="00475CF1" w:rsidRPr="003A43CC" w:rsidTr="00475CF1">
        <w:trPr>
          <w:cantSplit/>
          <w:tblHeader/>
          <w:jc w:val="center"/>
        </w:trPr>
        <w:tc>
          <w:tcPr>
            <w:tcW w:w="228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3A43CC" w:rsidRDefault="00475CF1" w:rsidP="009A39A1">
            <w:pPr>
              <w:autoSpaceDE w:val="0"/>
              <w:autoSpaceDN w:val="0"/>
              <w:adjustRightInd w:val="0"/>
              <w:jc w:val="center"/>
              <w:rPr>
                <w:rFonts w:ascii="Arial" w:hAnsi="Arial" w:cs="Arial"/>
                <w:color w:val="000000"/>
                <w:sz w:val="24"/>
                <w:szCs w:val="24"/>
              </w:rPr>
            </w:pPr>
            <w:r w:rsidRPr="003A43CC">
              <w:rPr>
                <w:rFonts w:ascii="Arial" w:hAnsi="Arial" w:cs="Arial"/>
                <w:color w:val="000000"/>
                <w:sz w:val="24"/>
                <w:szCs w:val="24"/>
              </w:rPr>
              <w:t>Cronbach's Alpha</w:t>
            </w:r>
          </w:p>
        </w:tc>
        <w:tc>
          <w:tcPr>
            <w:tcW w:w="168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3A43CC" w:rsidRDefault="00475CF1" w:rsidP="009A39A1">
            <w:pPr>
              <w:autoSpaceDE w:val="0"/>
              <w:autoSpaceDN w:val="0"/>
              <w:adjustRightInd w:val="0"/>
              <w:jc w:val="center"/>
              <w:rPr>
                <w:rFonts w:ascii="Arial" w:hAnsi="Arial" w:cs="Arial"/>
                <w:color w:val="000000"/>
                <w:sz w:val="24"/>
                <w:szCs w:val="24"/>
              </w:rPr>
            </w:pPr>
            <w:r w:rsidRPr="003A43CC">
              <w:rPr>
                <w:rFonts w:ascii="Arial" w:hAnsi="Arial" w:cs="Arial"/>
                <w:color w:val="000000"/>
                <w:sz w:val="24"/>
                <w:szCs w:val="24"/>
              </w:rPr>
              <w:t>N of Items</w:t>
            </w:r>
          </w:p>
        </w:tc>
      </w:tr>
      <w:tr w:rsidR="00475CF1" w:rsidRPr="003A43CC" w:rsidTr="00475CF1">
        <w:trPr>
          <w:cantSplit/>
          <w:jc w:val="center"/>
        </w:trPr>
        <w:tc>
          <w:tcPr>
            <w:tcW w:w="228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3A43CC" w:rsidRDefault="00475CF1" w:rsidP="009A39A1">
            <w:pPr>
              <w:autoSpaceDE w:val="0"/>
              <w:autoSpaceDN w:val="0"/>
              <w:adjustRightInd w:val="0"/>
              <w:jc w:val="right"/>
              <w:rPr>
                <w:rFonts w:ascii="Arial" w:hAnsi="Arial" w:cs="Arial"/>
                <w:color w:val="000000"/>
                <w:sz w:val="24"/>
                <w:szCs w:val="24"/>
              </w:rPr>
            </w:pPr>
            <w:r w:rsidRPr="003A43CC">
              <w:rPr>
                <w:rFonts w:ascii="Arial" w:hAnsi="Arial" w:cs="Arial"/>
                <w:color w:val="000000"/>
                <w:sz w:val="24"/>
                <w:szCs w:val="24"/>
              </w:rPr>
              <w:t>.930</w:t>
            </w:r>
          </w:p>
        </w:tc>
        <w:tc>
          <w:tcPr>
            <w:tcW w:w="168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3A43CC" w:rsidRDefault="00475CF1" w:rsidP="009A39A1">
            <w:pPr>
              <w:autoSpaceDE w:val="0"/>
              <w:autoSpaceDN w:val="0"/>
              <w:adjustRightInd w:val="0"/>
              <w:jc w:val="right"/>
              <w:rPr>
                <w:rFonts w:ascii="Arial" w:hAnsi="Arial" w:cs="Arial"/>
                <w:color w:val="000000"/>
                <w:sz w:val="24"/>
                <w:szCs w:val="24"/>
              </w:rPr>
            </w:pPr>
            <w:r w:rsidRPr="003A43CC">
              <w:rPr>
                <w:rFonts w:ascii="Arial" w:hAnsi="Arial" w:cs="Arial"/>
                <w:color w:val="000000"/>
                <w:sz w:val="24"/>
                <w:szCs w:val="24"/>
              </w:rPr>
              <w:t>18</w:t>
            </w:r>
          </w:p>
        </w:tc>
      </w:tr>
    </w:tbl>
    <w:p w:rsidR="00475CF1" w:rsidRPr="00475CF1" w:rsidRDefault="00475CF1" w:rsidP="003C57CF">
      <w:pPr>
        <w:pStyle w:val="ListParagraph"/>
        <w:autoSpaceDE w:val="0"/>
        <w:autoSpaceDN w:val="0"/>
        <w:adjustRightInd w:val="0"/>
        <w:ind w:left="540" w:firstLine="1445"/>
        <w:jc w:val="left"/>
        <w:rPr>
          <w:rFonts w:ascii="Times New Roman" w:hAnsi="Times New Roman" w:cs="Times New Roman"/>
          <w:sz w:val="24"/>
          <w:szCs w:val="24"/>
        </w:rPr>
      </w:pPr>
      <w:proofErr w:type="gramStart"/>
      <w:r w:rsidRPr="00475CF1">
        <w:rPr>
          <w:rFonts w:ascii="Times New Roman" w:hAnsi="Times New Roman" w:cs="Times New Roman"/>
          <w:sz w:val="24"/>
          <w:szCs w:val="24"/>
        </w:rPr>
        <w:t>Sumber :</w:t>
      </w:r>
      <w:proofErr w:type="gramEnd"/>
      <w:r w:rsidRPr="00475CF1">
        <w:rPr>
          <w:rFonts w:ascii="Times New Roman" w:hAnsi="Times New Roman" w:cs="Times New Roman"/>
          <w:sz w:val="24"/>
          <w:szCs w:val="24"/>
        </w:rPr>
        <w:t xml:space="preserve"> Data primer yang diolah, 2018</w:t>
      </w:r>
    </w:p>
    <w:p w:rsidR="00D45ED2" w:rsidRDefault="00D45ED2" w:rsidP="00D45ED2">
      <w:pPr>
        <w:pStyle w:val="ListParagraph"/>
        <w:autoSpaceDE w:val="0"/>
        <w:autoSpaceDN w:val="0"/>
        <w:adjustRightInd w:val="0"/>
        <w:ind w:left="540"/>
        <w:rPr>
          <w:rFonts w:ascii="Times New Roman" w:hAnsi="Times New Roman" w:cs="Times New Roman"/>
          <w:sz w:val="24"/>
          <w:szCs w:val="24"/>
        </w:rPr>
      </w:pPr>
      <w:r>
        <w:rPr>
          <w:rFonts w:ascii="Times New Roman" w:hAnsi="Times New Roman" w:cs="Times New Roman"/>
          <w:sz w:val="24"/>
          <w:szCs w:val="24"/>
        </w:rPr>
        <w:t xml:space="preserve">     </w:t>
      </w:r>
    </w:p>
    <w:p w:rsidR="00475CF1" w:rsidRPr="00475CF1" w:rsidRDefault="00D45ED2" w:rsidP="00D45ED2">
      <w:pPr>
        <w:pStyle w:val="ListParagraph"/>
        <w:autoSpaceDE w:val="0"/>
        <w:autoSpaceDN w:val="0"/>
        <w:adjustRightInd w:val="0"/>
        <w:ind w:left="540"/>
        <w:rPr>
          <w:rFonts w:ascii="Times New Roman" w:hAnsi="Times New Roman" w:cs="Times New Roman"/>
          <w:sz w:val="24"/>
          <w:szCs w:val="24"/>
        </w:rPr>
      </w:pPr>
      <w:r>
        <w:rPr>
          <w:rFonts w:ascii="Times New Roman" w:hAnsi="Times New Roman" w:cs="Times New Roman"/>
          <w:sz w:val="24"/>
          <w:szCs w:val="24"/>
        </w:rPr>
        <w:t xml:space="preserve">     </w:t>
      </w:r>
      <w:r w:rsidR="00475CF1" w:rsidRPr="00475CF1">
        <w:rPr>
          <w:rFonts w:ascii="Times New Roman" w:hAnsi="Times New Roman" w:cs="Times New Roman"/>
          <w:sz w:val="24"/>
          <w:szCs w:val="24"/>
        </w:rPr>
        <w:t xml:space="preserve">Dari hasil analisis didapat nilai Alpha sebesar 0,930, sedangkan nilai R kritis (uji 2 sisi) pada signifikasi 5% dengan n = 70 didapat sebesar 0,235. Nilai alpha lebih besar dari R kritis maka dapat disimpulkan </w:t>
      </w:r>
      <w:proofErr w:type="gramStart"/>
      <w:r w:rsidR="00475CF1" w:rsidRPr="00475CF1">
        <w:rPr>
          <w:rFonts w:ascii="Times New Roman" w:hAnsi="Times New Roman" w:cs="Times New Roman"/>
          <w:sz w:val="24"/>
          <w:szCs w:val="24"/>
        </w:rPr>
        <w:t>instrumen  penelitian</w:t>
      </w:r>
      <w:proofErr w:type="gramEnd"/>
      <w:r w:rsidR="00475CF1" w:rsidRPr="00475CF1">
        <w:rPr>
          <w:rFonts w:ascii="Times New Roman" w:hAnsi="Times New Roman" w:cs="Times New Roman"/>
          <w:sz w:val="24"/>
          <w:szCs w:val="24"/>
        </w:rPr>
        <w:t xml:space="preserve">  reliabel.</w:t>
      </w:r>
    </w:p>
    <w:p w:rsidR="00475CF1" w:rsidRPr="00D45ED2" w:rsidRDefault="00475CF1" w:rsidP="00D45ED2">
      <w:pPr>
        <w:tabs>
          <w:tab w:val="left" w:pos="993"/>
          <w:tab w:val="left" w:pos="1560"/>
        </w:tabs>
        <w:rPr>
          <w:rFonts w:ascii="Times New Roman" w:hAnsi="Times New Roman" w:cs="Times New Roman"/>
          <w:b/>
          <w:sz w:val="24"/>
          <w:szCs w:val="24"/>
        </w:rPr>
      </w:pPr>
      <w:r w:rsidRPr="00D45ED2">
        <w:rPr>
          <w:rFonts w:ascii="Times New Roman" w:hAnsi="Times New Roman" w:cs="Times New Roman"/>
          <w:b/>
          <w:sz w:val="24"/>
          <w:szCs w:val="24"/>
        </w:rPr>
        <w:lastRenderedPageBreak/>
        <w:t xml:space="preserve">Uji Asumsi </w:t>
      </w:r>
      <w:proofErr w:type="gramStart"/>
      <w:r w:rsidRPr="00D45ED2">
        <w:rPr>
          <w:rFonts w:ascii="Times New Roman" w:hAnsi="Times New Roman" w:cs="Times New Roman"/>
          <w:b/>
          <w:sz w:val="24"/>
          <w:szCs w:val="24"/>
        </w:rPr>
        <w:t>Klasik</w:t>
      </w:r>
      <w:r w:rsidR="00D45ED2" w:rsidRPr="00D45ED2">
        <w:rPr>
          <w:rFonts w:ascii="Times New Roman" w:hAnsi="Times New Roman" w:cs="Times New Roman"/>
          <w:b/>
          <w:sz w:val="24"/>
          <w:szCs w:val="24"/>
        </w:rPr>
        <w:t xml:space="preserve"> </w:t>
      </w:r>
      <w:r w:rsidR="00D45ED2">
        <w:rPr>
          <w:rFonts w:ascii="Times New Roman" w:hAnsi="Times New Roman" w:cs="Times New Roman"/>
          <w:b/>
          <w:sz w:val="24"/>
          <w:szCs w:val="24"/>
        </w:rPr>
        <w:t>:</w:t>
      </w:r>
      <w:proofErr w:type="gramEnd"/>
      <w:r w:rsidR="00D45ED2">
        <w:rPr>
          <w:rFonts w:ascii="Times New Roman" w:hAnsi="Times New Roman" w:cs="Times New Roman"/>
          <w:b/>
          <w:sz w:val="24"/>
          <w:szCs w:val="24"/>
        </w:rPr>
        <w:t xml:space="preserve"> </w:t>
      </w:r>
      <w:r w:rsidRPr="00D45ED2">
        <w:rPr>
          <w:rFonts w:ascii="Times New Roman" w:hAnsi="Times New Roman" w:cs="Times New Roman"/>
          <w:b/>
          <w:sz w:val="24"/>
          <w:szCs w:val="24"/>
        </w:rPr>
        <w:t>Uji Multikolinearitas</w:t>
      </w:r>
    </w:p>
    <w:p w:rsidR="00475CF1" w:rsidRPr="00D45ED2" w:rsidRDefault="00D45ED2" w:rsidP="00D45ED2">
      <w:pPr>
        <w:tabs>
          <w:tab w:val="left" w:pos="709"/>
          <w:tab w:val="left" w:pos="1560"/>
        </w:tabs>
        <w:rPr>
          <w:rFonts w:ascii="Times New Roman" w:hAnsi="Times New Roman" w:cs="Times New Roman"/>
          <w:b/>
          <w:sz w:val="24"/>
          <w:szCs w:val="24"/>
        </w:rPr>
      </w:pPr>
      <w:proofErr w:type="gramStart"/>
      <w:r w:rsidRPr="00D45ED2">
        <w:rPr>
          <w:rFonts w:ascii="Times New Roman" w:hAnsi="Times New Roman" w:cs="Times New Roman"/>
          <w:b/>
          <w:sz w:val="24"/>
          <w:szCs w:val="24"/>
        </w:rPr>
        <w:t>Tabel 4.</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Uji Multikolinearitas</w:t>
      </w:r>
    </w:p>
    <w:tbl>
      <w:tblPr>
        <w:tblW w:w="850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567"/>
        <w:gridCol w:w="1134"/>
        <w:gridCol w:w="851"/>
        <w:gridCol w:w="1134"/>
        <w:gridCol w:w="1559"/>
        <w:gridCol w:w="709"/>
        <w:gridCol w:w="709"/>
        <w:gridCol w:w="1134"/>
        <w:gridCol w:w="708"/>
      </w:tblGrid>
      <w:tr w:rsidR="00475CF1" w:rsidRPr="00EB4FC9" w:rsidTr="00475CF1">
        <w:trPr>
          <w:cantSplit/>
          <w:tblHeader/>
        </w:trPr>
        <w:tc>
          <w:tcPr>
            <w:tcW w:w="8505" w:type="dxa"/>
            <w:gridSpan w:val="9"/>
            <w:tcBorders>
              <w:top w:val="nil"/>
              <w:left w:val="nil"/>
              <w:bottom w:val="nil"/>
              <w:right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b/>
                <w:bCs/>
                <w:color w:val="000000"/>
                <w:sz w:val="24"/>
                <w:szCs w:val="24"/>
              </w:rPr>
              <w:t>Coefficients</w:t>
            </w:r>
            <w:r w:rsidRPr="00EB4FC9">
              <w:rPr>
                <w:rFonts w:ascii="Times New Roman" w:hAnsi="Times New Roman" w:cs="Times New Roman"/>
                <w:b/>
                <w:bCs/>
                <w:color w:val="000000"/>
                <w:sz w:val="24"/>
                <w:szCs w:val="24"/>
                <w:vertAlign w:val="superscript"/>
              </w:rPr>
              <w:t>a</w:t>
            </w:r>
          </w:p>
        </w:tc>
      </w:tr>
      <w:tr w:rsidR="00475CF1" w:rsidRPr="00EB4FC9" w:rsidTr="00475CF1">
        <w:trPr>
          <w:cantSplit/>
          <w:tblHeader/>
        </w:trPr>
        <w:tc>
          <w:tcPr>
            <w:tcW w:w="1701"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Model</w:t>
            </w:r>
          </w:p>
        </w:tc>
        <w:tc>
          <w:tcPr>
            <w:tcW w:w="1985"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Unstandardized Coefficients</w:t>
            </w:r>
          </w:p>
        </w:tc>
        <w:tc>
          <w:tcPr>
            <w:tcW w:w="1559" w:type="dxa"/>
            <w:tcBorders>
              <w:top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Standardized Coefficients</w:t>
            </w:r>
          </w:p>
        </w:tc>
        <w:tc>
          <w:tcPr>
            <w:tcW w:w="70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t</w:t>
            </w:r>
          </w:p>
        </w:tc>
        <w:tc>
          <w:tcPr>
            <w:tcW w:w="70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Sig.</w:t>
            </w:r>
          </w:p>
        </w:tc>
        <w:tc>
          <w:tcPr>
            <w:tcW w:w="1842"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Collinearity Statistics</w:t>
            </w:r>
          </w:p>
        </w:tc>
      </w:tr>
      <w:tr w:rsidR="00475CF1" w:rsidRPr="00EB4FC9" w:rsidTr="00475CF1">
        <w:trPr>
          <w:cantSplit/>
          <w:tblHeader/>
        </w:trPr>
        <w:tc>
          <w:tcPr>
            <w:tcW w:w="1701"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p>
        </w:tc>
        <w:tc>
          <w:tcPr>
            <w:tcW w:w="851"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B</w:t>
            </w:r>
          </w:p>
        </w:tc>
        <w:tc>
          <w:tcPr>
            <w:tcW w:w="1134" w:type="dxa"/>
            <w:tcBorders>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Std. Error</w:t>
            </w:r>
          </w:p>
        </w:tc>
        <w:tc>
          <w:tcPr>
            <w:tcW w:w="1559" w:type="dxa"/>
            <w:tcBorders>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Beta</w:t>
            </w:r>
          </w:p>
        </w:tc>
        <w:tc>
          <w:tcPr>
            <w:tcW w:w="70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p>
        </w:tc>
        <w:tc>
          <w:tcPr>
            <w:tcW w:w="70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p>
        </w:tc>
        <w:tc>
          <w:tcPr>
            <w:tcW w:w="1134" w:type="dxa"/>
            <w:tcBorders>
              <w:bottom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Tolerance</w:t>
            </w:r>
          </w:p>
        </w:tc>
        <w:tc>
          <w:tcPr>
            <w:tcW w:w="708"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EB4FC9" w:rsidRDefault="00475CF1" w:rsidP="003C57CF">
            <w:pPr>
              <w:autoSpaceDE w:val="0"/>
              <w:autoSpaceDN w:val="0"/>
              <w:adjustRightInd w:val="0"/>
              <w:spacing w:line="360" w:lineRule="auto"/>
              <w:jc w:val="center"/>
              <w:rPr>
                <w:rFonts w:ascii="Times New Roman" w:hAnsi="Times New Roman" w:cs="Times New Roman"/>
                <w:color w:val="000000"/>
                <w:sz w:val="24"/>
                <w:szCs w:val="24"/>
              </w:rPr>
            </w:pPr>
            <w:r w:rsidRPr="00EB4FC9">
              <w:rPr>
                <w:rFonts w:ascii="Times New Roman" w:hAnsi="Times New Roman" w:cs="Times New Roman"/>
                <w:color w:val="000000"/>
                <w:sz w:val="24"/>
                <w:szCs w:val="24"/>
              </w:rPr>
              <w:t>VIF</w:t>
            </w:r>
          </w:p>
        </w:tc>
      </w:tr>
      <w:tr w:rsidR="00475CF1" w:rsidRPr="00EB4FC9" w:rsidTr="00475CF1">
        <w:trPr>
          <w:cantSplit/>
          <w:tblHeader/>
        </w:trPr>
        <w:tc>
          <w:tcPr>
            <w:tcW w:w="56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1</w:t>
            </w:r>
          </w:p>
        </w:tc>
        <w:tc>
          <w:tcPr>
            <w:tcW w:w="113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(Constant)</w:t>
            </w:r>
          </w:p>
        </w:tc>
        <w:tc>
          <w:tcPr>
            <w:tcW w:w="85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-.568</w:t>
            </w:r>
          </w:p>
        </w:tc>
        <w:tc>
          <w:tcPr>
            <w:tcW w:w="1134" w:type="dxa"/>
            <w:tcBorders>
              <w:top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.776</w:t>
            </w:r>
          </w:p>
        </w:tc>
        <w:tc>
          <w:tcPr>
            <w:tcW w:w="1559" w:type="dxa"/>
            <w:tcBorders>
              <w:top w:val="single" w:sz="16" w:space="0" w:color="000000"/>
              <w:bottom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709" w:type="dxa"/>
            <w:tcBorders>
              <w:top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-.733</w:t>
            </w:r>
          </w:p>
        </w:tc>
        <w:tc>
          <w:tcPr>
            <w:tcW w:w="709" w:type="dxa"/>
            <w:tcBorders>
              <w:top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.466</w:t>
            </w:r>
          </w:p>
        </w:tc>
        <w:tc>
          <w:tcPr>
            <w:tcW w:w="1134" w:type="dxa"/>
            <w:tcBorders>
              <w:top w:val="single" w:sz="16" w:space="0" w:color="000000"/>
              <w:bottom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708"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r>
      <w:tr w:rsidR="00475CF1" w:rsidRPr="00EB4FC9"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1134"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X1</w:t>
            </w:r>
          </w:p>
        </w:tc>
        <w:tc>
          <w:tcPr>
            <w:tcW w:w="85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.571</w:t>
            </w:r>
          </w:p>
        </w:tc>
        <w:tc>
          <w:tcPr>
            <w:tcW w:w="1134"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.062</w:t>
            </w:r>
          </w:p>
        </w:tc>
        <w:tc>
          <w:tcPr>
            <w:tcW w:w="155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.496</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9.159</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.000</w:t>
            </w:r>
          </w:p>
        </w:tc>
        <w:tc>
          <w:tcPr>
            <w:tcW w:w="1134"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.322</w:t>
            </w:r>
          </w:p>
        </w:tc>
        <w:tc>
          <w:tcPr>
            <w:tcW w:w="708"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3.103</w:t>
            </w:r>
          </w:p>
        </w:tc>
      </w:tr>
      <w:tr w:rsidR="00475CF1" w:rsidRPr="00EB4FC9"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p>
        </w:tc>
        <w:tc>
          <w:tcPr>
            <w:tcW w:w="1134"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X2</w:t>
            </w:r>
          </w:p>
        </w:tc>
        <w:tc>
          <w:tcPr>
            <w:tcW w:w="85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.184</w:t>
            </w:r>
          </w:p>
        </w:tc>
        <w:tc>
          <w:tcPr>
            <w:tcW w:w="1134"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.086</w:t>
            </w:r>
          </w:p>
        </w:tc>
        <w:tc>
          <w:tcPr>
            <w:tcW w:w="155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.157</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2.150</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.035</w:t>
            </w:r>
          </w:p>
        </w:tc>
        <w:tc>
          <w:tcPr>
            <w:tcW w:w="1134" w:type="dxa"/>
            <w:tcBorders>
              <w:top w:val="nil"/>
              <w:bottom w:val="nil"/>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.177</w:t>
            </w:r>
          </w:p>
        </w:tc>
        <w:tc>
          <w:tcPr>
            <w:tcW w:w="708"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5.641</w:t>
            </w:r>
          </w:p>
        </w:tc>
      </w:tr>
      <w:tr w:rsidR="00475CF1" w:rsidRPr="00EB4FC9"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p>
        </w:tc>
        <w:tc>
          <w:tcPr>
            <w:tcW w:w="113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X3</w:t>
            </w:r>
          </w:p>
        </w:tc>
        <w:tc>
          <w:tcPr>
            <w:tcW w:w="85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.467</w:t>
            </w:r>
          </w:p>
        </w:tc>
        <w:tc>
          <w:tcPr>
            <w:tcW w:w="1134" w:type="dxa"/>
            <w:tcBorders>
              <w:top w:val="nil"/>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.106</w:t>
            </w:r>
          </w:p>
        </w:tc>
        <w:tc>
          <w:tcPr>
            <w:tcW w:w="1559" w:type="dxa"/>
            <w:tcBorders>
              <w:top w:val="nil"/>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.373</w:t>
            </w:r>
          </w:p>
        </w:tc>
        <w:tc>
          <w:tcPr>
            <w:tcW w:w="709" w:type="dxa"/>
            <w:tcBorders>
              <w:top w:val="nil"/>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4.406</w:t>
            </w:r>
          </w:p>
        </w:tc>
        <w:tc>
          <w:tcPr>
            <w:tcW w:w="709" w:type="dxa"/>
            <w:tcBorders>
              <w:top w:val="nil"/>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.000</w:t>
            </w:r>
          </w:p>
        </w:tc>
        <w:tc>
          <w:tcPr>
            <w:tcW w:w="1134" w:type="dxa"/>
            <w:tcBorders>
              <w:top w:val="nil"/>
              <w:bottom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.132</w:t>
            </w:r>
          </w:p>
        </w:tc>
        <w:tc>
          <w:tcPr>
            <w:tcW w:w="708"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EB4FC9" w:rsidRDefault="00475CF1" w:rsidP="003C57CF">
            <w:pPr>
              <w:autoSpaceDE w:val="0"/>
              <w:autoSpaceDN w:val="0"/>
              <w:adjustRightInd w:val="0"/>
              <w:spacing w:line="360" w:lineRule="auto"/>
              <w:jc w:val="right"/>
              <w:rPr>
                <w:rFonts w:ascii="Times New Roman" w:hAnsi="Times New Roman" w:cs="Times New Roman"/>
                <w:color w:val="000000"/>
                <w:sz w:val="24"/>
                <w:szCs w:val="24"/>
              </w:rPr>
            </w:pPr>
            <w:r w:rsidRPr="00EB4FC9">
              <w:rPr>
                <w:rFonts w:ascii="Times New Roman" w:hAnsi="Times New Roman" w:cs="Times New Roman"/>
                <w:color w:val="000000"/>
                <w:sz w:val="24"/>
                <w:szCs w:val="24"/>
              </w:rPr>
              <w:t>7.590</w:t>
            </w:r>
          </w:p>
        </w:tc>
      </w:tr>
      <w:tr w:rsidR="00475CF1" w:rsidRPr="00EB4FC9" w:rsidTr="00475CF1">
        <w:trPr>
          <w:cantSplit/>
        </w:trPr>
        <w:tc>
          <w:tcPr>
            <w:tcW w:w="2552" w:type="dxa"/>
            <w:gridSpan w:val="3"/>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color w:val="000000"/>
                <w:sz w:val="24"/>
                <w:szCs w:val="24"/>
              </w:rPr>
            </w:pPr>
            <w:r w:rsidRPr="00EB4FC9">
              <w:rPr>
                <w:rFonts w:ascii="Times New Roman" w:hAnsi="Times New Roman" w:cs="Times New Roman"/>
                <w:color w:val="000000"/>
                <w:sz w:val="24"/>
                <w:szCs w:val="24"/>
              </w:rPr>
              <w:t>a. Dependent Variable: Y</w:t>
            </w:r>
          </w:p>
        </w:tc>
        <w:tc>
          <w:tcPr>
            <w:tcW w:w="1134"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1559"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1134"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c>
          <w:tcPr>
            <w:tcW w:w="708" w:type="dxa"/>
            <w:tcBorders>
              <w:top w:val="nil"/>
              <w:left w:val="nil"/>
              <w:bottom w:val="nil"/>
              <w:right w:val="nil"/>
            </w:tcBorders>
            <w:shd w:val="clear" w:color="auto" w:fill="FFFFFF"/>
            <w:tcMar>
              <w:top w:w="30" w:type="dxa"/>
              <w:left w:w="30" w:type="dxa"/>
              <w:bottom w:w="30" w:type="dxa"/>
              <w:right w:w="30" w:type="dxa"/>
            </w:tcMar>
          </w:tcPr>
          <w:p w:rsidR="00475CF1" w:rsidRPr="00EB4FC9" w:rsidRDefault="00475CF1" w:rsidP="003C57CF">
            <w:pPr>
              <w:autoSpaceDE w:val="0"/>
              <w:autoSpaceDN w:val="0"/>
              <w:adjustRightInd w:val="0"/>
              <w:spacing w:line="360" w:lineRule="auto"/>
              <w:jc w:val="left"/>
              <w:rPr>
                <w:rFonts w:ascii="Times New Roman" w:hAnsi="Times New Roman" w:cs="Times New Roman"/>
                <w:sz w:val="24"/>
                <w:szCs w:val="24"/>
              </w:rPr>
            </w:pPr>
          </w:p>
        </w:tc>
      </w:tr>
    </w:tbl>
    <w:p w:rsidR="00475CF1" w:rsidRDefault="003C57CF" w:rsidP="00D45ED2">
      <w:pPr>
        <w:pStyle w:val="ListParagraph"/>
        <w:autoSpaceDE w:val="0"/>
        <w:autoSpaceDN w:val="0"/>
        <w:adjustRightInd w:val="0"/>
        <w:ind w:left="540"/>
        <w:jc w:val="left"/>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Olahan Data SPSS 19.00, 2018</w:t>
      </w:r>
    </w:p>
    <w:p w:rsidR="003C57CF" w:rsidRPr="00475CF1" w:rsidRDefault="003C57CF" w:rsidP="00D45ED2">
      <w:pPr>
        <w:pStyle w:val="ListParagraph"/>
        <w:autoSpaceDE w:val="0"/>
        <w:autoSpaceDN w:val="0"/>
        <w:adjustRightInd w:val="0"/>
        <w:ind w:left="540"/>
        <w:jc w:val="left"/>
        <w:rPr>
          <w:rFonts w:ascii="Times New Roman" w:hAnsi="Times New Roman" w:cs="Times New Roman"/>
          <w:sz w:val="24"/>
          <w:szCs w:val="24"/>
        </w:rPr>
      </w:pPr>
    </w:p>
    <w:p w:rsidR="00475CF1" w:rsidRDefault="00475CF1" w:rsidP="00D45ED2">
      <w:pPr>
        <w:pStyle w:val="ListParagraph"/>
        <w:tabs>
          <w:tab w:val="left" w:pos="709"/>
          <w:tab w:val="left" w:pos="1560"/>
        </w:tabs>
        <w:ind w:left="540"/>
        <w:rPr>
          <w:rFonts w:ascii="Times New Roman" w:hAnsi="Times New Roman" w:cs="Times New Roman"/>
          <w:sz w:val="24"/>
          <w:szCs w:val="24"/>
        </w:rPr>
      </w:pPr>
      <w:proofErr w:type="gramStart"/>
      <w:r>
        <w:rPr>
          <w:rFonts w:ascii="Times New Roman" w:hAnsi="Times New Roman" w:cs="Times New Roman"/>
          <w:sz w:val="24"/>
          <w:szCs w:val="24"/>
        </w:rPr>
        <w:t>Dari hasil di atas nilai VIF ketiga variabel tidak ada yang lebih besar dari 10 maka dapat dikatakan tidak terjadi mutikoinearitas.</w:t>
      </w:r>
      <w:proofErr w:type="gramEnd"/>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Nilai VIF X</w:t>
      </w:r>
      <w:r w:rsidRPr="00F24B4B">
        <w:rPr>
          <w:rFonts w:ascii="Times New Roman" w:hAnsi="Times New Roman" w:cs="Times New Roman"/>
          <w:sz w:val="24"/>
          <w:szCs w:val="24"/>
          <w:vertAlign w:val="subscript"/>
        </w:rPr>
        <w:t>1</w:t>
      </w:r>
      <w:r>
        <w:rPr>
          <w:rFonts w:ascii="Times New Roman" w:hAnsi="Times New Roman" w:cs="Times New Roman"/>
          <w:sz w:val="24"/>
          <w:szCs w:val="24"/>
        </w:rPr>
        <w:t xml:space="preserve"> 3,103 &lt; 10</w:t>
      </w:r>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Nillai VIF X</w:t>
      </w:r>
      <w:r w:rsidRPr="00F24B4B">
        <w:rPr>
          <w:rFonts w:ascii="Times New Roman" w:hAnsi="Times New Roman" w:cs="Times New Roman"/>
          <w:sz w:val="24"/>
          <w:szCs w:val="24"/>
          <w:vertAlign w:val="subscript"/>
        </w:rPr>
        <w:t>2</w:t>
      </w:r>
      <w:r>
        <w:rPr>
          <w:rFonts w:ascii="Times New Roman" w:hAnsi="Times New Roman" w:cs="Times New Roman"/>
          <w:sz w:val="24"/>
          <w:szCs w:val="24"/>
        </w:rPr>
        <w:t xml:space="preserve"> 5,641 &lt; 10</w:t>
      </w:r>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 xml:space="preserve">Nilai </w:t>
      </w:r>
      <w:proofErr w:type="gramStart"/>
      <w:r>
        <w:rPr>
          <w:rFonts w:ascii="Times New Roman" w:hAnsi="Times New Roman" w:cs="Times New Roman"/>
          <w:sz w:val="24"/>
          <w:szCs w:val="24"/>
        </w:rPr>
        <w:t>VIF  X</w:t>
      </w:r>
      <w:r w:rsidRPr="00F24B4B">
        <w:rPr>
          <w:rFonts w:ascii="Times New Roman" w:hAnsi="Times New Roman" w:cs="Times New Roman"/>
          <w:sz w:val="24"/>
          <w:szCs w:val="24"/>
          <w:vertAlign w:val="subscript"/>
        </w:rPr>
        <w:t>3</w:t>
      </w:r>
      <w:proofErr w:type="gramEnd"/>
      <w:r>
        <w:rPr>
          <w:rFonts w:ascii="Times New Roman" w:hAnsi="Times New Roman" w:cs="Times New Roman"/>
          <w:sz w:val="24"/>
          <w:szCs w:val="24"/>
        </w:rPr>
        <w:t xml:space="preserve"> 7,590 &lt; 10</w:t>
      </w:r>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Ketiga variabel tidak ada yang nilai Tolerancenya lebih kecil dari 0</w:t>
      </w:r>
      <w:proofErr w:type="gramStart"/>
      <w:r>
        <w:rPr>
          <w:rFonts w:ascii="Times New Roman" w:hAnsi="Times New Roman" w:cs="Times New Roman"/>
          <w:sz w:val="24"/>
          <w:szCs w:val="24"/>
        </w:rPr>
        <w:t>,10</w:t>
      </w:r>
      <w:proofErr w:type="gramEnd"/>
      <w:r>
        <w:rPr>
          <w:rFonts w:ascii="Times New Roman" w:hAnsi="Times New Roman" w:cs="Times New Roman"/>
          <w:sz w:val="24"/>
          <w:szCs w:val="24"/>
        </w:rPr>
        <w:t xml:space="preserve"> maka dapat dikatakan tidak terjadi multikolinearitas terhadap data yang diuji.</w:t>
      </w:r>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Nilai Tolerance X</w:t>
      </w:r>
      <w:r w:rsidRPr="00F24B4B">
        <w:rPr>
          <w:rFonts w:ascii="Times New Roman" w:hAnsi="Times New Roman" w:cs="Times New Roman"/>
          <w:sz w:val="24"/>
          <w:szCs w:val="24"/>
          <w:vertAlign w:val="subscript"/>
        </w:rPr>
        <w:t>1</w:t>
      </w:r>
      <w:r>
        <w:rPr>
          <w:rFonts w:ascii="Times New Roman" w:hAnsi="Times New Roman" w:cs="Times New Roman"/>
          <w:sz w:val="24"/>
          <w:szCs w:val="24"/>
        </w:rPr>
        <w:t xml:space="preserve"> 0,322 &gt; 0</w:t>
      </w:r>
      <w:proofErr w:type="gramStart"/>
      <w:r>
        <w:rPr>
          <w:rFonts w:ascii="Times New Roman" w:hAnsi="Times New Roman" w:cs="Times New Roman"/>
          <w:sz w:val="24"/>
          <w:szCs w:val="24"/>
        </w:rPr>
        <w:t>,10</w:t>
      </w:r>
      <w:proofErr w:type="gramEnd"/>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Nilai Tolerance X</w:t>
      </w:r>
      <w:r w:rsidRPr="00F24B4B">
        <w:rPr>
          <w:rFonts w:ascii="Times New Roman" w:hAnsi="Times New Roman" w:cs="Times New Roman"/>
          <w:sz w:val="24"/>
          <w:szCs w:val="24"/>
          <w:vertAlign w:val="subscript"/>
        </w:rPr>
        <w:t>2</w:t>
      </w:r>
      <w:r>
        <w:rPr>
          <w:rFonts w:ascii="Times New Roman" w:hAnsi="Times New Roman" w:cs="Times New Roman"/>
          <w:sz w:val="24"/>
          <w:szCs w:val="24"/>
        </w:rPr>
        <w:t xml:space="preserve"> 0,177 &gt; 0</w:t>
      </w:r>
      <w:proofErr w:type="gramStart"/>
      <w:r>
        <w:rPr>
          <w:rFonts w:ascii="Times New Roman" w:hAnsi="Times New Roman" w:cs="Times New Roman"/>
          <w:sz w:val="24"/>
          <w:szCs w:val="24"/>
        </w:rPr>
        <w:t>,10</w:t>
      </w:r>
      <w:proofErr w:type="gramEnd"/>
    </w:p>
    <w:p w:rsidR="00475CF1" w:rsidRDefault="00475CF1" w:rsidP="00D45ED2">
      <w:pPr>
        <w:pStyle w:val="ListParagraph"/>
        <w:tabs>
          <w:tab w:val="left" w:pos="709"/>
          <w:tab w:val="left" w:pos="1560"/>
        </w:tabs>
        <w:ind w:left="540"/>
        <w:rPr>
          <w:rFonts w:ascii="Times New Roman" w:hAnsi="Times New Roman" w:cs="Times New Roman"/>
          <w:sz w:val="24"/>
          <w:szCs w:val="24"/>
        </w:rPr>
      </w:pPr>
      <w:r>
        <w:rPr>
          <w:rFonts w:ascii="Times New Roman" w:hAnsi="Times New Roman" w:cs="Times New Roman"/>
          <w:sz w:val="24"/>
          <w:szCs w:val="24"/>
        </w:rPr>
        <w:t>Nilai Tolerance X</w:t>
      </w:r>
      <w:r w:rsidRPr="00F24B4B">
        <w:rPr>
          <w:rFonts w:ascii="Times New Roman" w:hAnsi="Times New Roman" w:cs="Times New Roman"/>
          <w:sz w:val="24"/>
          <w:szCs w:val="24"/>
          <w:vertAlign w:val="subscript"/>
        </w:rPr>
        <w:t>3</w:t>
      </w:r>
      <w:r>
        <w:rPr>
          <w:rFonts w:ascii="Times New Roman" w:hAnsi="Times New Roman" w:cs="Times New Roman"/>
          <w:sz w:val="24"/>
          <w:szCs w:val="24"/>
        </w:rPr>
        <w:t xml:space="preserve"> 0,132 &gt; 0</w:t>
      </w:r>
      <w:proofErr w:type="gramStart"/>
      <w:r>
        <w:rPr>
          <w:rFonts w:ascii="Times New Roman" w:hAnsi="Times New Roman" w:cs="Times New Roman"/>
          <w:sz w:val="24"/>
          <w:szCs w:val="24"/>
        </w:rPr>
        <w:t>,10</w:t>
      </w:r>
      <w:proofErr w:type="gramEnd"/>
    </w:p>
    <w:p w:rsidR="003C57CF" w:rsidRDefault="003C57CF" w:rsidP="00D45ED2">
      <w:pPr>
        <w:pStyle w:val="ListParagraph"/>
        <w:tabs>
          <w:tab w:val="left" w:pos="709"/>
          <w:tab w:val="left" w:pos="1560"/>
        </w:tabs>
        <w:ind w:left="540"/>
        <w:rPr>
          <w:rFonts w:ascii="Times New Roman" w:hAnsi="Times New Roman" w:cs="Times New Roman"/>
          <w:sz w:val="24"/>
          <w:szCs w:val="24"/>
        </w:rPr>
      </w:pPr>
    </w:p>
    <w:p w:rsidR="00D45ED2" w:rsidRPr="00D45ED2" w:rsidRDefault="00D45ED2" w:rsidP="00D45ED2">
      <w:pPr>
        <w:tabs>
          <w:tab w:val="left" w:pos="709"/>
          <w:tab w:val="left" w:pos="1560"/>
        </w:tabs>
        <w:rPr>
          <w:rFonts w:ascii="Times New Roman" w:hAnsi="Times New Roman" w:cs="Times New Roman"/>
          <w:b/>
          <w:sz w:val="24"/>
          <w:szCs w:val="24"/>
        </w:rPr>
      </w:pPr>
      <w:r w:rsidRPr="00D45ED2">
        <w:rPr>
          <w:rFonts w:ascii="Times New Roman" w:hAnsi="Times New Roman" w:cs="Times New Roman"/>
          <w:b/>
          <w:sz w:val="24"/>
          <w:szCs w:val="24"/>
        </w:rPr>
        <w:lastRenderedPageBreak/>
        <w:t xml:space="preserve">Uji Asumsi </w:t>
      </w:r>
      <w:proofErr w:type="gramStart"/>
      <w:r w:rsidRPr="00D45ED2">
        <w:rPr>
          <w:rFonts w:ascii="Times New Roman" w:hAnsi="Times New Roman" w:cs="Times New Roman"/>
          <w:b/>
          <w:sz w:val="24"/>
          <w:szCs w:val="24"/>
        </w:rPr>
        <w:t xml:space="preserve">Klasik </w:t>
      </w:r>
      <w:r w:rsidRPr="00D45ED2">
        <w:rPr>
          <w:rFonts w:ascii="Times New Roman" w:hAnsi="Times New Roman" w:cs="Times New Roman"/>
          <w:b/>
          <w:sz w:val="24"/>
          <w:szCs w:val="24"/>
        </w:rPr>
        <w:t>:</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Uji Heteroskedastisitas</w:t>
      </w:r>
    </w:p>
    <w:p w:rsidR="00475CF1" w:rsidRPr="00475CF1" w:rsidRDefault="00475CF1" w:rsidP="00D45ED2">
      <w:pPr>
        <w:pStyle w:val="ListParagraph"/>
        <w:autoSpaceDE w:val="0"/>
        <w:autoSpaceDN w:val="0"/>
        <w:adjustRightInd w:val="0"/>
        <w:ind w:left="540"/>
        <w:rPr>
          <w:rFonts w:ascii="Times New Roman" w:hAnsi="Times New Roman" w:cs="Times New Roman"/>
          <w:sz w:val="24"/>
          <w:szCs w:val="24"/>
        </w:rPr>
      </w:pPr>
      <w:r>
        <w:rPr>
          <w:noProof/>
        </w:rPr>
        <w:drawing>
          <wp:inline distT="0" distB="0" distL="0" distR="0" wp14:anchorId="4ABB35CF" wp14:editId="0B0C2044">
            <wp:extent cx="4536375" cy="39663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9181"/>
                    <a:stretch/>
                  </pic:blipFill>
                  <pic:spPr bwMode="auto">
                    <a:xfrm>
                      <a:off x="0" y="0"/>
                      <a:ext cx="4546094" cy="3974857"/>
                    </a:xfrm>
                    <a:prstGeom prst="rect">
                      <a:avLst/>
                    </a:prstGeom>
                    <a:noFill/>
                    <a:ln>
                      <a:noFill/>
                    </a:ln>
                    <a:extLst>
                      <a:ext uri="{53640926-AAD7-44D8-BBD7-CCE9431645EC}">
                        <a14:shadowObscured xmlns:a14="http://schemas.microsoft.com/office/drawing/2010/main"/>
                      </a:ext>
                    </a:extLst>
                  </pic:spPr>
                </pic:pic>
              </a:graphicData>
            </a:graphic>
          </wp:inline>
        </w:drawing>
      </w:r>
    </w:p>
    <w:p w:rsidR="00D45ED2" w:rsidRDefault="00D45ED2" w:rsidP="00D45ED2">
      <w:pPr>
        <w:pStyle w:val="ListParagraph"/>
        <w:tabs>
          <w:tab w:val="left" w:pos="709"/>
          <w:tab w:val="left" w:pos="1560"/>
        </w:tabs>
        <w:ind w:left="540"/>
        <w:jc w:val="center"/>
        <w:rPr>
          <w:rFonts w:ascii="Times New Roman" w:hAnsi="Times New Roman" w:cs="Times New Roman"/>
          <w:sz w:val="24"/>
          <w:szCs w:val="24"/>
        </w:rPr>
      </w:pPr>
      <w:proofErr w:type="gramStart"/>
      <w:r w:rsidRPr="00D45ED2">
        <w:rPr>
          <w:rFonts w:ascii="Times New Roman" w:hAnsi="Times New Roman" w:cs="Times New Roman"/>
          <w:sz w:val="24"/>
          <w:szCs w:val="24"/>
        </w:rPr>
        <w:t>Gambar 3.</w:t>
      </w:r>
      <w:proofErr w:type="gramEnd"/>
      <w:r w:rsidRPr="00D45ED2">
        <w:rPr>
          <w:rFonts w:ascii="Times New Roman" w:hAnsi="Times New Roman" w:cs="Times New Roman"/>
          <w:sz w:val="24"/>
          <w:szCs w:val="24"/>
        </w:rPr>
        <w:t xml:space="preserve"> Uji heteroskedatisitas</w:t>
      </w:r>
    </w:p>
    <w:p w:rsidR="00D45ED2" w:rsidRPr="00D45ED2" w:rsidRDefault="00D45ED2" w:rsidP="00D45ED2">
      <w:pPr>
        <w:pStyle w:val="ListParagraph"/>
        <w:tabs>
          <w:tab w:val="left" w:pos="709"/>
          <w:tab w:val="left" w:pos="1560"/>
        </w:tabs>
        <w:ind w:left="540"/>
        <w:jc w:val="center"/>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Olahan Data SPSS 19.0, 2018</w:t>
      </w:r>
    </w:p>
    <w:p w:rsidR="00D45ED2" w:rsidRDefault="00D45ED2" w:rsidP="00D45ED2">
      <w:pPr>
        <w:pStyle w:val="ListParagraph"/>
        <w:autoSpaceDE w:val="0"/>
        <w:autoSpaceDN w:val="0"/>
        <w:adjustRightInd w:val="0"/>
        <w:ind w:left="540"/>
        <w:rPr>
          <w:rFonts w:ascii="Times New Roman" w:hAnsi="Times New Roman" w:cs="Times New Roman"/>
          <w:sz w:val="24"/>
          <w:szCs w:val="24"/>
        </w:rPr>
      </w:pPr>
    </w:p>
    <w:p w:rsidR="00475CF1" w:rsidRPr="00475CF1" w:rsidRDefault="00475CF1" w:rsidP="00D45ED2">
      <w:pPr>
        <w:pStyle w:val="ListParagraph"/>
        <w:autoSpaceDE w:val="0"/>
        <w:autoSpaceDN w:val="0"/>
        <w:adjustRightInd w:val="0"/>
        <w:ind w:left="540"/>
        <w:rPr>
          <w:rFonts w:ascii="Times New Roman" w:hAnsi="Times New Roman" w:cs="Times New Roman"/>
          <w:sz w:val="24"/>
          <w:szCs w:val="24"/>
        </w:rPr>
      </w:pPr>
      <w:proofErr w:type="gramStart"/>
      <w:r w:rsidRPr="00475CF1">
        <w:rPr>
          <w:rFonts w:ascii="Times New Roman" w:hAnsi="Times New Roman" w:cs="Times New Roman"/>
          <w:sz w:val="24"/>
          <w:szCs w:val="24"/>
        </w:rPr>
        <w:t>Dari gambar di atas terlihat bahwa sebaran titik tidak membentuk suatu pola/alur tertentu sehingga dapat disimpulkan tidak terjadi heteroskedastisitas.</w:t>
      </w:r>
      <w:proofErr w:type="gramEnd"/>
      <w:r w:rsidRPr="00475CF1">
        <w:rPr>
          <w:rFonts w:ascii="Times New Roman" w:hAnsi="Times New Roman" w:cs="Times New Roman"/>
          <w:sz w:val="24"/>
          <w:szCs w:val="24"/>
        </w:rPr>
        <w:t xml:space="preserve"> Asumsi klasik tentang heteroskedastitas dalam </w:t>
      </w:r>
      <w:proofErr w:type="gramStart"/>
      <w:r w:rsidRPr="00475CF1">
        <w:rPr>
          <w:rFonts w:ascii="Times New Roman" w:hAnsi="Times New Roman" w:cs="Times New Roman"/>
          <w:sz w:val="24"/>
          <w:szCs w:val="24"/>
        </w:rPr>
        <w:t>penelitian  terpenuhi</w:t>
      </w:r>
      <w:proofErr w:type="gramEnd"/>
      <w:r w:rsidRPr="00475CF1">
        <w:rPr>
          <w:rFonts w:ascii="Times New Roman" w:hAnsi="Times New Roman" w:cs="Times New Roman"/>
          <w:sz w:val="24"/>
          <w:szCs w:val="24"/>
        </w:rPr>
        <w:t xml:space="preserve"> dan terbebas dari heteroskedastisitas.</w:t>
      </w:r>
    </w:p>
    <w:p w:rsidR="00D45ED2" w:rsidRDefault="00D45ED2" w:rsidP="00D45ED2">
      <w:pPr>
        <w:tabs>
          <w:tab w:val="left" w:pos="709"/>
          <w:tab w:val="left" w:pos="1560"/>
        </w:tabs>
        <w:rPr>
          <w:rFonts w:ascii="Times New Roman" w:hAnsi="Times New Roman" w:cs="Times New Roman"/>
          <w:b/>
          <w:sz w:val="24"/>
          <w:szCs w:val="24"/>
        </w:rPr>
      </w:pPr>
    </w:p>
    <w:p w:rsidR="00D45ED2" w:rsidRDefault="00D45ED2" w:rsidP="00D45ED2">
      <w:pPr>
        <w:tabs>
          <w:tab w:val="left" w:pos="709"/>
          <w:tab w:val="left" w:pos="1560"/>
        </w:tabs>
        <w:rPr>
          <w:rFonts w:ascii="Times New Roman" w:hAnsi="Times New Roman" w:cs="Times New Roman"/>
          <w:b/>
          <w:sz w:val="24"/>
          <w:szCs w:val="24"/>
        </w:rPr>
      </w:pPr>
    </w:p>
    <w:p w:rsidR="00D45ED2" w:rsidRDefault="00D45ED2" w:rsidP="00D45ED2">
      <w:pPr>
        <w:tabs>
          <w:tab w:val="left" w:pos="709"/>
          <w:tab w:val="left" w:pos="1560"/>
        </w:tabs>
        <w:rPr>
          <w:rFonts w:ascii="Times New Roman" w:hAnsi="Times New Roman" w:cs="Times New Roman"/>
          <w:b/>
          <w:sz w:val="24"/>
          <w:szCs w:val="24"/>
        </w:rPr>
      </w:pPr>
    </w:p>
    <w:p w:rsidR="00D45ED2" w:rsidRDefault="00D45ED2" w:rsidP="00D45ED2">
      <w:pPr>
        <w:tabs>
          <w:tab w:val="left" w:pos="709"/>
          <w:tab w:val="left" w:pos="1560"/>
        </w:tabs>
        <w:rPr>
          <w:rFonts w:ascii="Times New Roman" w:hAnsi="Times New Roman" w:cs="Times New Roman"/>
          <w:b/>
          <w:sz w:val="24"/>
          <w:szCs w:val="24"/>
        </w:rPr>
      </w:pPr>
    </w:p>
    <w:p w:rsidR="00475CF1" w:rsidRPr="00D45ED2" w:rsidRDefault="00D45ED2" w:rsidP="00D45ED2">
      <w:pPr>
        <w:tabs>
          <w:tab w:val="left" w:pos="709"/>
          <w:tab w:val="left" w:pos="1560"/>
        </w:tabs>
        <w:rPr>
          <w:rFonts w:ascii="Times New Roman" w:hAnsi="Times New Roman" w:cs="Times New Roman"/>
          <w:sz w:val="24"/>
          <w:szCs w:val="24"/>
        </w:rPr>
      </w:pPr>
      <w:r w:rsidRPr="00D45ED2">
        <w:rPr>
          <w:rFonts w:ascii="Times New Roman" w:hAnsi="Times New Roman" w:cs="Times New Roman"/>
          <w:b/>
          <w:sz w:val="24"/>
          <w:szCs w:val="24"/>
        </w:rPr>
        <w:lastRenderedPageBreak/>
        <w:t xml:space="preserve">Uji Asumsi </w:t>
      </w:r>
      <w:proofErr w:type="gramStart"/>
      <w:r w:rsidRPr="00D45ED2">
        <w:rPr>
          <w:rFonts w:ascii="Times New Roman" w:hAnsi="Times New Roman" w:cs="Times New Roman"/>
          <w:b/>
          <w:sz w:val="24"/>
          <w:szCs w:val="24"/>
        </w:rPr>
        <w:t>Klasik :</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Uji Normalitas</w:t>
      </w:r>
    </w:p>
    <w:p w:rsidR="00475CF1" w:rsidRPr="00D45ED2" w:rsidRDefault="00D45ED2" w:rsidP="00D45ED2">
      <w:pPr>
        <w:tabs>
          <w:tab w:val="left" w:pos="709"/>
          <w:tab w:val="left" w:pos="1560"/>
        </w:tabs>
        <w:rPr>
          <w:rFonts w:ascii="Times New Roman" w:hAnsi="Times New Roman" w:cs="Times New Roman"/>
          <w:b/>
          <w:sz w:val="24"/>
          <w:szCs w:val="24"/>
        </w:rPr>
      </w:pPr>
      <w:proofErr w:type="gramStart"/>
      <w:r w:rsidRPr="00D45ED2">
        <w:rPr>
          <w:rFonts w:ascii="Times New Roman" w:hAnsi="Times New Roman" w:cs="Times New Roman"/>
          <w:b/>
          <w:sz w:val="24"/>
          <w:szCs w:val="24"/>
        </w:rPr>
        <w:t>Tabel 5.</w:t>
      </w:r>
      <w:proofErr w:type="gramEnd"/>
      <w:r w:rsidRPr="00D45ED2">
        <w:rPr>
          <w:rFonts w:ascii="Times New Roman" w:hAnsi="Times New Roman" w:cs="Times New Roman"/>
          <w:b/>
          <w:sz w:val="24"/>
          <w:szCs w:val="24"/>
        </w:rPr>
        <w:t xml:space="preserve"> </w:t>
      </w:r>
      <w:r w:rsidR="00475CF1" w:rsidRPr="00D45ED2">
        <w:rPr>
          <w:rFonts w:ascii="Times New Roman" w:hAnsi="Times New Roman" w:cs="Times New Roman"/>
          <w:b/>
          <w:sz w:val="24"/>
          <w:szCs w:val="24"/>
        </w:rPr>
        <w:t>Uji Normalitas dengan uji Kolmogorov-smirnov</w:t>
      </w:r>
    </w:p>
    <w:tbl>
      <w:tblPr>
        <w:tblW w:w="6938" w:type="dxa"/>
        <w:tblInd w:w="1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857"/>
        <w:gridCol w:w="2268"/>
        <w:gridCol w:w="2813"/>
      </w:tblGrid>
      <w:tr w:rsidR="00475CF1" w:rsidRPr="00CB746A" w:rsidTr="00475CF1">
        <w:trPr>
          <w:cantSplit/>
          <w:tblHeader/>
        </w:trPr>
        <w:tc>
          <w:tcPr>
            <w:tcW w:w="6938" w:type="dxa"/>
            <w:gridSpan w:val="3"/>
            <w:tcBorders>
              <w:top w:val="nil"/>
              <w:left w:val="nil"/>
              <w:bottom w:val="nil"/>
              <w:right w:val="nil"/>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ind w:firstLine="83"/>
              <w:jc w:val="center"/>
              <w:rPr>
                <w:rFonts w:ascii="Arial" w:hAnsi="Arial" w:cs="Arial"/>
                <w:color w:val="000000"/>
                <w:sz w:val="24"/>
                <w:szCs w:val="24"/>
              </w:rPr>
            </w:pPr>
            <w:r w:rsidRPr="00CB746A">
              <w:rPr>
                <w:rFonts w:ascii="Arial" w:hAnsi="Arial" w:cs="Arial"/>
                <w:b/>
                <w:bCs/>
                <w:color w:val="000000"/>
                <w:sz w:val="24"/>
                <w:szCs w:val="24"/>
              </w:rPr>
              <w:t>One-Sample Kolmogorov-Smirnov Test</w:t>
            </w:r>
          </w:p>
        </w:tc>
      </w:tr>
      <w:tr w:rsidR="00475CF1" w:rsidRPr="00CB746A" w:rsidTr="00475CF1">
        <w:trPr>
          <w:cantSplit/>
          <w:tblHeader/>
        </w:trPr>
        <w:tc>
          <w:tcPr>
            <w:tcW w:w="1857"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226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281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CB746A" w:rsidRDefault="00475CF1" w:rsidP="00986DA3">
            <w:pPr>
              <w:autoSpaceDE w:val="0"/>
              <w:autoSpaceDN w:val="0"/>
              <w:adjustRightInd w:val="0"/>
              <w:spacing w:line="276" w:lineRule="auto"/>
              <w:jc w:val="center"/>
              <w:rPr>
                <w:rFonts w:ascii="Arial" w:hAnsi="Arial" w:cs="Arial"/>
                <w:color w:val="000000"/>
                <w:sz w:val="24"/>
                <w:szCs w:val="24"/>
              </w:rPr>
            </w:pPr>
            <w:r w:rsidRPr="00CB746A">
              <w:rPr>
                <w:rFonts w:ascii="Arial" w:hAnsi="Arial" w:cs="Arial"/>
                <w:color w:val="000000"/>
                <w:sz w:val="24"/>
                <w:szCs w:val="24"/>
              </w:rPr>
              <w:t>Unstandardized Residual</w:t>
            </w:r>
          </w:p>
        </w:tc>
      </w:tr>
      <w:tr w:rsidR="00475CF1" w:rsidRPr="00CB746A" w:rsidTr="00475CF1">
        <w:trPr>
          <w:cantSplit/>
          <w:tblHeader/>
        </w:trPr>
        <w:tc>
          <w:tcPr>
            <w:tcW w:w="4125" w:type="dxa"/>
            <w:gridSpan w:val="2"/>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N</w:t>
            </w:r>
          </w:p>
        </w:tc>
        <w:tc>
          <w:tcPr>
            <w:tcW w:w="2813"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70</w:t>
            </w:r>
          </w:p>
        </w:tc>
      </w:tr>
      <w:tr w:rsidR="00475CF1" w:rsidRPr="00CB746A" w:rsidTr="00475CF1">
        <w:trPr>
          <w:cantSplit/>
          <w:tblHeader/>
        </w:trPr>
        <w:tc>
          <w:tcPr>
            <w:tcW w:w="1857"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Normal Parameters</w:t>
            </w:r>
            <w:r w:rsidRPr="00CB746A">
              <w:rPr>
                <w:rFonts w:ascii="Arial" w:hAnsi="Arial" w:cs="Arial"/>
                <w:color w:val="000000"/>
                <w:sz w:val="24"/>
                <w:szCs w:val="24"/>
                <w:vertAlign w:val="superscript"/>
              </w:rPr>
              <w:t>a</w:t>
            </w:r>
          </w:p>
        </w:tc>
        <w:tc>
          <w:tcPr>
            <w:tcW w:w="226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Mean</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1.9302</w:t>
            </w:r>
          </w:p>
        </w:tc>
      </w:tr>
      <w:tr w:rsidR="00475CF1" w:rsidRPr="00CB746A" w:rsidTr="00475CF1">
        <w:trPr>
          <w:cantSplit/>
          <w:tblHeader/>
        </w:trPr>
        <w:tc>
          <w:tcPr>
            <w:tcW w:w="1857" w:type="dxa"/>
            <w:vMerge/>
            <w:tcBorders>
              <w:top w:val="nil"/>
              <w:left w:val="single" w:sz="16" w:space="0" w:color="000000"/>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p>
        </w:tc>
        <w:tc>
          <w:tcPr>
            <w:tcW w:w="226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Std. Deviation</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1.23481</w:t>
            </w:r>
          </w:p>
        </w:tc>
      </w:tr>
      <w:tr w:rsidR="00475CF1" w:rsidRPr="00CB746A" w:rsidTr="00475CF1">
        <w:trPr>
          <w:cantSplit/>
          <w:tblHeader/>
        </w:trPr>
        <w:tc>
          <w:tcPr>
            <w:tcW w:w="1857"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Most Extreme Differences</w:t>
            </w:r>
          </w:p>
        </w:tc>
        <w:tc>
          <w:tcPr>
            <w:tcW w:w="226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Absolute</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.155</w:t>
            </w:r>
          </w:p>
        </w:tc>
      </w:tr>
      <w:tr w:rsidR="00475CF1" w:rsidRPr="00CB746A" w:rsidTr="00475CF1">
        <w:trPr>
          <w:cantSplit/>
          <w:tblHeader/>
        </w:trPr>
        <w:tc>
          <w:tcPr>
            <w:tcW w:w="1857" w:type="dxa"/>
            <w:vMerge/>
            <w:tcBorders>
              <w:top w:val="nil"/>
              <w:left w:val="single" w:sz="16" w:space="0" w:color="000000"/>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p>
        </w:tc>
        <w:tc>
          <w:tcPr>
            <w:tcW w:w="226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Positive</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.155</w:t>
            </w:r>
          </w:p>
        </w:tc>
      </w:tr>
      <w:tr w:rsidR="00475CF1" w:rsidRPr="00CB746A" w:rsidTr="00475CF1">
        <w:trPr>
          <w:cantSplit/>
          <w:tblHeader/>
        </w:trPr>
        <w:tc>
          <w:tcPr>
            <w:tcW w:w="1857" w:type="dxa"/>
            <w:vMerge/>
            <w:tcBorders>
              <w:top w:val="nil"/>
              <w:left w:val="single" w:sz="16" w:space="0" w:color="000000"/>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p>
        </w:tc>
        <w:tc>
          <w:tcPr>
            <w:tcW w:w="226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Negative</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-.121</w:t>
            </w:r>
          </w:p>
        </w:tc>
      </w:tr>
      <w:tr w:rsidR="00475CF1" w:rsidRPr="00CB746A" w:rsidTr="00475CF1">
        <w:trPr>
          <w:cantSplit/>
          <w:tblHeader/>
        </w:trPr>
        <w:tc>
          <w:tcPr>
            <w:tcW w:w="4125"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Kolmogorov-Smirnov Z</w:t>
            </w:r>
          </w:p>
        </w:tc>
        <w:tc>
          <w:tcPr>
            <w:tcW w:w="281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1.299</w:t>
            </w:r>
          </w:p>
        </w:tc>
      </w:tr>
      <w:tr w:rsidR="00475CF1" w:rsidRPr="00CB746A" w:rsidTr="00475CF1">
        <w:trPr>
          <w:cantSplit/>
          <w:tblHeader/>
        </w:trPr>
        <w:tc>
          <w:tcPr>
            <w:tcW w:w="4125" w:type="dxa"/>
            <w:gridSpan w:val="2"/>
            <w:tcBorders>
              <w:top w:val="nil"/>
              <w:left w:val="single" w:sz="16" w:space="0" w:color="000000"/>
              <w:bottom w:val="single" w:sz="16" w:space="0" w:color="000000"/>
              <w:right w:val="single" w:sz="18" w:space="0" w:color="000000"/>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Asymp. Sig. (2-tailed)</w:t>
            </w:r>
          </w:p>
        </w:tc>
        <w:tc>
          <w:tcPr>
            <w:tcW w:w="2813" w:type="dxa"/>
            <w:tcBorders>
              <w:top w:val="nil"/>
              <w:left w:val="single" w:sz="18" w:space="0" w:color="000000"/>
              <w:bottom w:val="single" w:sz="18" w:space="0" w:color="000000"/>
              <w:right w:val="single" w:sz="18" w:space="0" w:color="000000"/>
            </w:tcBorders>
            <w:shd w:val="clear" w:color="auto" w:fill="FFFFFF"/>
            <w:tcMar>
              <w:top w:w="30" w:type="dxa"/>
              <w:left w:w="30" w:type="dxa"/>
              <w:bottom w:w="30" w:type="dxa"/>
              <w:right w:w="30" w:type="dxa"/>
            </w:tcMar>
            <w:vAlign w:val="center"/>
          </w:tcPr>
          <w:p w:rsidR="00475CF1" w:rsidRPr="00CB746A" w:rsidRDefault="00475CF1" w:rsidP="00986DA3">
            <w:pPr>
              <w:autoSpaceDE w:val="0"/>
              <w:autoSpaceDN w:val="0"/>
              <w:adjustRightInd w:val="0"/>
              <w:spacing w:line="276" w:lineRule="auto"/>
              <w:jc w:val="right"/>
              <w:rPr>
                <w:rFonts w:ascii="Arial" w:hAnsi="Arial" w:cs="Arial"/>
                <w:color w:val="000000"/>
                <w:sz w:val="24"/>
                <w:szCs w:val="24"/>
              </w:rPr>
            </w:pPr>
            <w:r w:rsidRPr="00CB746A">
              <w:rPr>
                <w:rFonts w:ascii="Arial" w:hAnsi="Arial" w:cs="Arial"/>
                <w:color w:val="000000"/>
                <w:sz w:val="24"/>
                <w:szCs w:val="24"/>
              </w:rPr>
              <w:t>.068</w:t>
            </w:r>
          </w:p>
        </w:tc>
      </w:tr>
      <w:tr w:rsidR="00475CF1" w:rsidRPr="00CB746A" w:rsidTr="00475CF1">
        <w:trPr>
          <w:cantSplit/>
        </w:trPr>
        <w:tc>
          <w:tcPr>
            <w:tcW w:w="4125" w:type="dxa"/>
            <w:gridSpan w:val="2"/>
            <w:tcBorders>
              <w:top w:val="nil"/>
              <w:left w:val="nil"/>
              <w:bottom w:val="nil"/>
              <w:right w:val="nil"/>
            </w:tcBorders>
            <w:shd w:val="clear" w:color="auto" w:fill="FFFFFF"/>
            <w:tcMar>
              <w:top w:w="30" w:type="dxa"/>
              <w:left w:w="30" w:type="dxa"/>
              <w:bottom w:w="30" w:type="dxa"/>
              <w:right w:w="30" w:type="dxa"/>
            </w:tcMa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r w:rsidRPr="00CB746A">
              <w:rPr>
                <w:rFonts w:ascii="Arial" w:hAnsi="Arial" w:cs="Arial"/>
                <w:color w:val="000000"/>
                <w:sz w:val="24"/>
                <w:szCs w:val="24"/>
              </w:rPr>
              <w:t>a. Test distribution is Normal.</w:t>
            </w:r>
          </w:p>
        </w:tc>
        <w:tc>
          <w:tcPr>
            <w:tcW w:w="2813" w:type="dxa"/>
            <w:tcBorders>
              <w:top w:val="single" w:sz="18" w:space="0" w:color="000000"/>
              <w:left w:val="nil"/>
              <w:bottom w:val="nil"/>
              <w:right w:val="nil"/>
            </w:tcBorders>
            <w:vAlign w:val="center"/>
          </w:tcPr>
          <w:p w:rsidR="00475CF1" w:rsidRPr="00CB746A" w:rsidRDefault="00475CF1" w:rsidP="00986DA3">
            <w:pPr>
              <w:autoSpaceDE w:val="0"/>
              <w:autoSpaceDN w:val="0"/>
              <w:adjustRightInd w:val="0"/>
              <w:spacing w:line="276" w:lineRule="auto"/>
              <w:jc w:val="left"/>
              <w:rPr>
                <w:rFonts w:ascii="Arial" w:hAnsi="Arial" w:cs="Arial"/>
                <w:color w:val="000000"/>
                <w:sz w:val="24"/>
                <w:szCs w:val="24"/>
              </w:rPr>
            </w:pPr>
          </w:p>
        </w:tc>
      </w:tr>
      <w:tr w:rsidR="003C57CF" w:rsidRPr="00CB746A" w:rsidTr="002A5401">
        <w:trPr>
          <w:cantSplit/>
        </w:trPr>
        <w:tc>
          <w:tcPr>
            <w:tcW w:w="6938" w:type="dxa"/>
            <w:gridSpan w:val="3"/>
            <w:tcBorders>
              <w:top w:val="nil"/>
              <w:left w:val="nil"/>
              <w:bottom w:val="nil"/>
              <w:right w:val="nil"/>
            </w:tcBorders>
            <w:vAlign w:val="center"/>
          </w:tcPr>
          <w:p w:rsidR="003C57CF" w:rsidRPr="00CB746A" w:rsidRDefault="003C57CF" w:rsidP="00986DA3">
            <w:pPr>
              <w:autoSpaceDE w:val="0"/>
              <w:autoSpaceDN w:val="0"/>
              <w:adjustRightInd w:val="0"/>
              <w:spacing w:line="276" w:lineRule="auto"/>
              <w:jc w:val="left"/>
              <w:rPr>
                <w:rFonts w:ascii="Times New Roman" w:hAnsi="Times New Roman" w:cs="Times New Roman"/>
                <w:sz w:val="24"/>
                <w:szCs w:val="24"/>
              </w:rPr>
            </w:pPr>
            <w:r>
              <w:rPr>
                <w:rFonts w:ascii="Arial" w:hAnsi="Arial" w:cs="Arial"/>
                <w:color w:val="000000"/>
                <w:sz w:val="24"/>
                <w:szCs w:val="24"/>
              </w:rPr>
              <w:t>Sumber : Olahan Data SPSS 19.0, 2018</w:t>
            </w:r>
          </w:p>
        </w:tc>
      </w:tr>
    </w:tbl>
    <w:p w:rsidR="003C57CF" w:rsidRDefault="00986DA3" w:rsidP="00986DA3">
      <w:pPr>
        <w:pStyle w:val="ListParagraph"/>
        <w:autoSpaceDE w:val="0"/>
        <w:autoSpaceDN w:val="0"/>
        <w:adjustRightInd w:val="0"/>
        <w:ind w:left="540"/>
        <w:rPr>
          <w:rFonts w:ascii="Times New Roman" w:hAnsi="Times New Roman" w:cs="Times New Roman"/>
          <w:sz w:val="24"/>
          <w:szCs w:val="24"/>
        </w:rPr>
      </w:pPr>
      <w:r>
        <w:rPr>
          <w:rFonts w:ascii="Times New Roman" w:hAnsi="Times New Roman" w:cs="Times New Roman"/>
          <w:sz w:val="24"/>
          <w:szCs w:val="24"/>
        </w:rPr>
        <w:t xml:space="preserve">     </w:t>
      </w:r>
    </w:p>
    <w:p w:rsidR="00475CF1" w:rsidRPr="00475CF1" w:rsidRDefault="00475CF1" w:rsidP="00986DA3">
      <w:pPr>
        <w:pStyle w:val="ListParagraph"/>
        <w:autoSpaceDE w:val="0"/>
        <w:autoSpaceDN w:val="0"/>
        <w:adjustRightInd w:val="0"/>
        <w:ind w:left="540"/>
        <w:rPr>
          <w:rFonts w:ascii="Times New Roman" w:hAnsi="Times New Roman" w:cs="Times New Roman"/>
          <w:sz w:val="24"/>
          <w:szCs w:val="24"/>
        </w:rPr>
      </w:pPr>
      <w:r w:rsidRPr="00475CF1">
        <w:rPr>
          <w:rFonts w:ascii="Times New Roman" w:hAnsi="Times New Roman" w:cs="Times New Roman"/>
          <w:sz w:val="24"/>
          <w:szCs w:val="24"/>
        </w:rPr>
        <w:t>Dari Uji Kolmogorov-smirnov diperoleh nilai p = 0,068 &gt; 0</w:t>
      </w:r>
      <w:proofErr w:type="gramStart"/>
      <w:r w:rsidRPr="00475CF1">
        <w:rPr>
          <w:rFonts w:ascii="Times New Roman" w:hAnsi="Times New Roman" w:cs="Times New Roman"/>
          <w:sz w:val="24"/>
          <w:szCs w:val="24"/>
        </w:rPr>
        <w:t>,05</w:t>
      </w:r>
      <w:proofErr w:type="gramEnd"/>
      <w:r w:rsidRPr="00475CF1">
        <w:rPr>
          <w:rFonts w:ascii="Times New Roman" w:hAnsi="Times New Roman" w:cs="Times New Roman"/>
          <w:sz w:val="24"/>
          <w:szCs w:val="24"/>
        </w:rPr>
        <w:t xml:space="preserve"> sehingga dapat dikatakan bahwa data terdistribusi secara normal.</w:t>
      </w:r>
    </w:p>
    <w:p w:rsidR="00475CF1" w:rsidRPr="00986DA3" w:rsidRDefault="00475CF1" w:rsidP="00986DA3">
      <w:pPr>
        <w:tabs>
          <w:tab w:val="left" w:pos="709"/>
          <w:tab w:val="left" w:pos="1560"/>
        </w:tabs>
        <w:rPr>
          <w:rFonts w:ascii="Times New Roman" w:hAnsi="Times New Roman" w:cs="Times New Roman"/>
          <w:b/>
          <w:sz w:val="24"/>
          <w:szCs w:val="24"/>
        </w:rPr>
      </w:pPr>
      <w:r w:rsidRPr="00986DA3">
        <w:rPr>
          <w:rFonts w:ascii="Times New Roman" w:hAnsi="Times New Roman" w:cs="Times New Roman"/>
          <w:b/>
          <w:sz w:val="24"/>
          <w:szCs w:val="24"/>
        </w:rPr>
        <w:t>Analisis Regresi Linier Berganda</w:t>
      </w:r>
    </w:p>
    <w:p w:rsidR="00475CF1" w:rsidRPr="00986DA3" w:rsidRDefault="00475CF1" w:rsidP="00986DA3">
      <w:pPr>
        <w:tabs>
          <w:tab w:val="left" w:pos="709"/>
          <w:tab w:val="left" w:pos="1560"/>
        </w:tabs>
        <w:rPr>
          <w:rFonts w:ascii="Times New Roman" w:hAnsi="Times New Roman" w:cs="Times New Roman"/>
          <w:b/>
          <w:sz w:val="24"/>
          <w:szCs w:val="24"/>
        </w:rPr>
      </w:pPr>
      <w:proofErr w:type="gramStart"/>
      <w:r w:rsidRPr="00986DA3">
        <w:rPr>
          <w:rFonts w:ascii="Times New Roman" w:hAnsi="Times New Roman" w:cs="Times New Roman"/>
          <w:b/>
          <w:sz w:val="24"/>
          <w:szCs w:val="24"/>
        </w:rPr>
        <w:t xml:space="preserve">Tabel </w:t>
      </w:r>
      <w:r w:rsidR="00986DA3" w:rsidRPr="00986DA3">
        <w:rPr>
          <w:rFonts w:ascii="Times New Roman" w:hAnsi="Times New Roman" w:cs="Times New Roman"/>
          <w:b/>
          <w:sz w:val="24"/>
          <w:szCs w:val="24"/>
        </w:rPr>
        <w:t>6.</w:t>
      </w:r>
      <w:proofErr w:type="gramEnd"/>
      <w:r w:rsidR="00986DA3" w:rsidRPr="00986DA3">
        <w:rPr>
          <w:rFonts w:ascii="Times New Roman" w:hAnsi="Times New Roman" w:cs="Times New Roman"/>
          <w:b/>
          <w:sz w:val="24"/>
          <w:szCs w:val="24"/>
        </w:rPr>
        <w:t xml:space="preserve"> </w:t>
      </w:r>
      <w:r w:rsidRPr="00986DA3">
        <w:rPr>
          <w:rFonts w:ascii="Times New Roman" w:hAnsi="Times New Roman" w:cs="Times New Roman"/>
          <w:b/>
          <w:sz w:val="24"/>
          <w:szCs w:val="24"/>
        </w:rPr>
        <w:t>Analisis Regresi Linier Berganda</w:t>
      </w:r>
    </w:p>
    <w:tbl>
      <w:tblPr>
        <w:tblW w:w="8666" w:type="dxa"/>
        <w:jc w:val="center"/>
        <w:tblInd w:w="6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567"/>
        <w:gridCol w:w="1221"/>
        <w:gridCol w:w="814"/>
        <w:gridCol w:w="1338"/>
        <w:gridCol w:w="1472"/>
        <w:gridCol w:w="912"/>
        <w:gridCol w:w="709"/>
        <w:gridCol w:w="992"/>
        <w:gridCol w:w="641"/>
      </w:tblGrid>
      <w:tr w:rsidR="00475CF1" w:rsidRPr="00843C03" w:rsidTr="00475CF1">
        <w:trPr>
          <w:cantSplit/>
          <w:tblHeader/>
          <w:jc w:val="center"/>
        </w:trPr>
        <w:tc>
          <w:tcPr>
            <w:tcW w:w="8666" w:type="dxa"/>
            <w:gridSpan w:val="9"/>
            <w:tcBorders>
              <w:top w:val="nil"/>
              <w:left w:val="nil"/>
              <w:bottom w:val="nil"/>
              <w:right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b/>
                <w:bCs/>
                <w:color w:val="000000"/>
                <w:sz w:val="18"/>
                <w:szCs w:val="18"/>
              </w:rPr>
              <w:t>Coefficients</w:t>
            </w:r>
            <w:r w:rsidRPr="00843C03">
              <w:rPr>
                <w:rFonts w:ascii="Arial" w:hAnsi="Arial" w:cs="Arial"/>
                <w:b/>
                <w:bCs/>
                <w:color w:val="000000"/>
                <w:sz w:val="18"/>
                <w:szCs w:val="18"/>
                <w:vertAlign w:val="superscript"/>
              </w:rPr>
              <w:t>a</w:t>
            </w:r>
          </w:p>
        </w:tc>
      </w:tr>
      <w:tr w:rsidR="00475CF1" w:rsidRPr="00843C03" w:rsidTr="00475CF1">
        <w:trPr>
          <w:cantSplit/>
          <w:tblHeader/>
          <w:jc w:val="center"/>
        </w:trPr>
        <w:tc>
          <w:tcPr>
            <w:tcW w:w="178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Model</w:t>
            </w:r>
          </w:p>
        </w:tc>
        <w:tc>
          <w:tcPr>
            <w:tcW w:w="2152"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Unstandardized Coefficients</w:t>
            </w:r>
          </w:p>
        </w:tc>
        <w:tc>
          <w:tcPr>
            <w:tcW w:w="1472" w:type="dxa"/>
            <w:tcBorders>
              <w:top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Standardized Coefficients</w:t>
            </w:r>
          </w:p>
        </w:tc>
        <w:tc>
          <w:tcPr>
            <w:tcW w:w="912"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t</w:t>
            </w:r>
          </w:p>
        </w:tc>
        <w:tc>
          <w:tcPr>
            <w:tcW w:w="709"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Sig.</w:t>
            </w:r>
          </w:p>
        </w:tc>
        <w:tc>
          <w:tcPr>
            <w:tcW w:w="1633"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Collinearity Statistics</w:t>
            </w:r>
          </w:p>
        </w:tc>
      </w:tr>
      <w:tr w:rsidR="00475CF1" w:rsidRPr="00843C03" w:rsidTr="00475CF1">
        <w:trPr>
          <w:cantSplit/>
          <w:tblHeader/>
          <w:jc w:val="center"/>
        </w:trPr>
        <w:tc>
          <w:tcPr>
            <w:tcW w:w="178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p>
        </w:tc>
        <w:tc>
          <w:tcPr>
            <w:tcW w:w="814"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B</w:t>
            </w:r>
          </w:p>
        </w:tc>
        <w:tc>
          <w:tcPr>
            <w:tcW w:w="1338" w:type="dxa"/>
            <w:tcBorders>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Std. Error</w:t>
            </w:r>
          </w:p>
        </w:tc>
        <w:tc>
          <w:tcPr>
            <w:tcW w:w="1472" w:type="dxa"/>
            <w:tcBorders>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Beta</w:t>
            </w:r>
          </w:p>
        </w:tc>
        <w:tc>
          <w:tcPr>
            <w:tcW w:w="912"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p>
        </w:tc>
        <w:tc>
          <w:tcPr>
            <w:tcW w:w="709"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p>
        </w:tc>
        <w:tc>
          <w:tcPr>
            <w:tcW w:w="992" w:type="dxa"/>
            <w:tcBorders>
              <w:bottom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Tolerance</w:t>
            </w:r>
          </w:p>
        </w:tc>
        <w:tc>
          <w:tcPr>
            <w:tcW w:w="641"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843C03" w:rsidRDefault="00475CF1" w:rsidP="00986DA3">
            <w:pPr>
              <w:autoSpaceDE w:val="0"/>
              <w:autoSpaceDN w:val="0"/>
              <w:adjustRightInd w:val="0"/>
              <w:spacing w:line="360" w:lineRule="auto"/>
              <w:jc w:val="center"/>
              <w:rPr>
                <w:rFonts w:ascii="Arial" w:hAnsi="Arial" w:cs="Arial"/>
                <w:color w:val="000000"/>
                <w:sz w:val="18"/>
                <w:szCs w:val="18"/>
              </w:rPr>
            </w:pPr>
            <w:r w:rsidRPr="00843C03">
              <w:rPr>
                <w:rFonts w:ascii="Arial" w:hAnsi="Arial" w:cs="Arial"/>
                <w:color w:val="000000"/>
                <w:sz w:val="18"/>
                <w:szCs w:val="18"/>
              </w:rPr>
              <w:t>VIF</w:t>
            </w:r>
          </w:p>
        </w:tc>
      </w:tr>
      <w:tr w:rsidR="00475CF1" w:rsidRPr="00843C03" w:rsidTr="00475CF1">
        <w:trPr>
          <w:cantSplit/>
          <w:tblHeader/>
          <w:jc w:val="center"/>
        </w:trPr>
        <w:tc>
          <w:tcPr>
            <w:tcW w:w="56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1</w:t>
            </w:r>
          </w:p>
        </w:tc>
        <w:tc>
          <w:tcPr>
            <w:tcW w:w="122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(Constant)</w:t>
            </w:r>
          </w:p>
        </w:tc>
        <w:tc>
          <w:tcPr>
            <w:tcW w:w="81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-.568</w:t>
            </w:r>
          </w:p>
        </w:tc>
        <w:tc>
          <w:tcPr>
            <w:tcW w:w="1338" w:type="dxa"/>
            <w:tcBorders>
              <w:top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.776</w:t>
            </w:r>
          </w:p>
        </w:tc>
        <w:tc>
          <w:tcPr>
            <w:tcW w:w="1472" w:type="dxa"/>
            <w:tcBorders>
              <w:top w:val="single" w:sz="16" w:space="0" w:color="000000"/>
              <w:bottom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912" w:type="dxa"/>
            <w:tcBorders>
              <w:top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-.733</w:t>
            </w:r>
          </w:p>
        </w:tc>
        <w:tc>
          <w:tcPr>
            <w:tcW w:w="709" w:type="dxa"/>
            <w:tcBorders>
              <w:top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.466</w:t>
            </w:r>
          </w:p>
        </w:tc>
        <w:tc>
          <w:tcPr>
            <w:tcW w:w="992" w:type="dxa"/>
            <w:tcBorders>
              <w:top w:val="single" w:sz="16" w:space="0" w:color="000000"/>
              <w:bottom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641"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r>
      <w:tr w:rsidR="00475CF1" w:rsidRPr="00843C03" w:rsidTr="00475CF1">
        <w:trPr>
          <w:cantSplit/>
          <w:tblHeader/>
          <w:jc w:val="cent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1221"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X1</w:t>
            </w:r>
          </w:p>
        </w:tc>
        <w:tc>
          <w:tcPr>
            <w:tcW w:w="814"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.571</w:t>
            </w:r>
          </w:p>
        </w:tc>
        <w:tc>
          <w:tcPr>
            <w:tcW w:w="1338"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.062</w:t>
            </w:r>
          </w:p>
        </w:tc>
        <w:tc>
          <w:tcPr>
            <w:tcW w:w="147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.496</w:t>
            </w:r>
          </w:p>
        </w:tc>
        <w:tc>
          <w:tcPr>
            <w:tcW w:w="91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9.159</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.000</w:t>
            </w:r>
          </w:p>
        </w:tc>
        <w:tc>
          <w:tcPr>
            <w:tcW w:w="99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.322</w:t>
            </w:r>
          </w:p>
        </w:tc>
        <w:tc>
          <w:tcPr>
            <w:tcW w:w="64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3.103</w:t>
            </w:r>
          </w:p>
        </w:tc>
      </w:tr>
      <w:tr w:rsidR="00475CF1" w:rsidRPr="00843C03" w:rsidTr="00475CF1">
        <w:trPr>
          <w:cantSplit/>
          <w:tblHeader/>
          <w:jc w:val="cent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p>
        </w:tc>
        <w:tc>
          <w:tcPr>
            <w:tcW w:w="1221"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X2</w:t>
            </w:r>
          </w:p>
        </w:tc>
        <w:tc>
          <w:tcPr>
            <w:tcW w:w="814"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.184</w:t>
            </w:r>
          </w:p>
        </w:tc>
        <w:tc>
          <w:tcPr>
            <w:tcW w:w="1338"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.086</w:t>
            </w:r>
          </w:p>
        </w:tc>
        <w:tc>
          <w:tcPr>
            <w:tcW w:w="147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.157</w:t>
            </w:r>
          </w:p>
        </w:tc>
        <w:tc>
          <w:tcPr>
            <w:tcW w:w="91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2.150</w:t>
            </w:r>
          </w:p>
        </w:tc>
        <w:tc>
          <w:tcPr>
            <w:tcW w:w="709"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.035</w:t>
            </w:r>
          </w:p>
        </w:tc>
        <w:tc>
          <w:tcPr>
            <w:tcW w:w="992" w:type="dxa"/>
            <w:tcBorders>
              <w:top w:val="nil"/>
              <w:bottom w:val="nil"/>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.177</w:t>
            </w:r>
          </w:p>
        </w:tc>
        <w:tc>
          <w:tcPr>
            <w:tcW w:w="641"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5.641</w:t>
            </w:r>
          </w:p>
        </w:tc>
      </w:tr>
      <w:tr w:rsidR="00475CF1" w:rsidRPr="00843C03" w:rsidTr="00475CF1">
        <w:trPr>
          <w:cantSplit/>
          <w:tblHeader/>
          <w:jc w:val="cent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p>
        </w:tc>
        <w:tc>
          <w:tcPr>
            <w:tcW w:w="122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X3</w:t>
            </w:r>
          </w:p>
        </w:tc>
        <w:tc>
          <w:tcPr>
            <w:tcW w:w="81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.467</w:t>
            </w:r>
          </w:p>
        </w:tc>
        <w:tc>
          <w:tcPr>
            <w:tcW w:w="1338" w:type="dxa"/>
            <w:tcBorders>
              <w:top w:val="nil"/>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.106</w:t>
            </w:r>
          </w:p>
        </w:tc>
        <w:tc>
          <w:tcPr>
            <w:tcW w:w="1472" w:type="dxa"/>
            <w:tcBorders>
              <w:top w:val="nil"/>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.373</w:t>
            </w:r>
          </w:p>
        </w:tc>
        <w:tc>
          <w:tcPr>
            <w:tcW w:w="912" w:type="dxa"/>
            <w:tcBorders>
              <w:top w:val="nil"/>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4.406</w:t>
            </w:r>
          </w:p>
        </w:tc>
        <w:tc>
          <w:tcPr>
            <w:tcW w:w="709" w:type="dxa"/>
            <w:tcBorders>
              <w:top w:val="nil"/>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.000</w:t>
            </w:r>
          </w:p>
        </w:tc>
        <w:tc>
          <w:tcPr>
            <w:tcW w:w="992" w:type="dxa"/>
            <w:tcBorders>
              <w:top w:val="nil"/>
              <w:bottom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.132</w:t>
            </w:r>
          </w:p>
        </w:tc>
        <w:tc>
          <w:tcPr>
            <w:tcW w:w="64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843C03" w:rsidRDefault="00475CF1" w:rsidP="00986DA3">
            <w:pPr>
              <w:autoSpaceDE w:val="0"/>
              <w:autoSpaceDN w:val="0"/>
              <w:adjustRightInd w:val="0"/>
              <w:spacing w:line="360" w:lineRule="auto"/>
              <w:jc w:val="right"/>
              <w:rPr>
                <w:rFonts w:ascii="Arial" w:hAnsi="Arial" w:cs="Arial"/>
                <w:color w:val="000000"/>
                <w:sz w:val="18"/>
                <w:szCs w:val="18"/>
              </w:rPr>
            </w:pPr>
            <w:r w:rsidRPr="00843C03">
              <w:rPr>
                <w:rFonts w:ascii="Arial" w:hAnsi="Arial" w:cs="Arial"/>
                <w:color w:val="000000"/>
                <w:sz w:val="18"/>
                <w:szCs w:val="18"/>
              </w:rPr>
              <w:t>7.590</w:t>
            </w:r>
          </w:p>
        </w:tc>
      </w:tr>
      <w:tr w:rsidR="00475CF1" w:rsidRPr="00843C03" w:rsidTr="00475CF1">
        <w:trPr>
          <w:cantSplit/>
          <w:jc w:val="center"/>
        </w:trPr>
        <w:tc>
          <w:tcPr>
            <w:tcW w:w="2602" w:type="dxa"/>
            <w:gridSpan w:val="3"/>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Arial" w:hAnsi="Arial" w:cs="Arial"/>
                <w:color w:val="000000"/>
                <w:sz w:val="18"/>
                <w:szCs w:val="18"/>
              </w:rPr>
            </w:pPr>
            <w:r w:rsidRPr="00843C03">
              <w:rPr>
                <w:rFonts w:ascii="Arial" w:hAnsi="Arial" w:cs="Arial"/>
                <w:color w:val="000000"/>
                <w:sz w:val="18"/>
                <w:szCs w:val="18"/>
              </w:rPr>
              <w:t>a. Dependent Variable: Y</w:t>
            </w:r>
          </w:p>
        </w:tc>
        <w:tc>
          <w:tcPr>
            <w:tcW w:w="1338"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1472"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912"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709"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992"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c>
          <w:tcPr>
            <w:tcW w:w="641" w:type="dxa"/>
            <w:tcBorders>
              <w:top w:val="nil"/>
              <w:left w:val="nil"/>
              <w:bottom w:val="nil"/>
              <w:right w:val="nil"/>
            </w:tcBorders>
            <w:shd w:val="clear" w:color="auto" w:fill="FFFFFF"/>
            <w:tcMar>
              <w:top w:w="30" w:type="dxa"/>
              <w:left w:w="30" w:type="dxa"/>
              <w:bottom w:w="30" w:type="dxa"/>
              <w:right w:w="30" w:type="dxa"/>
            </w:tcMar>
          </w:tcPr>
          <w:p w:rsidR="00475CF1" w:rsidRPr="00843C03" w:rsidRDefault="00475CF1" w:rsidP="00986DA3">
            <w:pPr>
              <w:autoSpaceDE w:val="0"/>
              <w:autoSpaceDN w:val="0"/>
              <w:adjustRightInd w:val="0"/>
              <w:spacing w:line="360" w:lineRule="auto"/>
              <w:jc w:val="left"/>
              <w:rPr>
                <w:rFonts w:ascii="Times New Roman" w:hAnsi="Times New Roman" w:cs="Times New Roman"/>
                <w:sz w:val="24"/>
                <w:szCs w:val="24"/>
              </w:rPr>
            </w:pPr>
          </w:p>
        </w:tc>
      </w:tr>
    </w:tbl>
    <w:p w:rsidR="00475CF1" w:rsidRDefault="003C57CF" w:rsidP="003C57CF">
      <w:pPr>
        <w:pStyle w:val="ListParagraph"/>
        <w:autoSpaceDE w:val="0"/>
        <w:autoSpaceDN w:val="0"/>
        <w:adjustRightInd w:val="0"/>
        <w:ind w:left="0"/>
        <w:jc w:val="left"/>
        <w:rPr>
          <w:rFonts w:ascii="Times New Roman" w:hAnsi="Times New Roman" w:cs="Times New Roman"/>
          <w:sz w:val="24"/>
          <w:szCs w:val="24"/>
        </w:rPr>
      </w:pPr>
      <w:proofErr w:type="gramStart"/>
      <w:r>
        <w:rPr>
          <w:rFonts w:ascii="Arial" w:hAnsi="Arial" w:cs="Arial"/>
          <w:color w:val="000000"/>
          <w:sz w:val="24"/>
          <w:szCs w:val="24"/>
        </w:rPr>
        <w:t>Sumber :</w:t>
      </w:r>
      <w:proofErr w:type="gramEnd"/>
      <w:r>
        <w:rPr>
          <w:rFonts w:ascii="Arial" w:hAnsi="Arial" w:cs="Arial"/>
          <w:color w:val="000000"/>
          <w:sz w:val="24"/>
          <w:szCs w:val="24"/>
        </w:rPr>
        <w:t xml:space="preserve"> Olahan Data SPSS 19.0, 2018</w:t>
      </w:r>
    </w:p>
    <w:p w:rsidR="00475CF1" w:rsidRPr="000346CD" w:rsidRDefault="00475CF1" w:rsidP="00986DA3">
      <w:pPr>
        <w:pStyle w:val="ListParagraph"/>
        <w:autoSpaceDE w:val="0"/>
        <w:autoSpaceDN w:val="0"/>
        <w:adjustRightInd w:val="0"/>
        <w:ind w:left="0"/>
        <w:jc w:val="center"/>
        <w:rPr>
          <w:rFonts w:ascii="Times New Roman" w:hAnsi="Times New Roman" w:cs="Times New Roman"/>
          <w:sz w:val="24"/>
          <w:szCs w:val="24"/>
        </w:rPr>
      </w:pPr>
      <w:r>
        <w:rPr>
          <w:rFonts w:ascii="Times New Roman" w:hAnsi="Times New Roman" w:cs="Times New Roman"/>
          <w:sz w:val="24"/>
          <w:szCs w:val="24"/>
        </w:rPr>
        <w:lastRenderedPageBreak/>
        <w:t xml:space="preserve">Berdasarkan tabel di atas dapat diperoleh rumus regresi sebagai </w:t>
      </w:r>
      <w:proofErr w:type="gramStart"/>
      <w:r>
        <w:rPr>
          <w:rFonts w:ascii="Times New Roman" w:hAnsi="Times New Roman" w:cs="Times New Roman"/>
          <w:sz w:val="24"/>
          <w:szCs w:val="24"/>
        </w:rPr>
        <w:t>berikut :</w:t>
      </w:r>
      <w:proofErr w:type="gramEnd"/>
      <m:oMath>
        <m:r>
          <w:rPr>
            <w:rFonts w:ascii="Cambria Math" w:hAnsi="Cambria Math" w:cs="Times New Roman"/>
            <w:sz w:val="24"/>
            <w:szCs w:val="24"/>
          </w:rPr>
          <m:t>Y=(-0.568)+0,571</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r>
          <w:rPr>
            <w:rFonts w:ascii="Cambria Math" w:hAnsi="Cambria Math" w:cs="Times New Roman"/>
            <w:sz w:val="24"/>
            <w:szCs w:val="24"/>
          </w:rPr>
          <m:t>+0,184</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+0,467</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3</m:t>
            </m:r>
          </m:sub>
        </m:sSub>
      </m:oMath>
      <w:r>
        <w:rPr>
          <w:rFonts w:ascii="Times New Roman" w:eastAsiaTheme="minorEastAsia" w:hAnsi="Times New Roman" w:cs="Times New Roman"/>
          <w:sz w:val="24"/>
          <w:szCs w:val="24"/>
        </w:rPr>
        <w:t xml:space="preserve"> + e</w:t>
      </w:r>
    </w:p>
    <w:p w:rsidR="00475CF1" w:rsidRDefault="00986DA3" w:rsidP="00986DA3">
      <w:pPr>
        <w:pStyle w:val="ListParagraph"/>
        <w:autoSpaceDE w:val="0"/>
        <w:autoSpaceDN w:val="0"/>
        <w:adjustRightInd w:val="0"/>
        <w:ind w:left="0"/>
        <w:jc w:val="left"/>
        <w:rPr>
          <w:rFonts w:ascii="Times New Roman" w:hAnsi="Times New Roman" w:cs="Times New Roman"/>
          <w:sz w:val="24"/>
          <w:szCs w:val="24"/>
        </w:rPr>
      </w:pPr>
      <w:r>
        <w:rPr>
          <w:rFonts w:ascii="Times New Roman" w:hAnsi="Times New Roman" w:cs="Times New Roman"/>
          <w:sz w:val="24"/>
          <w:szCs w:val="24"/>
        </w:rPr>
        <w:t xml:space="preserve">     </w:t>
      </w:r>
      <w:r w:rsidR="00475CF1">
        <w:rPr>
          <w:rFonts w:ascii="Times New Roman" w:hAnsi="Times New Roman" w:cs="Times New Roman"/>
          <w:sz w:val="24"/>
          <w:szCs w:val="24"/>
        </w:rPr>
        <w:t>Analisis Regresi linier berganda dari data tabel di atas yaitu:</w:t>
      </w:r>
    </w:p>
    <w:p w:rsidR="00475CF1" w:rsidRDefault="00475CF1" w:rsidP="00986DA3">
      <w:pPr>
        <w:pStyle w:val="ListParagraph"/>
        <w:numPr>
          <w:ilvl w:val="0"/>
          <w:numId w:val="37"/>
        </w:numPr>
        <w:tabs>
          <w:tab w:val="left" w:pos="709"/>
        </w:tabs>
        <w:autoSpaceDE w:val="0"/>
        <w:autoSpaceDN w:val="0"/>
        <w:adjustRightInd w:val="0"/>
        <w:ind w:hanging="1156"/>
        <w:jc w:val="left"/>
        <w:rPr>
          <w:rFonts w:ascii="Times New Roman" w:hAnsi="Times New Roman" w:cs="Times New Roman"/>
          <w:sz w:val="24"/>
          <w:szCs w:val="24"/>
        </w:rPr>
      </w:pPr>
      <w:r>
        <w:rPr>
          <w:rFonts w:ascii="Times New Roman" w:hAnsi="Times New Roman" w:cs="Times New Roman"/>
          <w:sz w:val="24"/>
          <w:szCs w:val="24"/>
        </w:rPr>
        <w:t>Konstanta</w:t>
      </w:r>
      <w:r>
        <w:rPr>
          <w:rFonts w:ascii="Times New Roman" w:hAnsi="Times New Roman" w:cs="Times New Roman"/>
          <w:sz w:val="24"/>
          <w:szCs w:val="24"/>
        </w:rPr>
        <w:tab/>
      </w:r>
    </w:p>
    <w:p w:rsidR="00475CF1" w:rsidRDefault="00986DA3" w:rsidP="00986DA3">
      <w:pPr>
        <w:pStyle w:val="ListParagraph"/>
        <w:autoSpaceDE w:val="0"/>
        <w:autoSpaceDN w:val="0"/>
        <w:adjustRightInd w:val="0"/>
        <w:ind w:left="709"/>
        <w:rPr>
          <w:rFonts w:ascii="Times New Roman" w:hAnsi="Times New Roman" w:cs="Times New Roman"/>
          <w:sz w:val="24"/>
          <w:szCs w:val="24"/>
        </w:rPr>
      </w:pPr>
      <w:r>
        <w:rPr>
          <w:rFonts w:ascii="Times New Roman" w:hAnsi="Times New Roman" w:cs="Times New Roman"/>
          <w:sz w:val="24"/>
          <w:szCs w:val="24"/>
        </w:rPr>
        <w:t xml:space="preserve">     </w:t>
      </w:r>
      <w:r w:rsidR="00475CF1">
        <w:rPr>
          <w:rFonts w:ascii="Times New Roman" w:hAnsi="Times New Roman" w:cs="Times New Roman"/>
          <w:sz w:val="24"/>
          <w:szCs w:val="24"/>
        </w:rPr>
        <w:t>Nilai konstanta tabel diatas yaitu  - 0,568 yang berarti jika X</w:t>
      </w:r>
      <w:r w:rsidR="00475CF1" w:rsidRPr="00B05C76">
        <w:rPr>
          <w:rFonts w:ascii="Times New Roman" w:hAnsi="Times New Roman" w:cs="Times New Roman"/>
          <w:sz w:val="24"/>
          <w:szCs w:val="24"/>
          <w:vertAlign w:val="subscript"/>
        </w:rPr>
        <w:t>1</w:t>
      </w:r>
      <w:r w:rsidR="00475CF1">
        <w:rPr>
          <w:rFonts w:ascii="Times New Roman" w:hAnsi="Times New Roman" w:cs="Times New Roman"/>
          <w:sz w:val="24"/>
          <w:szCs w:val="24"/>
        </w:rPr>
        <w:t>, X</w:t>
      </w:r>
      <w:r w:rsidR="00475CF1" w:rsidRPr="00B05C76">
        <w:rPr>
          <w:rFonts w:ascii="Times New Roman" w:hAnsi="Times New Roman" w:cs="Times New Roman"/>
          <w:sz w:val="24"/>
          <w:szCs w:val="24"/>
          <w:vertAlign w:val="subscript"/>
        </w:rPr>
        <w:t>2</w:t>
      </w:r>
      <w:r w:rsidR="00475CF1">
        <w:rPr>
          <w:rFonts w:ascii="Times New Roman" w:hAnsi="Times New Roman" w:cs="Times New Roman"/>
          <w:sz w:val="24"/>
          <w:szCs w:val="24"/>
        </w:rPr>
        <w:t xml:space="preserve"> dan X</w:t>
      </w:r>
      <w:r w:rsidR="00475CF1" w:rsidRPr="00B05C76">
        <w:rPr>
          <w:rFonts w:ascii="Times New Roman" w:hAnsi="Times New Roman" w:cs="Times New Roman"/>
          <w:sz w:val="24"/>
          <w:szCs w:val="24"/>
          <w:vertAlign w:val="subscript"/>
        </w:rPr>
        <w:t>3</w:t>
      </w:r>
      <w:r w:rsidR="00475CF1">
        <w:rPr>
          <w:rFonts w:ascii="Times New Roman" w:hAnsi="Times New Roman" w:cs="Times New Roman"/>
          <w:sz w:val="24"/>
          <w:szCs w:val="24"/>
        </w:rPr>
        <w:t xml:space="preserve"> nilainya 0 (Nol) maka nilai kepuasaan pelanggan akan  turun sebesar - 0,568 atau  - 0,57%. </w:t>
      </w:r>
      <w:proofErr w:type="gramStart"/>
      <w:r w:rsidR="00475CF1">
        <w:rPr>
          <w:rFonts w:ascii="Times New Roman" w:hAnsi="Times New Roman" w:cs="Times New Roman"/>
          <w:sz w:val="24"/>
          <w:szCs w:val="24"/>
        </w:rPr>
        <w:t>Ada hubungan yang signifikan antara kepuasan pelanggan terhadap harga, kualitas pelayanan dan promosi.</w:t>
      </w:r>
      <w:proofErr w:type="gramEnd"/>
    </w:p>
    <w:p w:rsidR="00475CF1" w:rsidRDefault="00475CF1" w:rsidP="00986DA3">
      <w:pPr>
        <w:pStyle w:val="ListParagraph"/>
        <w:numPr>
          <w:ilvl w:val="0"/>
          <w:numId w:val="37"/>
        </w:numPr>
        <w:tabs>
          <w:tab w:val="left" w:pos="709"/>
        </w:tabs>
        <w:autoSpaceDE w:val="0"/>
        <w:autoSpaceDN w:val="0"/>
        <w:adjustRightInd w:val="0"/>
        <w:ind w:hanging="1156"/>
        <w:jc w:val="left"/>
        <w:rPr>
          <w:rFonts w:ascii="Times New Roman" w:hAnsi="Times New Roman" w:cs="Times New Roman"/>
          <w:sz w:val="24"/>
          <w:szCs w:val="24"/>
        </w:rPr>
      </w:pPr>
      <w:r>
        <w:rPr>
          <w:rFonts w:ascii="Times New Roman" w:hAnsi="Times New Roman" w:cs="Times New Roman"/>
          <w:sz w:val="24"/>
          <w:szCs w:val="24"/>
        </w:rPr>
        <w:t>Harga (X</w:t>
      </w:r>
      <w:r w:rsidRPr="00B05C76">
        <w:rPr>
          <w:rFonts w:ascii="Times New Roman" w:hAnsi="Times New Roman" w:cs="Times New Roman"/>
          <w:sz w:val="24"/>
          <w:szCs w:val="24"/>
          <w:vertAlign w:val="subscript"/>
        </w:rPr>
        <w:t>1</w:t>
      </w:r>
      <w:r>
        <w:rPr>
          <w:rFonts w:ascii="Times New Roman" w:hAnsi="Times New Roman" w:cs="Times New Roman"/>
          <w:sz w:val="24"/>
          <w:szCs w:val="24"/>
        </w:rPr>
        <w:t>)</w:t>
      </w:r>
    </w:p>
    <w:p w:rsidR="00475CF1" w:rsidRDefault="00986DA3" w:rsidP="00986DA3">
      <w:pPr>
        <w:pStyle w:val="ListParagraph"/>
        <w:autoSpaceDE w:val="0"/>
        <w:autoSpaceDN w:val="0"/>
        <w:adjustRightInd w:val="0"/>
        <w:ind w:left="709"/>
        <w:rPr>
          <w:rFonts w:ascii="Times New Roman" w:hAnsi="Times New Roman" w:cs="Times New Roman"/>
          <w:sz w:val="24"/>
          <w:szCs w:val="24"/>
        </w:rPr>
      </w:pPr>
      <w:r>
        <w:rPr>
          <w:rFonts w:ascii="Times New Roman" w:hAnsi="Times New Roman" w:cs="Times New Roman"/>
          <w:sz w:val="24"/>
          <w:szCs w:val="24"/>
        </w:rPr>
        <w:t xml:space="preserve">     </w:t>
      </w:r>
      <w:r w:rsidR="00475CF1">
        <w:rPr>
          <w:rFonts w:ascii="Times New Roman" w:hAnsi="Times New Roman" w:cs="Times New Roman"/>
          <w:sz w:val="24"/>
          <w:szCs w:val="24"/>
        </w:rPr>
        <w:t>Jika variabel independent lainnya nilainya tetap dan nilai X1 mengalami kenaikan 1</w:t>
      </w:r>
      <w:proofErr w:type="gramStart"/>
      <w:r w:rsidR="00475CF1">
        <w:rPr>
          <w:rFonts w:ascii="Times New Roman" w:hAnsi="Times New Roman" w:cs="Times New Roman"/>
          <w:sz w:val="24"/>
          <w:szCs w:val="24"/>
        </w:rPr>
        <w:t>%  (</w:t>
      </w:r>
      <w:proofErr w:type="gramEnd"/>
      <w:r w:rsidR="00475CF1">
        <w:rPr>
          <w:rFonts w:ascii="Times New Roman" w:hAnsi="Times New Roman" w:cs="Times New Roman"/>
          <w:sz w:val="24"/>
          <w:szCs w:val="24"/>
        </w:rPr>
        <w:t xml:space="preserve">harga mengalami penurunan) maka kepuasan pelanggan akan mengalami kenaikan sebesar 0,571 atau  0,57%. </w:t>
      </w:r>
      <w:proofErr w:type="gramStart"/>
      <w:r w:rsidR="00475CF1">
        <w:rPr>
          <w:rFonts w:ascii="Times New Roman" w:hAnsi="Times New Roman" w:cs="Times New Roman"/>
          <w:sz w:val="24"/>
          <w:szCs w:val="24"/>
        </w:rPr>
        <w:t>Ada hubungan signifikan antara variabel harga terhadap kepuasan pelanggan.</w:t>
      </w:r>
      <w:proofErr w:type="gramEnd"/>
    </w:p>
    <w:p w:rsidR="00475CF1" w:rsidRDefault="00475CF1" w:rsidP="00986DA3">
      <w:pPr>
        <w:pStyle w:val="ListParagraph"/>
        <w:numPr>
          <w:ilvl w:val="0"/>
          <w:numId w:val="37"/>
        </w:numPr>
        <w:tabs>
          <w:tab w:val="left" w:pos="709"/>
        </w:tabs>
        <w:autoSpaceDE w:val="0"/>
        <w:autoSpaceDN w:val="0"/>
        <w:adjustRightInd w:val="0"/>
        <w:ind w:hanging="1156"/>
        <w:jc w:val="left"/>
        <w:rPr>
          <w:rFonts w:ascii="Times New Roman" w:hAnsi="Times New Roman" w:cs="Times New Roman"/>
          <w:sz w:val="24"/>
          <w:szCs w:val="24"/>
        </w:rPr>
      </w:pPr>
      <w:r>
        <w:rPr>
          <w:rFonts w:ascii="Times New Roman" w:hAnsi="Times New Roman" w:cs="Times New Roman"/>
          <w:sz w:val="24"/>
          <w:szCs w:val="24"/>
        </w:rPr>
        <w:t>Kualitas Pelayanan (X</w:t>
      </w:r>
      <w:r w:rsidRPr="00B05C76">
        <w:rPr>
          <w:rFonts w:ascii="Times New Roman" w:hAnsi="Times New Roman" w:cs="Times New Roman"/>
          <w:sz w:val="24"/>
          <w:szCs w:val="24"/>
          <w:vertAlign w:val="subscript"/>
        </w:rPr>
        <w:t>2</w:t>
      </w:r>
      <w:r>
        <w:rPr>
          <w:rFonts w:ascii="Times New Roman" w:hAnsi="Times New Roman" w:cs="Times New Roman"/>
          <w:sz w:val="24"/>
          <w:szCs w:val="24"/>
        </w:rPr>
        <w:t>)</w:t>
      </w:r>
    </w:p>
    <w:p w:rsidR="00475CF1" w:rsidRDefault="00986DA3" w:rsidP="00986DA3">
      <w:pPr>
        <w:pStyle w:val="ListParagraph"/>
        <w:autoSpaceDE w:val="0"/>
        <w:autoSpaceDN w:val="0"/>
        <w:adjustRightInd w:val="0"/>
        <w:ind w:left="709"/>
        <w:rPr>
          <w:rFonts w:ascii="Times New Roman" w:hAnsi="Times New Roman" w:cs="Times New Roman"/>
          <w:sz w:val="24"/>
          <w:szCs w:val="24"/>
        </w:rPr>
      </w:pPr>
      <w:r>
        <w:rPr>
          <w:rFonts w:ascii="Times New Roman" w:hAnsi="Times New Roman" w:cs="Times New Roman"/>
          <w:sz w:val="24"/>
          <w:szCs w:val="24"/>
        </w:rPr>
        <w:t xml:space="preserve">     </w:t>
      </w:r>
      <w:r w:rsidR="00475CF1">
        <w:rPr>
          <w:rFonts w:ascii="Times New Roman" w:hAnsi="Times New Roman" w:cs="Times New Roman"/>
          <w:sz w:val="24"/>
          <w:szCs w:val="24"/>
        </w:rPr>
        <w:t xml:space="preserve">Jika variabel independent lainnya nilainya tetap dan nilai X2 mengalami kenaikan 1% maka kepuasan pelanggan akan mengalami kenaikan sebesar 0,184 </w:t>
      </w:r>
      <w:proofErr w:type="gramStart"/>
      <w:r w:rsidR="00475CF1">
        <w:rPr>
          <w:rFonts w:ascii="Times New Roman" w:hAnsi="Times New Roman" w:cs="Times New Roman"/>
          <w:sz w:val="24"/>
          <w:szCs w:val="24"/>
        </w:rPr>
        <w:t>atau  0,18</w:t>
      </w:r>
      <w:proofErr w:type="gramEnd"/>
      <w:r w:rsidR="00475CF1">
        <w:rPr>
          <w:rFonts w:ascii="Times New Roman" w:hAnsi="Times New Roman" w:cs="Times New Roman"/>
          <w:sz w:val="24"/>
          <w:szCs w:val="24"/>
        </w:rPr>
        <w:t xml:space="preserve">%. </w:t>
      </w:r>
      <w:proofErr w:type="gramStart"/>
      <w:r w:rsidR="00475CF1">
        <w:rPr>
          <w:rFonts w:ascii="Times New Roman" w:hAnsi="Times New Roman" w:cs="Times New Roman"/>
          <w:sz w:val="24"/>
          <w:szCs w:val="24"/>
        </w:rPr>
        <w:t>Ada hubungan signifikan antara variabel kualitas pelayanan terhadap kepuasan pelanggan.</w:t>
      </w:r>
      <w:proofErr w:type="gramEnd"/>
    </w:p>
    <w:p w:rsidR="00475CF1" w:rsidRDefault="00475CF1" w:rsidP="00986DA3">
      <w:pPr>
        <w:pStyle w:val="ListParagraph"/>
        <w:numPr>
          <w:ilvl w:val="0"/>
          <w:numId w:val="37"/>
        </w:numPr>
        <w:tabs>
          <w:tab w:val="left" w:pos="709"/>
        </w:tabs>
        <w:autoSpaceDE w:val="0"/>
        <w:autoSpaceDN w:val="0"/>
        <w:adjustRightInd w:val="0"/>
        <w:ind w:hanging="1156"/>
        <w:jc w:val="left"/>
        <w:rPr>
          <w:rFonts w:ascii="Times New Roman" w:hAnsi="Times New Roman" w:cs="Times New Roman"/>
          <w:sz w:val="24"/>
          <w:szCs w:val="24"/>
        </w:rPr>
      </w:pPr>
      <w:r>
        <w:rPr>
          <w:rFonts w:ascii="Times New Roman" w:hAnsi="Times New Roman" w:cs="Times New Roman"/>
          <w:sz w:val="24"/>
          <w:szCs w:val="24"/>
        </w:rPr>
        <w:t>Promosi (X</w:t>
      </w:r>
      <w:r w:rsidRPr="00986DA3">
        <w:rPr>
          <w:rFonts w:ascii="Times New Roman" w:hAnsi="Times New Roman" w:cs="Times New Roman"/>
          <w:sz w:val="24"/>
          <w:szCs w:val="24"/>
          <w:vertAlign w:val="subscript"/>
        </w:rPr>
        <w:t>3</w:t>
      </w:r>
      <w:r>
        <w:rPr>
          <w:rFonts w:ascii="Times New Roman" w:hAnsi="Times New Roman" w:cs="Times New Roman"/>
          <w:sz w:val="24"/>
          <w:szCs w:val="24"/>
        </w:rPr>
        <w:t>)</w:t>
      </w:r>
    </w:p>
    <w:p w:rsidR="00475CF1" w:rsidRDefault="00986DA3" w:rsidP="00986DA3">
      <w:pPr>
        <w:pStyle w:val="ListParagraph"/>
        <w:autoSpaceDE w:val="0"/>
        <w:autoSpaceDN w:val="0"/>
        <w:adjustRightInd w:val="0"/>
        <w:ind w:left="709" w:hanging="142"/>
        <w:rPr>
          <w:rFonts w:ascii="Times New Roman" w:hAnsi="Times New Roman" w:cs="Times New Roman"/>
          <w:sz w:val="24"/>
          <w:szCs w:val="24"/>
        </w:rPr>
      </w:pPr>
      <w:r>
        <w:rPr>
          <w:rFonts w:ascii="Times New Roman" w:hAnsi="Times New Roman" w:cs="Times New Roman"/>
          <w:sz w:val="24"/>
          <w:szCs w:val="24"/>
        </w:rPr>
        <w:t xml:space="preserve">     </w:t>
      </w:r>
      <w:r w:rsidR="00475CF1">
        <w:rPr>
          <w:rFonts w:ascii="Times New Roman" w:hAnsi="Times New Roman" w:cs="Times New Roman"/>
          <w:sz w:val="24"/>
          <w:szCs w:val="24"/>
        </w:rPr>
        <w:t xml:space="preserve">Jika variabel independent lainnya nilainya tetap dan nilai </w:t>
      </w:r>
      <w:proofErr w:type="gramStart"/>
      <w:r w:rsidR="00475CF1">
        <w:rPr>
          <w:rFonts w:ascii="Times New Roman" w:hAnsi="Times New Roman" w:cs="Times New Roman"/>
          <w:sz w:val="24"/>
          <w:szCs w:val="24"/>
        </w:rPr>
        <w:t>X3  mengalami</w:t>
      </w:r>
      <w:proofErr w:type="gramEnd"/>
      <w:r w:rsidR="00475CF1">
        <w:rPr>
          <w:rFonts w:ascii="Times New Roman" w:hAnsi="Times New Roman" w:cs="Times New Roman"/>
          <w:sz w:val="24"/>
          <w:szCs w:val="24"/>
        </w:rPr>
        <w:t xml:space="preserve"> kenaikan 1% maka kepuasan pelanggan akan mengalami kenaikan sebesar 0,467 atau  0,48%. </w:t>
      </w:r>
      <w:proofErr w:type="gramStart"/>
      <w:r w:rsidR="00475CF1">
        <w:rPr>
          <w:rFonts w:ascii="Times New Roman" w:hAnsi="Times New Roman" w:cs="Times New Roman"/>
          <w:sz w:val="24"/>
          <w:szCs w:val="24"/>
        </w:rPr>
        <w:t>Ada hubungan signifikan antara variabel promosi terhadap kepuasan pelanggan.</w:t>
      </w:r>
      <w:proofErr w:type="gramEnd"/>
    </w:p>
    <w:p w:rsidR="00475CF1" w:rsidRPr="00986DA3" w:rsidRDefault="00475CF1" w:rsidP="00986DA3">
      <w:pPr>
        <w:tabs>
          <w:tab w:val="left" w:pos="993"/>
          <w:tab w:val="left" w:pos="1560"/>
        </w:tabs>
        <w:rPr>
          <w:rFonts w:ascii="Times New Roman" w:hAnsi="Times New Roman" w:cs="Times New Roman"/>
          <w:b/>
          <w:sz w:val="24"/>
          <w:szCs w:val="24"/>
        </w:rPr>
      </w:pPr>
      <w:r w:rsidRPr="00986DA3">
        <w:rPr>
          <w:rFonts w:ascii="Times New Roman" w:hAnsi="Times New Roman" w:cs="Times New Roman"/>
          <w:b/>
          <w:sz w:val="24"/>
          <w:szCs w:val="24"/>
        </w:rPr>
        <w:lastRenderedPageBreak/>
        <w:t xml:space="preserve">Uji </w:t>
      </w:r>
      <w:proofErr w:type="gramStart"/>
      <w:r w:rsidRPr="00986DA3">
        <w:rPr>
          <w:rFonts w:ascii="Times New Roman" w:hAnsi="Times New Roman" w:cs="Times New Roman"/>
          <w:b/>
          <w:sz w:val="24"/>
          <w:szCs w:val="24"/>
        </w:rPr>
        <w:t>Hipotesis</w:t>
      </w:r>
      <w:r w:rsidR="00986DA3" w:rsidRPr="00986DA3">
        <w:rPr>
          <w:rFonts w:ascii="Times New Roman" w:hAnsi="Times New Roman" w:cs="Times New Roman"/>
          <w:b/>
          <w:sz w:val="24"/>
          <w:szCs w:val="24"/>
        </w:rPr>
        <w:t xml:space="preserve"> :</w:t>
      </w:r>
      <w:proofErr w:type="gramEnd"/>
      <w:r w:rsidR="00986DA3" w:rsidRPr="00986DA3">
        <w:rPr>
          <w:rFonts w:ascii="Times New Roman" w:hAnsi="Times New Roman" w:cs="Times New Roman"/>
          <w:b/>
          <w:sz w:val="24"/>
          <w:szCs w:val="24"/>
        </w:rPr>
        <w:t xml:space="preserve"> </w:t>
      </w:r>
      <w:r w:rsidRPr="00986DA3">
        <w:rPr>
          <w:rFonts w:ascii="Times New Roman" w:hAnsi="Times New Roman" w:cs="Times New Roman"/>
          <w:b/>
          <w:sz w:val="24"/>
          <w:szCs w:val="24"/>
        </w:rPr>
        <w:t>Pengujian Parsial (Uji t)</w:t>
      </w:r>
    </w:p>
    <w:p w:rsidR="00475CF1" w:rsidRPr="00986DA3" w:rsidRDefault="00475CF1" w:rsidP="00986DA3">
      <w:pPr>
        <w:tabs>
          <w:tab w:val="left" w:pos="709"/>
          <w:tab w:val="left" w:pos="1560"/>
        </w:tabs>
        <w:rPr>
          <w:rFonts w:ascii="Times New Roman" w:hAnsi="Times New Roman" w:cs="Times New Roman"/>
          <w:b/>
          <w:sz w:val="24"/>
          <w:szCs w:val="24"/>
        </w:rPr>
      </w:pPr>
      <w:proofErr w:type="gramStart"/>
      <w:r w:rsidRPr="00986DA3">
        <w:rPr>
          <w:rFonts w:ascii="Times New Roman" w:hAnsi="Times New Roman" w:cs="Times New Roman"/>
          <w:b/>
          <w:sz w:val="24"/>
          <w:szCs w:val="24"/>
        </w:rPr>
        <w:t xml:space="preserve">Tabel </w:t>
      </w:r>
      <w:r w:rsidR="00986DA3" w:rsidRPr="00986DA3">
        <w:rPr>
          <w:rFonts w:ascii="Times New Roman" w:hAnsi="Times New Roman" w:cs="Times New Roman"/>
          <w:b/>
          <w:sz w:val="24"/>
          <w:szCs w:val="24"/>
        </w:rPr>
        <w:t>7.</w:t>
      </w:r>
      <w:proofErr w:type="gramEnd"/>
      <w:r w:rsidR="00986DA3" w:rsidRPr="00986DA3">
        <w:rPr>
          <w:rFonts w:ascii="Times New Roman" w:hAnsi="Times New Roman" w:cs="Times New Roman"/>
          <w:b/>
          <w:sz w:val="24"/>
          <w:szCs w:val="24"/>
        </w:rPr>
        <w:t xml:space="preserve"> </w:t>
      </w:r>
      <w:r w:rsidRPr="00986DA3">
        <w:rPr>
          <w:rFonts w:ascii="Times New Roman" w:hAnsi="Times New Roman" w:cs="Times New Roman"/>
          <w:b/>
          <w:sz w:val="24"/>
          <w:szCs w:val="24"/>
        </w:rPr>
        <w:t>Uji t</w:t>
      </w:r>
    </w:p>
    <w:tbl>
      <w:tblPr>
        <w:tblW w:w="8079" w:type="dxa"/>
        <w:tblInd w:w="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567"/>
        <w:gridCol w:w="992"/>
        <w:gridCol w:w="850"/>
        <w:gridCol w:w="851"/>
        <w:gridCol w:w="1276"/>
        <w:gridCol w:w="850"/>
        <w:gridCol w:w="851"/>
        <w:gridCol w:w="992"/>
        <w:gridCol w:w="850"/>
      </w:tblGrid>
      <w:tr w:rsidR="00475CF1" w:rsidRPr="00C03350" w:rsidTr="00475CF1">
        <w:trPr>
          <w:cantSplit/>
          <w:tblHeader/>
        </w:trPr>
        <w:tc>
          <w:tcPr>
            <w:tcW w:w="8079" w:type="dxa"/>
            <w:gridSpan w:val="9"/>
            <w:tcBorders>
              <w:top w:val="nil"/>
              <w:left w:val="nil"/>
              <w:bottom w:val="nil"/>
              <w:right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b/>
                <w:bCs/>
                <w:color w:val="000000"/>
                <w:sz w:val="18"/>
                <w:szCs w:val="18"/>
              </w:rPr>
              <w:t>Coefficients</w:t>
            </w:r>
            <w:r w:rsidRPr="00C03350">
              <w:rPr>
                <w:rFonts w:ascii="Arial" w:hAnsi="Arial" w:cs="Arial"/>
                <w:b/>
                <w:bCs/>
                <w:color w:val="000000"/>
                <w:sz w:val="18"/>
                <w:szCs w:val="18"/>
                <w:vertAlign w:val="superscript"/>
              </w:rPr>
              <w:t>a</w:t>
            </w:r>
          </w:p>
        </w:tc>
      </w:tr>
      <w:tr w:rsidR="00475CF1" w:rsidRPr="00C03350" w:rsidTr="00475CF1">
        <w:trPr>
          <w:cantSplit/>
          <w:tblHeader/>
        </w:trPr>
        <w:tc>
          <w:tcPr>
            <w:tcW w:w="155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Model</w:t>
            </w:r>
          </w:p>
        </w:tc>
        <w:tc>
          <w:tcPr>
            <w:tcW w:w="1701"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Unstandardized Coefficients</w:t>
            </w:r>
          </w:p>
        </w:tc>
        <w:tc>
          <w:tcPr>
            <w:tcW w:w="1276" w:type="dxa"/>
            <w:tcBorders>
              <w:top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Standardized Coefficients</w:t>
            </w:r>
          </w:p>
        </w:tc>
        <w:tc>
          <w:tcPr>
            <w:tcW w:w="85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t</w:t>
            </w:r>
          </w:p>
        </w:tc>
        <w:tc>
          <w:tcPr>
            <w:tcW w:w="851"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Sig.</w:t>
            </w:r>
          </w:p>
        </w:tc>
        <w:tc>
          <w:tcPr>
            <w:tcW w:w="1842"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Collinearity Statistics</w:t>
            </w:r>
          </w:p>
        </w:tc>
      </w:tr>
      <w:tr w:rsidR="00475CF1" w:rsidRPr="00C03350" w:rsidTr="00475CF1">
        <w:trPr>
          <w:cantSplit/>
          <w:tblHeader/>
        </w:trPr>
        <w:tc>
          <w:tcPr>
            <w:tcW w:w="1559"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p>
        </w:tc>
        <w:tc>
          <w:tcPr>
            <w:tcW w:w="85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B</w:t>
            </w:r>
          </w:p>
        </w:tc>
        <w:tc>
          <w:tcPr>
            <w:tcW w:w="851" w:type="dxa"/>
            <w:tcBorders>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Std. Error</w:t>
            </w:r>
          </w:p>
        </w:tc>
        <w:tc>
          <w:tcPr>
            <w:tcW w:w="1276" w:type="dxa"/>
            <w:tcBorders>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Beta</w:t>
            </w:r>
          </w:p>
        </w:tc>
        <w:tc>
          <w:tcPr>
            <w:tcW w:w="85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p>
        </w:tc>
        <w:tc>
          <w:tcPr>
            <w:tcW w:w="851"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p>
        </w:tc>
        <w:tc>
          <w:tcPr>
            <w:tcW w:w="992" w:type="dxa"/>
            <w:tcBorders>
              <w:bottom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Tolerance</w:t>
            </w:r>
          </w:p>
        </w:tc>
        <w:tc>
          <w:tcPr>
            <w:tcW w:w="850" w:type="dxa"/>
            <w:tcBorders>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C03350" w:rsidRDefault="00475CF1" w:rsidP="00986DA3">
            <w:pPr>
              <w:autoSpaceDE w:val="0"/>
              <w:autoSpaceDN w:val="0"/>
              <w:adjustRightInd w:val="0"/>
              <w:spacing w:line="276" w:lineRule="auto"/>
              <w:jc w:val="center"/>
              <w:rPr>
                <w:rFonts w:ascii="Arial" w:hAnsi="Arial" w:cs="Arial"/>
                <w:color w:val="000000"/>
                <w:sz w:val="18"/>
                <w:szCs w:val="18"/>
              </w:rPr>
            </w:pPr>
            <w:r w:rsidRPr="00C03350">
              <w:rPr>
                <w:rFonts w:ascii="Arial" w:hAnsi="Arial" w:cs="Arial"/>
                <w:color w:val="000000"/>
                <w:sz w:val="18"/>
                <w:szCs w:val="18"/>
              </w:rPr>
              <w:t>VIF</w:t>
            </w:r>
          </w:p>
        </w:tc>
      </w:tr>
      <w:tr w:rsidR="00475CF1" w:rsidRPr="00C03350" w:rsidTr="00475CF1">
        <w:trPr>
          <w:cantSplit/>
          <w:tblHeader/>
        </w:trPr>
        <w:tc>
          <w:tcPr>
            <w:tcW w:w="56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1</w:t>
            </w:r>
          </w:p>
        </w:tc>
        <w:tc>
          <w:tcPr>
            <w:tcW w:w="99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(Constant)</w:t>
            </w:r>
          </w:p>
        </w:tc>
        <w:tc>
          <w:tcPr>
            <w:tcW w:w="85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-.568</w:t>
            </w:r>
          </w:p>
        </w:tc>
        <w:tc>
          <w:tcPr>
            <w:tcW w:w="851" w:type="dxa"/>
            <w:tcBorders>
              <w:top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.776</w:t>
            </w:r>
          </w:p>
        </w:tc>
        <w:tc>
          <w:tcPr>
            <w:tcW w:w="1276" w:type="dxa"/>
            <w:tcBorders>
              <w:top w:val="single" w:sz="16" w:space="0" w:color="000000"/>
              <w:bottom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850" w:type="dxa"/>
            <w:tcBorders>
              <w:top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-.733</w:t>
            </w:r>
          </w:p>
        </w:tc>
        <w:tc>
          <w:tcPr>
            <w:tcW w:w="851" w:type="dxa"/>
            <w:tcBorders>
              <w:top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.466</w:t>
            </w:r>
          </w:p>
        </w:tc>
        <w:tc>
          <w:tcPr>
            <w:tcW w:w="992" w:type="dxa"/>
            <w:tcBorders>
              <w:top w:val="single" w:sz="16" w:space="0" w:color="000000"/>
              <w:bottom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85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r>
      <w:tr w:rsidR="00475CF1" w:rsidRPr="00C03350"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X1</w:t>
            </w:r>
          </w:p>
        </w:tc>
        <w:tc>
          <w:tcPr>
            <w:tcW w:w="850"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.571</w:t>
            </w:r>
          </w:p>
        </w:tc>
        <w:tc>
          <w:tcPr>
            <w:tcW w:w="851"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.062</w:t>
            </w:r>
          </w:p>
        </w:tc>
        <w:tc>
          <w:tcPr>
            <w:tcW w:w="1276"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.496</w:t>
            </w:r>
          </w:p>
        </w:tc>
        <w:tc>
          <w:tcPr>
            <w:tcW w:w="850"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9.159</w:t>
            </w:r>
          </w:p>
        </w:tc>
        <w:tc>
          <w:tcPr>
            <w:tcW w:w="851"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.000</w:t>
            </w:r>
          </w:p>
        </w:tc>
        <w:tc>
          <w:tcPr>
            <w:tcW w:w="992"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.322</w:t>
            </w:r>
          </w:p>
        </w:tc>
        <w:tc>
          <w:tcPr>
            <w:tcW w:w="850"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3.103</w:t>
            </w:r>
          </w:p>
        </w:tc>
      </w:tr>
      <w:tr w:rsidR="00475CF1" w:rsidRPr="00C03350"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p>
        </w:tc>
        <w:tc>
          <w:tcPr>
            <w:tcW w:w="992"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X2</w:t>
            </w:r>
          </w:p>
        </w:tc>
        <w:tc>
          <w:tcPr>
            <w:tcW w:w="850"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.184</w:t>
            </w:r>
          </w:p>
        </w:tc>
        <w:tc>
          <w:tcPr>
            <w:tcW w:w="851"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.086</w:t>
            </w:r>
          </w:p>
        </w:tc>
        <w:tc>
          <w:tcPr>
            <w:tcW w:w="1276"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.157</w:t>
            </w:r>
          </w:p>
        </w:tc>
        <w:tc>
          <w:tcPr>
            <w:tcW w:w="850"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2.150</w:t>
            </w:r>
          </w:p>
        </w:tc>
        <w:tc>
          <w:tcPr>
            <w:tcW w:w="851"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.035</w:t>
            </w:r>
          </w:p>
        </w:tc>
        <w:tc>
          <w:tcPr>
            <w:tcW w:w="992" w:type="dxa"/>
            <w:tcBorders>
              <w:top w:val="nil"/>
              <w:bottom w:val="nil"/>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.177</w:t>
            </w:r>
          </w:p>
        </w:tc>
        <w:tc>
          <w:tcPr>
            <w:tcW w:w="850" w:type="dxa"/>
            <w:tcBorders>
              <w:top w:val="nil"/>
              <w:bottom w:val="nil"/>
              <w:right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5.641</w:t>
            </w:r>
          </w:p>
        </w:tc>
      </w:tr>
      <w:tr w:rsidR="00475CF1" w:rsidRPr="00C03350" w:rsidTr="00475CF1">
        <w:trPr>
          <w:cantSplit/>
          <w:tblHeader/>
        </w:trPr>
        <w:tc>
          <w:tcPr>
            <w:tcW w:w="56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p>
        </w:tc>
        <w:tc>
          <w:tcPr>
            <w:tcW w:w="99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X3</w:t>
            </w:r>
          </w:p>
        </w:tc>
        <w:tc>
          <w:tcPr>
            <w:tcW w:w="85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.467</w:t>
            </w:r>
          </w:p>
        </w:tc>
        <w:tc>
          <w:tcPr>
            <w:tcW w:w="851" w:type="dxa"/>
            <w:tcBorders>
              <w:top w:val="nil"/>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.106</w:t>
            </w:r>
          </w:p>
        </w:tc>
        <w:tc>
          <w:tcPr>
            <w:tcW w:w="1276" w:type="dxa"/>
            <w:tcBorders>
              <w:top w:val="nil"/>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.373</w:t>
            </w:r>
          </w:p>
        </w:tc>
        <w:tc>
          <w:tcPr>
            <w:tcW w:w="850" w:type="dxa"/>
            <w:tcBorders>
              <w:top w:val="nil"/>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4.406</w:t>
            </w:r>
          </w:p>
        </w:tc>
        <w:tc>
          <w:tcPr>
            <w:tcW w:w="851" w:type="dxa"/>
            <w:tcBorders>
              <w:top w:val="nil"/>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.000</w:t>
            </w:r>
          </w:p>
        </w:tc>
        <w:tc>
          <w:tcPr>
            <w:tcW w:w="992" w:type="dxa"/>
            <w:tcBorders>
              <w:top w:val="nil"/>
              <w:bottom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.132</w:t>
            </w:r>
          </w:p>
        </w:tc>
        <w:tc>
          <w:tcPr>
            <w:tcW w:w="85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C03350" w:rsidRDefault="00475CF1" w:rsidP="00986DA3">
            <w:pPr>
              <w:autoSpaceDE w:val="0"/>
              <w:autoSpaceDN w:val="0"/>
              <w:adjustRightInd w:val="0"/>
              <w:spacing w:line="276" w:lineRule="auto"/>
              <w:jc w:val="right"/>
              <w:rPr>
                <w:rFonts w:ascii="Arial" w:hAnsi="Arial" w:cs="Arial"/>
                <w:color w:val="000000"/>
                <w:sz w:val="18"/>
                <w:szCs w:val="18"/>
              </w:rPr>
            </w:pPr>
            <w:r w:rsidRPr="00C03350">
              <w:rPr>
                <w:rFonts w:ascii="Arial" w:hAnsi="Arial" w:cs="Arial"/>
                <w:color w:val="000000"/>
                <w:sz w:val="18"/>
                <w:szCs w:val="18"/>
              </w:rPr>
              <w:t>7.590</w:t>
            </w:r>
          </w:p>
        </w:tc>
      </w:tr>
      <w:tr w:rsidR="00475CF1" w:rsidRPr="00C03350" w:rsidTr="00475CF1">
        <w:trPr>
          <w:cantSplit/>
        </w:trPr>
        <w:tc>
          <w:tcPr>
            <w:tcW w:w="2409" w:type="dxa"/>
            <w:gridSpan w:val="3"/>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Arial" w:hAnsi="Arial" w:cs="Arial"/>
                <w:color w:val="000000"/>
                <w:sz w:val="18"/>
                <w:szCs w:val="18"/>
              </w:rPr>
            </w:pPr>
            <w:r w:rsidRPr="00C03350">
              <w:rPr>
                <w:rFonts w:ascii="Arial" w:hAnsi="Arial" w:cs="Arial"/>
                <w:color w:val="000000"/>
                <w:sz w:val="18"/>
                <w:szCs w:val="18"/>
              </w:rPr>
              <w:t>a. Dependent Variable: Y</w:t>
            </w:r>
          </w:p>
        </w:tc>
        <w:tc>
          <w:tcPr>
            <w:tcW w:w="851"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1276"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850"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851"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992"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c>
          <w:tcPr>
            <w:tcW w:w="850" w:type="dxa"/>
            <w:tcBorders>
              <w:top w:val="nil"/>
              <w:left w:val="nil"/>
              <w:bottom w:val="nil"/>
              <w:right w:val="nil"/>
            </w:tcBorders>
            <w:shd w:val="clear" w:color="auto" w:fill="FFFFFF"/>
            <w:tcMar>
              <w:top w:w="30" w:type="dxa"/>
              <w:left w:w="30" w:type="dxa"/>
              <w:bottom w:w="30" w:type="dxa"/>
              <w:right w:w="30" w:type="dxa"/>
            </w:tcMar>
          </w:tcPr>
          <w:p w:rsidR="00475CF1" w:rsidRPr="00C03350" w:rsidRDefault="00475CF1" w:rsidP="00986DA3">
            <w:pPr>
              <w:autoSpaceDE w:val="0"/>
              <w:autoSpaceDN w:val="0"/>
              <w:adjustRightInd w:val="0"/>
              <w:spacing w:line="276" w:lineRule="auto"/>
              <w:jc w:val="left"/>
              <w:rPr>
                <w:rFonts w:ascii="Times New Roman" w:hAnsi="Times New Roman" w:cs="Times New Roman"/>
                <w:sz w:val="24"/>
                <w:szCs w:val="24"/>
              </w:rPr>
            </w:pPr>
          </w:p>
        </w:tc>
      </w:tr>
    </w:tbl>
    <w:p w:rsidR="00986DA3" w:rsidRDefault="00986DA3" w:rsidP="00986DA3">
      <w:pPr>
        <w:pStyle w:val="ListParagraph"/>
        <w:tabs>
          <w:tab w:val="left" w:pos="709"/>
          <w:tab w:val="left" w:pos="1560"/>
        </w:tabs>
        <w:ind w:left="709" w:hanging="283"/>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Olahan Data SPSS 19.0, 2018</w:t>
      </w:r>
    </w:p>
    <w:p w:rsidR="00475CF1" w:rsidRDefault="00475CF1" w:rsidP="009A39A1">
      <w:pPr>
        <w:pStyle w:val="ListParagraph"/>
        <w:tabs>
          <w:tab w:val="left" w:pos="709"/>
          <w:tab w:val="left" w:pos="1560"/>
        </w:tabs>
        <w:ind w:left="709"/>
        <w:rPr>
          <w:rFonts w:ascii="Times New Roman" w:hAnsi="Times New Roman" w:cs="Times New Roman"/>
          <w:sz w:val="24"/>
          <w:szCs w:val="24"/>
        </w:rPr>
      </w:pPr>
      <w:r>
        <w:rPr>
          <w:rFonts w:ascii="Times New Roman" w:hAnsi="Times New Roman" w:cs="Times New Roman"/>
          <w:sz w:val="24"/>
          <w:szCs w:val="24"/>
        </w:rPr>
        <w:t xml:space="preserve">Uji t-test (Parsial) </w:t>
      </w:r>
      <w:proofErr w:type="gramStart"/>
      <w:r>
        <w:rPr>
          <w:rFonts w:ascii="Times New Roman" w:hAnsi="Times New Roman" w:cs="Times New Roman"/>
          <w:sz w:val="24"/>
          <w:szCs w:val="24"/>
        </w:rPr>
        <w:t>menunjukan :</w:t>
      </w:r>
      <w:proofErr w:type="gramEnd"/>
    </w:p>
    <w:p w:rsidR="00475CF1" w:rsidRDefault="00475CF1" w:rsidP="009A39A1">
      <w:pPr>
        <w:pStyle w:val="ListParagraph"/>
        <w:numPr>
          <w:ilvl w:val="0"/>
          <w:numId w:val="48"/>
        </w:numPr>
        <w:tabs>
          <w:tab w:val="left" w:pos="709"/>
          <w:tab w:val="left" w:pos="1560"/>
        </w:tabs>
        <w:ind w:left="993" w:hanging="284"/>
        <w:rPr>
          <w:rFonts w:ascii="Times New Roman" w:hAnsi="Times New Roman" w:cs="Times New Roman"/>
          <w:sz w:val="24"/>
          <w:szCs w:val="24"/>
        </w:rPr>
      </w:pPr>
      <w:r>
        <w:rPr>
          <w:rFonts w:ascii="Times New Roman" w:hAnsi="Times New Roman" w:cs="Times New Roman"/>
          <w:sz w:val="24"/>
          <w:szCs w:val="24"/>
        </w:rPr>
        <w:t>Pengaruh Harga (X</w:t>
      </w:r>
      <w:r w:rsidRPr="00B05C76">
        <w:rPr>
          <w:rFonts w:ascii="Times New Roman" w:hAnsi="Times New Roman" w:cs="Times New Roman"/>
          <w:sz w:val="24"/>
          <w:szCs w:val="24"/>
          <w:vertAlign w:val="subscript"/>
        </w:rPr>
        <w:t>1</w:t>
      </w:r>
      <w:r>
        <w:rPr>
          <w:rFonts w:ascii="Times New Roman" w:hAnsi="Times New Roman" w:cs="Times New Roman"/>
          <w:sz w:val="24"/>
          <w:szCs w:val="24"/>
        </w:rPr>
        <w:t>) terhadap Kepuasan Pelanggan (Y)</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t>Harga (X</w:t>
      </w:r>
      <w:r w:rsidRPr="00B05C76">
        <w:rPr>
          <w:rFonts w:ascii="Times New Roman" w:hAnsi="Times New Roman" w:cs="Times New Roman"/>
          <w:sz w:val="24"/>
          <w:szCs w:val="24"/>
          <w:vertAlign w:val="subscript"/>
        </w:rPr>
        <w:t>1</w:t>
      </w:r>
      <w:r>
        <w:rPr>
          <w:rFonts w:ascii="Times New Roman" w:hAnsi="Times New Roman" w:cs="Times New Roman"/>
          <w:sz w:val="24"/>
          <w:szCs w:val="24"/>
        </w:rPr>
        <w:t>) memiliki nilai signifikasi (Sign) 0,000 pada tabel Coefficient dengan nilai α (derajat signifkansi)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terdapat pengaruh signifikasi antara harga dan kepuasan pelanggan.</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t>Variabel X</w:t>
      </w:r>
      <w:r w:rsidRPr="00B05C76">
        <w:rPr>
          <w:rFonts w:ascii="Times New Roman" w:hAnsi="Times New Roman" w:cs="Times New Roman"/>
          <w:sz w:val="24"/>
          <w:szCs w:val="24"/>
          <w:vertAlign w:val="subscript"/>
        </w:rPr>
        <w:t>1</w:t>
      </w:r>
      <w:r>
        <w:rPr>
          <w:rFonts w:ascii="Times New Roman" w:hAnsi="Times New Roman" w:cs="Times New Roman"/>
          <w:sz w:val="24"/>
          <w:szCs w:val="24"/>
        </w:rPr>
        <w:t xml:space="preserve"> memiliki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w:t>
      </w:r>
      <w:proofErr w:type="gramStart"/>
      <w:r>
        <w:rPr>
          <w:rFonts w:ascii="Times New Roman" w:hAnsi="Times New Roman" w:cs="Times New Roman"/>
          <w:sz w:val="24"/>
          <w:szCs w:val="24"/>
        </w:rPr>
        <w:t>yaitu  9,159</w:t>
      </w:r>
      <w:proofErr w:type="gramEnd"/>
      <w:r>
        <w:rPr>
          <w:rFonts w:ascii="Times New Roman" w:hAnsi="Times New Roman" w:cs="Times New Roman"/>
          <w:sz w:val="24"/>
          <w:szCs w:val="24"/>
        </w:rPr>
        <w:t xml:space="preserve"> dengan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1,667. </w:t>
      </w:r>
      <w:proofErr w:type="gramStart"/>
      <w:r>
        <w:rPr>
          <w:rFonts w:ascii="Times New Roman" w:hAnsi="Times New Roman" w:cs="Times New Roman"/>
          <w:sz w:val="24"/>
          <w:szCs w:val="24"/>
        </w:rPr>
        <w:t>Jadi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&gt;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dapat disimpulkan harga berpengaruh signifikan terhadap kepuasan pelanggan.</w:t>
      </w:r>
      <w:proofErr w:type="gramEnd"/>
      <w:r>
        <w:rPr>
          <w:rFonts w:ascii="Times New Roman" w:hAnsi="Times New Roman" w:cs="Times New Roman"/>
          <w:sz w:val="24"/>
          <w:szCs w:val="24"/>
        </w:rPr>
        <w:t xml:space="preserve"> </w:t>
      </w:r>
    </w:p>
    <w:p w:rsidR="00475CF1" w:rsidRDefault="00475CF1" w:rsidP="009A39A1">
      <w:pPr>
        <w:pStyle w:val="ListParagraph"/>
        <w:tabs>
          <w:tab w:val="left" w:pos="1134"/>
          <w:tab w:val="left" w:pos="1418"/>
        </w:tabs>
        <w:autoSpaceDE w:val="0"/>
        <w:autoSpaceDN w:val="0"/>
        <w:adjustRightInd w:val="0"/>
        <w:ind w:left="1560" w:hanging="567"/>
        <w:rPr>
          <w:rFonts w:ascii="Times New Roman" w:hAnsi="Times New Roman" w:cs="Times New Roman"/>
          <w:sz w:val="24"/>
          <w:szCs w:val="24"/>
        </w:rPr>
      </w:pPr>
      <w:r w:rsidRPr="000F2044">
        <w:rPr>
          <w:rFonts w:ascii="Times New Roman" w:hAnsi="Times New Roman" w:cs="Times New Roman"/>
          <w:sz w:val="24"/>
          <w:szCs w:val="24"/>
        </w:rPr>
        <w:t>H</w:t>
      </w:r>
      <w:r w:rsidRPr="000F2044">
        <w:rPr>
          <w:rFonts w:ascii="Times New Roman" w:hAnsi="Times New Roman" w:cs="Times New Roman"/>
          <w:sz w:val="24"/>
          <w:szCs w:val="24"/>
          <w:vertAlign w:val="subscript"/>
        </w:rPr>
        <w:t>1</w:t>
      </w: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0F2044">
        <w:rPr>
          <w:rFonts w:ascii="Times New Roman" w:hAnsi="Times New Roman" w:cs="Times New Roman"/>
          <w:sz w:val="24"/>
          <w:szCs w:val="24"/>
        </w:rPr>
        <w:t>Tarif berpengaruh signifikan terhadap kepuasaan pelanggan</w:t>
      </w:r>
    </w:p>
    <w:p w:rsidR="00475CF1" w:rsidRDefault="00475CF1" w:rsidP="009A39A1">
      <w:pPr>
        <w:pStyle w:val="ListParagraph"/>
        <w:numPr>
          <w:ilvl w:val="0"/>
          <w:numId w:val="48"/>
        </w:numPr>
        <w:tabs>
          <w:tab w:val="left" w:pos="709"/>
          <w:tab w:val="left" w:pos="1560"/>
        </w:tabs>
        <w:ind w:left="993" w:hanging="284"/>
        <w:rPr>
          <w:rFonts w:ascii="Times New Roman" w:hAnsi="Times New Roman" w:cs="Times New Roman"/>
          <w:sz w:val="24"/>
          <w:szCs w:val="24"/>
        </w:rPr>
      </w:pPr>
      <w:r>
        <w:rPr>
          <w:rFonts w:ascii="Times New Roman" w:hAnsi="Times New Roman" w:cs="Times New Roman"/>
          <w:sz w:val="24"/>
          <w:szCs w:val="24"/>
        </w:rPr>
        <w:t>Pengaruh Kualitas Pelayanan (X</w:t>
      </w:r>
      <w:r w:rsidRPr="00B05C76">
        <w:rPr>
          <w:rFonts w:ascii="Times New Roman" w:hAnsi="Times New Roman" w:cs="Times New Roman"/>
          <w:sz w:val="24"/>
          <w:szCs w:val="24"/>
          <w:vertAlign w:val="subscript"/>
        </w:rPr>
        <w:t>2</w:t>
      </w:r>
      <w:r>
        <w:rPr>
          <w:rFonts w:ascii="Times New Roman" w:hAnsi="Times New Roman" w:cs="Times New Roman"/>
          <w:sz w:val="24"/>
          <w:szCs w:val="24"/>
        </w:rPr>
        <w:t>) terhadap Kepuasan Pelanggan (Y)</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t>Kualitas Pelayanan (X</w:t>
      </w:r>
      <w:r w:rsidRPr="00B05C76">
        <w:rPr>
          <w:rFonts w:ascii="Times New Roman" w:hAnsi="Times New Roman" w:cs="Times New Roman"/>
          <w:sz w:val="24"/>
          <w:szCs w:val="24"/>
          <w:vertAlign w:val="subscript"/>
        </w:rPr>
        <w:t>2</w:t>
      </w:r>
      <w:r>
        <w:rPr>
          <w:rFonts w:ascii="Times New Roman" w:hAnsi="Times New Roman" w:cs="Times New Roman"/>
          <w:sz w:val="24"/>
          <w:szCs w:val="24"/>
        </w:rPr>
        <w:t>) memiliki signifikansi (sign) 0,035 dengan nilai α (derajat signifkansi)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0,035 &lt;0,05 sehingga terdapat pengaruh yang signifikan antara Kualitas pelayanan dengan kepuasan pelanggan.</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lastRenderedPageBreak/>
        <w:t>Variabel X</w:t>
      </w:r>
      <w:r>
        <w:rPr>
          <w:rFonts w:ascii="Times New Roman" w:hAnsi="Times New Roman" w:cs="Times New Roman"/>
          <w:sz w:val="24"/>
          <w:szCs w:val="24"/>
          <w:vertAlign w:val="subscript"/>
        </w:rPr>
        <w:t>2</w:t>
      </w:r>
      <w:r>
        <w:rPr>
          <w:rFonts w:ascii="Times New Roman" w:hAnsi="Times New Roman" w:cs="Times New Roman"/>
          <w:sz w:val="24"/>
          <w:szCs w:val="24"/>
        </w:rPr>
        <w:t xml:space="preserve"> memiliki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w:t>
      </w:r>
      <w:proofErr w:type="gramStart"/>
      <w:r>
        <w:rPr>
          <w:rFonts w:ascii="Times New Roman" w:hAnsi="Times New Roman" w:cs="Times New Roman"/>
          <w:sz w:val="24"/>
          <w:szCs w:val="24"/>
        </w:rPr>
        <w:t>yaitu  2,150</w:t>
      </w:r>
      <w:proofErr w:type="gramEnd"/>
      <w:r>
        <w:rPr>
          <w:rFonts w:ascii="Times New Roman" w:hAnsi="Times New Roman" w:cs="Times New Roman"/>
          <w:sz w:val="24"/>
          <w:szCs w:val="24"/>
        </w:rPr>
        <w:t xml:space="preserve"> dengan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1,667. </w:t>
      </w:r>
      <w:proofErr w:type="gramStart"/>
      <w:r>
        <w:rPr>
          <w:rFonts w:ascii="Times New Roman" w:hAnsi="Times New Roman" w:cs="Times New Roman"/>
          <w:sz w:val="24"/>
          <w:szCs w:val="24"/>
        </w:rPr>
        <w:t>Jadi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&gt;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dapat disimpulkan kualitas pelayanan berpengaruh signifikan terhadap kepuasan pelanggan.</w:t>
      </w:r>
      <w:proofErr w:type="gramEnd"/>
      <w:r>
        <w:rPr>
          <w:rFonts w:ascii="Times New Roman" w:hAnsi="Times New Roman" w:cs="Times New Roman"/>
          <w:sz w:val="24"/>
          <w:szCs w:val="24"/>
        </w:rPr>
        <w:t xml:space="preserve"> </w:t>
      </w:r>
    </w:p>
    <w:p w:rsidR="00475CF1" w:rsidRDefault="00475CF1" w:rsidP="009A39A1">
      <w:pPr>
        <w:tabs>
          <w:tab w:val="left" w:pos="1134"/>
          <w:tab w:val="left" w:pos="1418"/>
        </w:tabs>
        <w:autoSpaceDE w:val="0"/>
        <w:autoSpaceDN w:val="0"/>
        <w:adjustRightInd w:val="0"/>
        <w:ind w:left="1560" w:hanging="567"/>
        <w:rPr>
          <w:rFonts w:ascii="Times New Roman" w:hAnsi="Times New Roman" w:cs="Times New Roman"/>
          <w:sz w:val="24"/>
          <w:szCs w:val="24"/>
        </w:rPr>
      </w:pPr>
      <w:r w:rsidRPr="000346CD">
        <w:rPr>
          <w:rFonts w:ascii="Times New Roman" w:hAnsi="Times New Roman" w:cs="Times New Roman"/>
          <w:sz w:val="24"/>
          <w:szCs w:val="24"/>
        </w:rPr>
        <w:t>H</w:t>
      </w:r>
      <w:r w:rsidRPr="0070004C">
        <w:rPr>
          <w:rFonts w:ascii="Times New Roman" w:hAnsi="Times New Roman" w:cs="Times New Roman"/>
          <w:sz w:val="24"/>
          <w:szCs w:val="24"/>
          <w:vertAlign w:val="subscript"/>
        </w:rPr>
        <w:t>2</w:t>
      </w:r>
      <w:r w:rsidRPr="000346CD">
        <w:rPr>
          <w:rFonts w:ascii="Times New Roman" w:hAnsi="Times New Roman" w:cs="Times New Roman"/>
          <w:sz w:val="24"/>
          <w:szCs w:val="24"/>
        </w:rPr>
        <w:t xml:space="preserve"> </w:t>
      </w:r>
      <w:r w:rsidRPr="000346CD">
        <w:rPr>
          <w:rFonts w:ascii="Times New Roman" w:hAnsi="Times New Roman" w:cs="Times New Roman"/>
          <w:sz w:val="24"/>
          <w:szCs w:val="24"/>
        </w:rPr>
        <w:tab/>
        <w:t xml:space="preserve">: </w:t>
      </w:r>
      <w:r w:rsidRPr="000346CD">
        <w:rPr>
          <w:rFonts w:ascii="Times New Roman" w:hAnsi="Times New Roman" w:cs="Times New Roman"/>
          <w:sz w:val="24"/>
          <w:szCs w:val="24"/>
        </w:rPr>
        <w:tab/>
        <w:t>Kualitas pelayanan berpengaruh signifikan terhadap kepuasaan pelanggan</w:t>
      </w:r>
    </w:p>
    <w:p w:rsidR="00475CF1" w:rsidRDefault="00475CF1" w:rsidP="009A39A1">
      <w:pPr>
        <w:pStyle w:val="ListParagraph"/>
        <w:numPr>
          <w:ilvl w:val="0"/>
          <w:numId w:val="48"/>
        </w:numPr>
        <w:tabs>
          <w:tab w:val="left" w:pos="709"/>
          <w:tab w:val="left" w:pos="1560"/>
        </w:tabs>
        <w:ind w:left="993" w:hanging="284"/>
        <w:rPr>
          <w:rFonts w:ascii="Times New Roman" w:hAnsi="Times New Roman" w:cs="Times New Roman"/>
          <w:sz w:val="24"/>
          <w:szCs w:val="24"/>
        </w:rPr>
      </w:pPr>
      <w:r>
        <w:rPr>
          <w:rFonts w:ascii="Times New Roman" w:hAnsi="Times New Roman" w:cs="Times New Roman"/>
          <w:sz w:val="24"/>
          <w:szCs w:val="24"/>
        </w:rPr>
        <w:t>Pengaruh Promosi (X</w:t>
      </w:r>
      <w:r w:rsidRPr="00B05C76">
        <w:rPr>
          <w:rFonts w:ascii="Times New Roman" w:hAnsi="Times New Roman" w:cs="Times New Roman"/>
          <w:sz w:val="24"/>
          <w:szCs w:val="24"/>
          <w:vertAlign w:val="subscript"/>
        </w:rPr>
        <w:t>3</w:t>
      </w:r>
      <w:r>
        <w:rPr>
          <w:rFonts w:ascii="Times New Roman" w:hAnsi="Times New Roman" w:cs="Times New Roman"/>
          <w:sz w:val="24"/>
          <w:szCs w:val="24"/>
        </w:rPr>
        <w:t>) terhadap Kepuasan pelanggan (Y)</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t>Promosi (X</w:t>
      </w:r>
      <w:r w:rsidRPr="00B05C76">
        <w:rPr>
          <w:rFonts w:ascii="Times New Roman" w:hAnsi="Times New Roman" w:cs="Times New Roman"/>
          <w:sz w:val="24"/>
          <w:szCs w:val="24"/>
          <w:vertAlign w:val="subscript"/>
        </w:rPr>
        <w:t>3</w:t>
      </w:r>
      <w:r>
        <w:rPr>
          <w:rFonts w:ascii="Times New Roman" w:hAnsi="Times New Roman" w:cs="Times New Roman"/>
          <w:sz w:val="24"/>
          <w:szCs w:val="24"/>
        </w:rPr>
        <w:t>) memiliki signifikansi (sign) 0,000 dengan nilai α (derajat signifkansi)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0,000 &lt;0,05 sehingga terdapat pengaruh yang signifikan antara promosi dengan kepuasan pelanggan.</w:t>
      </w:r>
    </w:p>
    <w:p w:rsidR="00475CF1" w:rsidRDefault="00475CF1" w:rsidP="009A39A1">
      <w:pPr>
        <w:pStyle w:val="ListParagraph"/>
        <w:tabs>
          <w:tab w:val="left" w:pos="709"/>
          <w:tab w:val="left" w:pos="1560"/>
        </w:tabs>
        <w:ind w:left="993"/>
        <w:rPr>
          <w:rFonts w:ascii="Times New Roman" w:hAnsi="Times New Roman" w:cs="Times New Roman"/>
          <w:sz w:val="24"/>
          <w:szCs w:val="24"/>
        </w:rPr>
      </w:pPr>
      <w:r>
        <w:rPr>
          <w:rFonts w:ascii="Times New Roman" w:hAnsi="Times New Roman" w:cs="Times New Roman"/>
          <w:sz w:val="24"/>
          <w:szCs w:val="24"/>
        </w:rPr>
        <w:t>Variabel X</w:t>
      </w:r>
      <w:r>
        <w:rPr>
          <w:rFonts w:ascii="Times New Roman" w:hAnsi="Times New Roman" w:cs="Times New Roman"/>
          <w:sz w:val="24"/>
          <w:szCs w:val="24"/>
          <w:vertAlign w:val="subscript"/>
        </w:rPr>
        <w:t>3</w:t>
      </w:r>
      <w:r>
        <w:rPr>
          <w:rFonts w:ascii="Times New Roman" w:hAnsi="Times New Roman" w:cs="Times New Roman"/>
          <w:sz w:val="24"/>
          <w:szCs w:val="24"/>
        </w:rPr>
        <w:t xml:space="preserve"> memiliki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w:t>
      </w:r>
      <w:proofErr w:type="gramStart"/>
      <w:r>
        <w:rPr>
          <w:rFonts w:ascii="Times New Roman" w:hAnsi="Times New Roman" w:cs="Times New Roman"/>
          <w:sz w:val="24"/>
          <w:szCs w:val="24"/>
        </w:rPr>
        <w:t>yaitu  4,406</w:t>
      </w:r>
      <w:proofErr w:type="gramEnd"/>
      <w:r>
        <w:rPr>
          <w:rFonts w:ascii="Times New Roman" w:hAnsi="Times New Roman" w:cs="Times New Roman"/>
          <w:sz w:val="24"/>
          <w:szCs w:val="24"/>
        </w:rPr>
        <w:t xml:space="preserve"> dengan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1,667. </w:t>
      </w:r>
      <w:proofErr w:type="gramStart"/>
      <w:r>
        <w:rPr>
          <w:rFonts w:ascii="Times New Roman" w:hAnsi="Times New Roman" w:cs="Times New Roman"/>
          <w:sz w:val="24"/>
          <w:szCs w:val="24"/>
        </w:rPr>
        <w:t>Jadi t</w:t>
      </w:r>
      <w:r w:rsidRPr="00B05C76">
        <w:rPr>
          <w:rFonts w:ascii="Times New Roman" w:hAnsi="Times New Roman" w:cs="Times New Roman"/>
          <w:sz w:val="24"/>
          <w:szCs w:val="24"/>
          <w:vertAlign w:val="subscript"/>
        </w:rPr>
        <w:t>hitung</w:t>
      </w:r>
      <w:r>
        <w:rPr>
          <w:rFonts w:ascii="Times New Roman" w:hAnsi="Times New Roman" w:cs="Times New Roman"/>
          <w:sz w:val="24"/>
          <w:szCs w:val="24"/>
        </w:rPr>
        <w:t xml:space="preserve"> &gt; t</w:t>
      </w:r>
      <w:r w:rsidRPr="00B05C76">
        <w:rPr>
          <w:rFonts w:ascii="Times New Roman" w:hAnsi="Times New Roman" w:cs="Times New Roman"/>
          <w:sz w:val="24"/>
          <w:szCs w:val="24"/>
          <w:vertAlign w:val="subscript"/>
        </w:rPr>
        <w:t>tabel</w:t>
      </w:r>
      <w:r>
        <w:rPr>
          <w:rFonts w:ascii="Times New Roman" w:hAnsi="Times New Roman" w:cs="Times New Roman"/>
          <w:sz w:val="24"/>
          <w:szCs w:val="24"/>
        </w:rPr>
        <w:t xml:space="preserve"> dapat disimpulkan promosi berpengaruh signifikan terhadap kepuasan pelanggan.</w:t>
      </w:r>
      <w:proofErr w:type="gramEnd"/>
      <w:r>
        <w:rPr>
          <w:rFonts w:ascii="Times New Roman" w:hAnsi="Times New Roman" w:cs="Times New Roman"/>
          <w:sz w:val="24"/>
          <w:szCs w:val="24"/>
        </w:rPr>
        <w:t xml:space="preserve"> </w:t>
      </w:r>
    </w:p>
    <w:p w:rsidR="00475CF1" w:rsidRPr="000346CD" w:rsidRDefault="00475CF1" w:rsidP="009A39A1">
      <w:pPr>
        <w:tabs>
          <w:tab w:val="left" w:pos="1560"/>
          <w:tab w:val="left" w:pos="1843"/>
        </w:tabs>
        <w:autoSpaceDE w:val="0"/>
        <w:autoSpaceDN w:val="0"/>
        <w:adjustRightInd w:val="0"/>
        <w:ind w:left="1843" w:hanging="850"/>
        <w:rPr>
          <w:rFonts w:ascii="Times New Roman" w:hAnsi="Times New Roman" w:cs="Times New Roman"/>
          <w:sz w:val="24"/>
          <w:szCs w:val="24"/>
        </w:rPr>
      </w:pPr>
      <w:r w:rsidRPr="000346CD">
        <w:rPr>
          <w:rFonts w:ascii="Times New Roman" w:hAnsi="Times New Roman" w:cs="Times New Roman"/>
          <w:sz w:val="24"/>
          <w:szCs w:val="24"/>
        </w:rPr>
        <w:t>H</w:t>
      </w:r>
      <w:r w:rsidRPr="0070004C">
        <w:rPr>
          <w:rFonts w:ascii="Times New Roman" w:hAnsi="Times New Roman" w:cs="Times New Roman"/>
          <w:sz w:val="24"/>
          <w:szCs w:val="24"/>
          <w:vertAlign w:val="subscript"/>
        </w:rPr>
        <w:t>3</w:t>
      </w:r>
      <w:r w:rsidRPr="000346CD">
        <w:rPr>
          <w:rFonts w:ascii="Times New Roman" w:hAnsi="Times New Roman" w:cs="Times New Roman"/>
          <w:sz w:val="24"/>
          <w:szCs w:val="24"/>
        </w:rPr>
        <w:t xml:space="preserve"> </w:t>
      </w:r>
      <w:r w:rsidRPr="000346CD">
        <w:rPr>
          <w:rFonts w:ascii="Times New Roman" w:hAnsi="Times New Roman" w:cs="Times New Roman"/>
          <w:sz w:val="24"/>
          <w:szCs w:val="24"/>
        </w:rPr>
        <w:tab/>
        <w:t xml:space="preserve">: </w:t>
      </w:r>
      <w:r w:rsidRPr="000346CD">
        <w:rPr>
          <w:rFonts w:ascii="Times New Roman" w:hAnsi="Times New Roman" w:cs="Times New Roman"/>
          <w:sz w:val="24"/>
          <w:szCs w:val="24"/>
        </w:rPr>
        <w:tab/>
        <w:t>Promosi berpengaruh signifikan terhadap kepuasaan pelanggan pembelian</w:t>
      </w:r>
    </w:p>
    <w:p w:rsidR="00475CF1" w:rsidRPr="00986DA3" w:rsidRDefault="00475CF1" w:rsidP="00986DA3">
      <w:pPr>
        <w:tabs>
          <w:tab w:val="left" w:pos="709"/>
          <w:tab w:val="left" w:pos="1560"/>
        </w:tabs>
        <w:rPr>
          <w:rFonts w:ascii="Times New Roman" w:hAnsi="Times New Roman" w:cs="Times New Roman"/>
          <w:b/>
          <w:sz w:val="24"/>
          <w:szCs w:val="24"/>
        </w:rPr>
      </w:pPr>
      <w:r w:rsidRPr="00986DA3">
        <w:rPr>
          <w:rFonts w:ascii="Times New Roman" w:hAnsi="Times New Roman" w:cs="Times New Roman"/>
          <w:b/>
          <w:sz w:val="24"/>
          <w:szCs w:val="24"/>
        </w:rPr>
        <w:t>Pengujian Uji F</w:t>
      </w:r>
    </w:p>
    <w:p w:rsidR="00475CF1" w:rsidRPr="00986DA3" w:rsidRDefault="00475CF1" w:rsidP="00986DA3">
      <w:pPr>
        <w:tabs>
          <w:tab w:val="left" w:pos="709"/>
          <w:tab w:val="left" w:pos="1560"/>
        </w:tabs>
        <w:rPr>
          <w:rFonts w:ascii="Times New Roman" w:hAnsi="Times New Roman" w:cs="Times New Roman"/>
          <w:b/>
          <w:sz w:val="24"/>
          <w:szCs w:val="24"/>
        </w:rPr>
      </w:pPr>
      <w:proofErr w:type="gramStart"/>
      <w:r w:rsidRPr="00986DA3">
        <w:rPr>
          <w:rFonts w:ascii="Times New Roman" w:hAnsi="Times New Roman" w:cs="Times New Roman"/>
          <w:b/>
          <w:sz w:val="24"/>
          <w:szCs w:val="24"/>
        </w:rPr>
        <w:t xml:space="preserve">Tabel </w:t>
      </w:r>
      <w:r w:rsidR="00986DA3" w:rsidRPr="00986DA3">
        <w:rPr>
          <w:rFonts w:ascii="Times New Roman" w:hAnsi="Times New Roman" w:cs="Times New Roman"/>
          <w:b/>
          <w:sz w:val="24"/>
          <w:szCs w:val="24"/>
        </w:rPr>
        <w:t>8.</w:t>
      </w:r>
      <w:proofErr w:type="gramEnd"/>
      <w:r w:rsidR="00986DA3" w:rsidRPr="00986DA3">
        <w:rPr>
          <w:rFonts w:ascii="Times New Roman" w:hAnsi="Times New Roman" w:cs="Times New Roman"/>
          <w:b/>
          <w:sz w:val="24"/>
          <w:szCs w:val="24"/>
        </w:rPr>
        <w:t xml:space="preserve"> </w:t>
      </w:r>
      <w:r w:rsidRPr="00986DA3">
        <w:rPr>
          <w:rFonts w:ascii="Times New Roman" w:hAnsi="Times New Roman" w:cs="Times New Roman"/>
          <w:b/>
          <w:sz w:val="24"/>
          <w:szCs w:val="24"/>
        </w:rPr>
        <w:t>Uji F</w:t>
      </w:r>
    </w:p>
    <w:tbl>
      <w:tblPr>
        <w:tblW w:w="7801"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1"/>
        <w:gridCol w:w="1258"/>
        <w:gridCol w:w="1441"/>
        <w:gridCol w:w="998"/>
        <w:gridCol w:w="1383"/>
        <w:gridCol w:w="1000"/>
        <w:gridCol w:w="1000"/>
      </w:tblGrid>
      <w:tr w:rsidR="00475CF1" w:rsidRPr="00945498" w:rsidTr="00475CF1">
        <w:trPr>
          <w:cantSplit/>
          <w:tblHeader/>
          <w:jc w:val="center"/>
        </w:trPr>
        <w:tc>
          <w:tcPr>
            <w:tcW w:w="7801" w:type="dxa"/>
            <w:gridSpan w:val="7"/>
            <w:tcBorders>
              <w:top w:val="nil"/>
              <w:left w:val="nil"/>
              <w:bottom w:val="nil"/>
              <w:right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b/>
                <w:bCs/>
                <w:color w:val="000000"/>
                <w:sz w:val="20"/>
                <w:szCs w:val="20"/>
              </w:rPr>
              <w:t>ANOVA</w:t>
            </w:r>
            <w:r w:rsidRPr="00945498">
              <w:rPr>
                <w:rFonts w:ascii="Arial" w:hAnsi="Arial" w:cs="Arial"/>
                <w:b/>
                <w:bCs/>
                <w:color w:val="000000"/>
                <w:sz w:val="20"/>
                <w:szCs w:val="20"/>
                <w:vertAlign w:val="superscript"/>
              </w:rPr>
              <w:t>b</w:t>
            </w:r>
          </w:p>
        </w:tc>
      </w:tr>
      <w:tr w:rsidR="00475CF1" w:rsidRPr="00945498" w:rsidTr="00475CF1">
        <w:trPr>
          <w:cantSplit/>
          <w:tblHeader/>
          <w:jc w:val="center"/>
        </w:trPr>
        <w:tc>
          <w:tcPr>
            <w:tcW w:w="1979"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Model</w:t>
            </w:r>
          </w:p>
        </w:tc>
        <w:tc>
          <w:tcPr>
            <w:tcW w:w="144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color w:val="000000"/>
                <w:sz w:val="20"/>
                <w:szCs w:val="20"/>
              </w:rPr>
              <w:t>Sum of Squares</w:t>
            </w:r>
          </w:p>
        </w:tc>
        <w:tc>
          <w:tcPr>
            <w:tcW w:w="99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color w:val="000000"/>
                <w:sz w:val="20"/>
                <w:szCs w:val="20"/>
              </w:rPr>
              <w:t>Df</w:t>
            </w:r>
          </w:p>
        </w:tc>
        <w:tc>
          <w:tcPr>
            <w:tcW w:w="138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color w:val="000000"/>
                <w:sz w:val="20"/>
                <w:szCs w:val="20"/>
              </w:rPr>
              <w:t>Mean Square</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color w:val="000000"/>
                <w:sz w:val="20"/>
                <w:szCs w:val="20"/>
              </w:rPr>
              <w:t>F</w:t>
            </w:r>
          </w:p>
        </w:tc>
        <w:tc>
          <w:tcPr>
            <w:tcW w:w="100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945498" w:rsidRDefault="00475CF1" w:rsidP="00986DA3">
            <w:pPr>
              <w:autoSpaceDE w:val="0"/>
              <w:autoSpaceDN w:val="0"/>
              <w:adjustRightInd w:val="0"/>
              <w:spacing w:line="276" w:lineRule="auto"/>
              <w:jc w:val="center"/>
              <w:rPr>
                <w:rFonts w:ascii="Arial" w:hAnsi="Arial" w:cs="Arial"/>
                <w:color w:val="000000"/>
                <w:sz w:val="20"/>
                <w:szCs w:val="20"/>
              </w:rPr>
            </w:pPr>
            <w:r w:rsidRPr="00945498">
              <w:rPr>
                <w:rFonts w:ascii="Arial" w:hAnsi="Arial" w:cs="Arial"/>
                <w:color w:val="000000"/>
                <w:sz w:val="20"/>
                <w:szCs w:val="20"/>
              </w:rPr>
              <w:t>Sig.</w:t>
            </w:r>
          </w:p>
        </w:tc>
      </w:tr>
      <w:tr w:rsidR="00475CF1" w:rsidRPr="00945498" w:rsidTr="00475CF1">
        <w:trPr>
          <w:cantSplit/>
          <w:tblHeader/>
          <w:jc w:val="center"/>
        </w:trPr>
        <w:tc>
          <w:tcPr>
            <w:tcW w:w="72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1</w:t>
            </w:r>
          </w:p>
        </w:tc>
        <w:tc>
          <w:tcPr>
            <w:tcW w:w="125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Regression</w:t>
            </w:r>
          </w:p>
        </w:tc>
        <w:tc>
          <w:tcPr>
            <w:tcW w:w="144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227.727</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3</w:t>
            </w:r>
          </w:p>
        </w:tc>
        <w:tc>
          <w:tcPr>
            <w:tcW w:w="1383" w:type="dxa"/>
            <w:tcBorders>
              <w:top w:val="single" w:sz="16" w:space="0" w:color="000000"/>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75.909</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330.809</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.000</w:t>
            </w:r>
            <w:r w:rsidRPr="00945498">
              <w:rPr>
                <w:rFonts w:ascii="Arial" w:hAnsi="Arial" w:cs="Arial"/>
                <w:color w:val="000000"/>
                <w:sz w:val="20"/>
                <w:szCs w:val="20"/>
                <w:vertAlign w:val="superscript"/>
              </w:rPr>
              <w:t>a</w:t>
            </w:r>
          </w:p>
        </w:tc>
      </w:tr>
      <w:tr w:rsidR="00475CF1" w:rsidRPr="00945498" w:rsidTr="00475CF1">
        <w:trPr>
          <w:cantSplit/>
          <w:tblHeader/>
          <w:jc w:val="center"/>
        </w:trPr>
        <w:tc>
          <w:tcPr>
            <w:tcW w:w="72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p>
        </w:tc>
        <w:tc>
          <w:tcPr>
            <w:tcW w:w="1258" w:type="dxa"/>
            <w:tcBorders>
              <w:top w:val="nil"/>
              <w:left w:val="nil"/>
              <w:bottom w:val="nil"/>
              <w:right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Residual</w:t>
            </w:r>
          </w:p>
        </w:tc>
        <w:tc>
          <w:tcPr>
            <w:tcW w:w="1441" w:type="dxa"/>
            <w:tcBorders>
              <w:top w:val="nil"/>
              <w:left w:val="single" w:sz="16" w:space="0" w:color="000000"/>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15.145</w:t>
            </w:r>
          </w:p>
        </w:tc>
        <w:tc>
          <w:tcPr>
            <w:tcW w:w="998" w:type="dxa"/>
            <w:tcBorders>
              <w:top w:val="nil"/>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66</w:t>
            </w:r>
          </w:p>
        </w:tc>
        <w:tc>
          <w:tcPr>
            <w:tcW w:w="1383" w:type="dxa"/>
            <w:tcBorders>
              <w:top w:val="nil"/>
              <w:bottom w:val="nil"/>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.229</w:t>
            </w:r>
          </w:p>
        </w:tc>
        <w:tc>
          <w:tcPr>
            <w:tcW w:w="1000" w:type="dxa"/>
            <w:tcBorders>
              <w:top w:val="nil"/>
              <w:bottom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bottom w:val="nil"/>
              <w:right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r>
      <w:tr w:rsidR="00475CF1" w:rsidRPr="00945498" w:rsidTr="00475CF1">
        <w:trPr>
          <w:cantSplit/>
          <w:tblHeader/>
          <w:jc w:val="center"/>
        </w:trPr>
        <w:tc>
          <w:tcPr>
            <w:tcW w:w="72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25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Total</w:t>
            </w:r>
          </w:p>
        </w:tc>
        <w:tc>
          <w:tcPr>
            <w:tcW w:w="144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242.871</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475CF1" w:rsidRPr="00945498" w:rsidRDefault="00475CF1" w:rsidP="00986DA3">
            <w:pPr>
              <w:autoSpaceDE w:val="0"/>
              <w:autoSpaceDN w:val="0"/>
              <w:adjustRightInd w:val="0"/>
              <w:spacing w:line="276" w:lineRule="auto"/>
              <w:jc w:val="right"/>
              <w:rPr>
                <w:rFonts w:ascii="Arial" w:hAnsi="Arial" w:cs="Arial"/>
                <w:color w:val="000000"/>
                <w:sz w:val="20"/>
                <w:szCs w:val="20"/>
              </w:rPr>
            </w:pPr>
            <w:r w:rsidRPr="00945498">
              <w:rPr>
                <w:rFonts w:ascii="Arial" w:hAnsi="Arial" w:cs="Arial"/>
                <w:color w:val="000000"/>
                <w:sz w:val="20"/>
                <w:szCs w:val="20"/>
              </w:rPr>
              <w:t>69</w:t>
            </w:r>
          </w:p>
        </w:tc>
        <w:tc>
          <w:tcPr>
            <w:tcW w:w="1383" w:type="dxa"/>
            <w:tcBorders>
              <w:top w:val="nil"/>
              <w:bottom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bottom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r>
      <w:tr w:rsidR="00475CF1" w:rsidRPr="00945498" w:rsidTr="00475CF1">
        <w:trPr>
          <w:cantSplit/>
          <w:jc w:val="center"/>
        </w:trPr>
        <w:tc>
          <w:tcPr>
            <w:tcW w:w="4418" w:type="dxa"/>
            <w:gridSpan w:val="4"/>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a. Predictors: (Constant), X3, X1, X2</w:t>
            </w:r>
          </w:p>
        </w:tc>
        <w:tc>
          <w:tcPr>
            <w:tcW w:w="1383"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r>
      <w:tr w:rsidR="00475CF1" w:rsidRPr="00945498" w:rsidTr="00475CF1">
        <w:trPr>
          <w:cantSplit/>
          <w:jc w:val="center"/>
        </w:trPr>
        <w:tc>
          <w:tcPr>
            <w:tcW w:w="3420" w:type="dxa"/>
            <w:gridSpan w:val="3"/>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Arial" w:hAnsi="Arial" w:cs="Arial"/>
                <w:color w:val="000000"/>
                <w:sz w:val="20"/>
                <w:szCs w:val="20"/>
              </w:rPr>
            </w:pPr>
            <w:r w:rsidRPr="00945498">
              <w:rPr>
                <w:rFonts w:ascii="Arial" w:hAnsi="Arial" w:cs="Arial"/>
                <w:color w:val="000000"/>
                <w:sz w:val="20"/>
                <w:szCs w:val="20"/>
              </w:rPr>
              <w:t>b. Dependent Variable: Y</w:t>
            </w:r>
          </w:p>
        </w:tc>
        <w:tc>
          <w:tcPr>
            <w:tcW w:w="998"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383"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475CF1" w:rsidRPr="00945498" w:rsidRDefault="00475CF1" w:rsidP="00986DA3">
            <w:pPr>
              <w:autoSpaceDE w:val="0"/>
              <w:autoSpaceDN w:val="0"/>
              <w:adjustRightInd w:val="0"/>
              <w:spacing w:line="276" w:lineRule="auto"/>
              <w:jc w:val="left"/>
              <w:rPr>
                <w:rFonts w:ascii="Times New Roman" w:hAnsi="Times New Roman" w:cs="Times New Roman"/>
                <w:sz w:val="20"/>
                <w:szCs w:val="20"/>
              </w:rPr>
            </w:pPr>
          </w:p>
        </w:tc>
      </w:tr>
    </w:tbl>
    <w:p w:rsidR="003C57CF" w:rsidRDefault="003C57CF" w:rsidP="003C57CF">
      <w:pPr>
        <w:pStyle w:val="ListParagraph"/>
        <w:tabs>
          <w:tab w:val="left" w:pos="709"/>
          <w:tab w:val="left" w:pos="1560"/>
        </w:tabs>
        <w:ind w:left="709" w:hanging="709"/>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Olahan Data SPSS 19.0, 2018</w:t>
      </w:r>
    </w:p>
    <w:p w:rsidR="00475CF1" w:rsidRDefault="00475CF1" w:rsidP="009A39A1">
      <w:pPr>
        <w:autoSpaceDE w:val="0"/>
        <w:autoSpaceDN w:val="0"/>
        <w:adjustRightInd w:val="0"/>
        <w:jc w:val="left"/>
        <w:rPr>
          <w:rFonts w:ascii="Times New Roman" w:hAnsi="Times New Roman" w:cs="Times New Roman"/>
          <w:sz w:val="24"/>
          <w:szCs w:val="24"/>
        </w:rPr>
      </w:pPr>
    </w:p>
    <w:p w:rsidR="00475CF1" w:rsidRDefault="00986DA3" w:rsidP="00986DA3">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75CF1">
        <w:rPr>
          <w:rFonts w:ascii="Times New Roman" w:hAnsi="Times New Roman" w:cs="Times New Roman"/>
          <w:sz w:val="24"/>
          <w:szCs w:val="24"/>
        </w:rPr>
        <w:t xml:space="preserve">Nilai prob. F hitung (Sign) pada tabel di atas yaitu 0,000 lebih kecil dari tingkat signifikasi 0,05 sehingga dapat disimpulkan bahwa model regresi linear yang diestimasikan  layak digunakan untuk menjelaskan pengaruh Harga, Kualitas Pelayanan dan Promosi terhadap Kepuasaan Pelanggan  maka </w:t>
      </w:r>
      <w:r w:rsidR="00475CF1" w:rsidRPr="00C627CE">
        <w:rPr>
          <w:rFonts w:ascii="Times New Roman" w:hAnsi="Times New Roman" w:cs="Times New Roman"/>
          <w:sz w:val="24"/>
          <w:szCs w:val="24"/>
        </w:rPr>
        <w:t>H</w:t>
      </w:r>
      <w:r w:rsidR="00475CF1" w:rsidRPr="00C627CE">
        <w:rPr>
          <w:rFonts w:ascii="Times New Roman" w:hAnsi="Times New Roman" w:cs="Times New Roman"/>
          <w:sz w:val="24"/>
          <w:szCs w:val="24"/>
          <w:vertAlign w:val="subscript"/>
        </w:rPr>
        <w:t>a</w:t>
      </w:r>
      <w:r w:rsidR="00475CF1" w:rsidRPr="00C627CE">
        <w:rPr>
          <w:rFonts w:ascii="Times New Roman" w:hAnsi="Times New Roman" w:cs="Times New Roman"/>
          <w:sz w:val="24"/>
          <w:szCs w:val="24"/>
        </w:rPr>
        <w:t xml:space="preserve"> diterima, H</w:t>
      </w:r>
      <w:r w:rsidR="00475CF1" w:rsidRPr="00C627CE">
        <w:rPr>
          <w:rFonts w:ascii="Times New Roman" w:hAnsi="Times New Roman" w:cs="Times New Roman"/>
          <w:sz w:val="24"/>
          <w:szCs w:val="24"/>
          <w:vertAlign w:val="subscript"/>
        </w:rPr>
        <w:t>0</w:t>
      </w:r>
      <w:r w:rsidR="00475CF1" w:rsidRPr="00C627CE">
        <w:rPr>
          <w:rFonts w:ascii="Times New Roman" w:hAnsi="Times New Roman" w:cs="Times New Roman"/>
          <w:sz w:val="24"/>
          <w:szCs w:val="24"/>
        </w:rPr>
        <w:t xml:space="preserve"> ditolak</w:t>
      </w:r>
      <w:r w:rsidR="00475CF1">
        <w:rPr>
          <w:rFonts w:ascii="Times New Roman" w:hAnsi="Times New Roman" w:cs="Times New Roman"/>
          <w:sz w:val="24"/>
          <w:szCs w:val="24"/>
        </w:rPr>
        <w:t>.</w:t>
      </w:r>
    </w:p>
    <w:p w:rsidR="00475CF1" w:rsidRPr="001933A2" w:rsidRDefault="00986DA3" w:rsidP="00986DA3">
      <w:pPr>
        <w:pStyle w:val="NormalWeb"/>
        <w:shd w:val="clear" w:color="auto" w:fill="FFFFFF"/>
        <w:spacing w:before="0" w:beforeAutospacing="0" w:after="0" w:afterAutospacing="0" w:line="480" w:lineRule="auto"/>
      </w:pPr>
      <w:r>
        <w:t xml:space="preserve">     </w:t>
      </w:r>
      <w:proofErr w:type="gramStart"/>
      <w:r w:rsidR="00475CF1">
        <w:t>Menghitung nilai F</w:t>
      </w:r>
      <w:r w:rsidR="00475CF1" w:rsidRPr="00B05C76">
        <w:rPr>
          <w:vertAlign w:val="subscript"/>
        </w:rPr>
        <w:t>hitung</w:t>
      </w:r>
      <w:r w:rsidR="00475CF1">
        <w:t xml:space="preserve"> berbanding F</w:t>
      </w:r>
      <w:r w:rsidR="00475CF1" w:rsidRPr="00B05C76">
        <w:rPr>
          <w:vertAlign w:val="subscript"/>
        </w:rPr>
        <w:t>tabel</w:t>
      </w:r>
      <w:r w:rsidR="00475CF1">
        <w:t xml:space="preserve"> untuk mencari pengaruh harga, kualitas pelayanan dan promosi terhadap kepuasan pelanggan.</w:t>
      </w:r>
      <w:proofErr w:type="gramEnd"/>
      <w:r w:rsidR="00475CF1">
        <w:t xml:space="preserve"> </w:t>
      </w:r>
      <w:r w:rsidR="00475CF1" w:rsidRPr="001933A2">
        <w:t xml:space="preserve">Taraf nyata / derajad keyakinan yang digunakan sebesar α = </w:t>
      </w:r>
      <w:r w:rsidR="00475CF1">
        <w:t>5%</w:t>
      </w:r>
      <w:r w:rsidR="00475CF1" w:rsidRPr="001933A2">
        <w:t xml:space="preserve">. Derajat bebas (df) dalam distribusi F ada dua, </w:t>
      </w:r>
      <w:proofErr w:type="gramStart"/>
      <w:r w:rsidR="00475CF1" w:rsidRPr="001933A2">
        <w:t>yaitu :</w:t>
      </w:r>
      <w:proofErr w:type="gramEnd"/>
    </w:p>
    <w:p w:rsidR="00475CF1" w:rsidRPr="001933A2" w:rsidRDefault="00475CF1" w:rsidP="00986DA3">
      <w:pPr>
        <w:pStyle w:val="NormalWeb"/>
        <w:shd w:val="clear" w:color="auto" w:fill="FFFFFF"/>
        <w:spacing w:before="0" w:beforeAutospacing="0" w:after="0" w:afterAutospacing="0" w:line="480" w:lineRule="auto"/>
      </w:pPr>
      <w:proofErr w:type="gramStart"/>
      <w:r w:rsidRPr="001933A2">
        <w:t>df</w:t>
      </w:r>
      <w:proofErr w:type="gramEnd"/>
      <w:r w:rsidRPr="001933A2">
        <w:t xml:space="preserve"> numerator = dfn = df</w:t>
      </w:r>
      <w:r w:rsidRPr="001933A2">
        <w:rPr>
          <w:vertAlign w:val="subscript"/>
        </w:rPr>
        <w:t>1</w:t>
      </w:r>
      <w:r w:rsidRPr="001933A2">
        <w:rPr>
          <w:rStyle w:val="apple-converted-space"/>
          <w:rFonts w:eastAsiaTheme="majorEastAsia"/>
        </w:rPr>
        <w:t> </w:t>
      </w:r>
      <w:r w:rsidRPr="001933A2">
        <w:t>= </w:t>
      </w:r>
      <w:r w:rsidRPr="001933A2">
        <w:rPr>
          <w:rStyle w:val="apple-converted-space"/>
          <w:rFonts w:eastAsiaTheme="majorEastAsia"/>
          <w:i/>
          <w:iCs/>
        </w:rPr>
        <w:t> </w:t>
      </w:r>
      <w:r w:rsidRPr="001933A2">
        <w:rPr>
          <w:rStyle w:val="Emphasis"/>
        </w:rPr>
        <w:t>k – 1</w:t>
      </w:r>
    </w:p>
    <w:p w:rsidR="00475CF1" w:rsidRPr="001933A2" w:rsidRDefault="00475CF1" w:rsidP="00986DA3">
      <w:pPr>
        <w:pStyle w:val="NormalWeb"/>
        <w:shd w:val="clear" w:color="auto" w:fill="FFFFFF"/>
        <w:spacing w:before="0" w:beforeAutospacing="0" w:after="0" w:afterAutospacing="0" w:line="480" w:lineRule="auto"/>
      </w:pPr>
      <w:proofErr w:type="gramStart"/>
      <w:r w:rsidRPr="001933A2">
        <w:t>df</w:t>
      </w:r>
      <w:proofErr w:type="gramEnd"/>
      <w:r w:rsidRPr="001933A2">
        <w:t xml:space="preserve"> denumerator = dfd =  df</w:t>
      </w:r>
      <w:r w:rsidRPr="001933A2">
        <w:rPr>
          <w:vertAlign w:val="subscript"/>
        </w:rPr>
        <w:t>2</w:t>
      </w:r>
      <w:r w:rsidRPr="001933A2">
        <w:rPr>
          <w:rStyle w:val="apple-converted-space"/>
          <w:rFonts w:eastAsiaTheme="majorEastAsia"/>
        </w:rPr>
        <w:t> </w:t>
      </w:r>
      <w:r w:rsidRPr="001933A2">
        <w:t>=</w:t>
      </w:r>
      <w:r w:rsidRPr="001933A2">
        <w:rPr>
          <w:rStyle w:val="apple-converted-space"/>
          <w:rFonts w:eastAsiaTheme="majorEastAsia"/>
          <w:i/>
          <w:iCs/>
        </w:rPr>
        <w:t> </w:t>
      </w:r>
      <w:r w:rsidRPr="001933A2">
        <w:rPr>
          <w:rStyle w:val="Emphasis"/>
        </w:rPr>
        <w:t>n – k</w:t>
      </w:r>
      <w:r>
        <w:rPr>
          <w:rStyle w:val="Emphasis"/>
        </w:rPr>
        <w:t xml:space="preserve"> – 1 </w:t>
      </w:r>
    </w:p>
    <w:p w:rsidR="00475CF1" w:rsidRPr="001933A2" w:rsidRDefault="00475CF1" w:rsidP="00986DA3">
      <w:pPr>
        <w:pStyle w:val="NormalWeb"/>
        <w:shd w:val="clear" w:color="auto" w:fill="FFFFFF"/>
        <w:spacing w:before="0" w:beforeAutospacing="0" w:after="0" w:afterAutospacing="0" w:line="480" w:lineRule="auto"/>
      </w:pPr>
      <w:r w:rsidRPr="001933A2">
        <w:t>Dimana:</w:t>
      </w:r>
    </w:p>
    <w:p w:rsidR="00475CF1" w:rsidRPr="001933A2" w:rsidRDefault="00475CF1" w:rsidP="00986DA3">
      <w:pPr>
        <w:pStyle w:val="NormalWeb"/>
        <w:shd w:val="clear" w:color="auto" w:fill="FFFFFF"/>
        <w:spacing w:before="0" w:beforeAutospacing="0" w:after="0" w:afterAutospacing="0" w:line="480" w:lineRule="auto"/>
      </w:pPr>
      <w:proofErr w:type="gramStart"/>
      <w:r w:rsidRPr="001933A2">
        <w:t>df</w:t>
      </w:r>
      <w:proofErr w:type="gramEnd"/>
      <w:r w:rsidRPr="001933A2">
        <w:t xml:space="preserve"> = degree of freedom/ derajad kebebasan</w:t>
      </w:r>
    </w:p>
    <w:p w:rsidR="00475CF1" w:rsidRPr="001933A2" w:rsidRDefault="00475CF1" w:rsidP="00986DA3">
      <w:pPr>
        <w:pStyle w:val="NormalWeb"/>
        <w:shd w:val="clear" w:color="auto" w:fill="FFFFFF"/>
        <w:spacing w:before="0" w:beforeAutospacing="0" w:after="0" w:afterAutospacing="0" w:line="480" w:lineRule="auto"/>
      </w:pPr>
      <w:r w:rsidRPr="001933A2">
        <w:t>n = Jumlah sampel</w:t>
      </w:r>
    </w:p>
    <w:p w:rsidR="00475CF1" w:rsidRPr="001933A2" w:rsidRDefault="00475CF1" w:rsidP="00986DA3">
      <w:pPr>
        <w:pStyle w:val="NormalWeb"/>
        <w:shd w:val="clear" w:color="auto" w:fill="FFFFFF"/>
        <w:spacing w:before="0" w:beforeAutospacing="0" w:after="0" w:afterAutospacing="0" w:line="480" w:lineRule="auto"/>
      </w:pPr>
      <w:r w:rsidRPr="001933A2">
        <w:t>k = banyaknya koefisien regresi</w:t>
      </w:r>
    </w:p>
    <w:p w:rsidR="00475CF1" w:rsidRDefault="00475CF1" w:rsidP="00986DA3">
      <w:pPr>
        <w:pStyle w:val="NormalWeb"/>
        <w:shd w:val="clear" w:color="auto" w:fill="FFFFFF"/>
        <w:spacing w:before="0" w:beforeAutospacing="0" w:after="0" w:afterAutospacing="0" w:line="480" w:lineRule="auto"/>
      </w:pPr>
      <w:r w:rsidRPr="001933A2">
        <w:t>H</w:t>
      </w:r>
      <w:r>
        <w:t>o diterima apabila F</w:t>
      </w:r>
      <w:r w:rsidRPr="00B05C76">
        <w:rPr>
          <w:vertAlign w:val="subscript"/>
        </w:rPr>
        <w:t>hitung</w:t>
      </w:r>
      <w:r>
        <w:t xml:space="preserve"> ≤ F</w:t>
      </w:r>
      <w:r w:rsidRPr="00B05C76">
        <w:rPr>
          <w:vertAlign w:val="subscript"/>
        </w:rPr>
        <w:t>tabel</w:t>
      </w:r>
      <w:r w:rsidRPr="001933A2">
        <w:t>, artinya semua variabel bebas secara bersama-sama bukan merupakan variabel penjelas yang signifikan terhadap variabel terikat.</w:t>
      </w:r>
    </w:p>
    <w:p w:rsidR="00475CF1" w:rsidRDefault="00475CF1" w:rsidP="00986DA3">
      <w:pPr>
        <w:pStyle w:val="NormalWeb"/>
        <w:shd w:val="clear" w:color="auto" w:fill="FFFFFF"/>
        <w:spacing w:before="0" w:beforeAutospacing="0" w:after="0" w:afterAutospacing="0" w:line="480" w:lineRule="auto"/>
      </w:pPr>
      <w:r>
        <w:t>Ho ditolak apabila F</w:t>
      </w:r>
      <w:r w:rsidRPr="00B05C76">
        <w:rPr>
          <w:vertAlign w:val="subscript"/>
        </w:rPr>
        <w:t>hitung</w:t>
      </w:r>
      <w:r>
        <w:t xml:space="preserve"> &gt; F</w:t>
      </w:r>
      <w:r w:rsidRPr="00B05C76">
        <w:rPr>
          <w:vertAlign w:val="subscript"/>
        </w:rPr>
        <w:t>tabel</w:t>
      </w:r>
      <w:r w:rsidRPr="001933A2">
        <w:t>, artinya semua variabel bebas secara bersama-sama merupakan penjelas yang signifikan terhadap variabel terikat.</w:t>
      </w:r>
    </w:p>
    <w:p w:rsidR="00475CF1" w:rsidRDefault="00475CF1" w:rsidP="00986DA3">
      <w:pPr>
        <w:pStyle w:val="NormalWeb"/>
        <w:shd w:val="clear" w:color="auto" w:fill="FFFFFF"/>
        <w:spacing w:before="0" w:beforeAutospacing="0" w:after="0" w:afterAutospacing="0" w:line="480" w:lineRule="auto"/>
      </w:pPr>
      <w:proofErr w:type="gramStart"/>
      <w:r>
        <w:t>df</w:t>
      </w:r>
      <w:proofErr w:type="gramEnd"/>
      <w:r>
        <w:t xml:space="preserve"> numerator = df1 = 3 – 1 = 2</w:t>
      </w:r>
    </w:p>
    <w:p w:rsidR="00475CF1" w:rsidRPr="001933A2" w:rsidRDefault="00475CF1" w:rsidP="00986DA3">
      <w:pPr>
        <w:pStyle w:val="NormalWeb"/>
        <w:shd w:val="clear" w:color="auto" w:fill="FFFFFF"/>
        <w:spacing w:before="0" w:beforeAutospacing="0" w:after="0" w:afterAutospacing="0" w:line="480" w:lineRule="auto"/>
      </w:pPr>
      <w:proofErr w:type="gramStart"/>
      <w:r>
        <w:t>df</w:t>
      </w:r>
      <w:proofErr w:type="gramEnd"/>
      <w:r>
        <w:t xml:space="preserve"> denumerator = df 2 = 70 – 3 – 1 = 66</w:t>
      </w:r>
    </w:p>
    <w:p w:rsidR="00475CF1" w:rsidRPr="001933A2" w:rsidRDefault="00986DA3" w:rsidP="00986DA3">
      <w:pPr>
        <w:pStyle w:val="NormalWeb"/>
        <w:shd w:val="clear" w:color="auto" w:fill="FFFFFF"/>
        <w:spacing w:before="0" w:beforeAutospacing="0" w:after="0" w:afterAutospacing="0" w:line="480" w:lineRule="auto"/>
      </w:pPr>
      <w:r>
        <w:lastRenderedPageBreak/>
        <w:t xml:space="preserve">     </w:t>
      </w:r>
      <w:r w:rsidR="00475CF1">
        <w:t>Dari data tabel diatas nilai F</w:t>
      </w:r>
      <w:r w:rsidR="00475CF1" w:rsidRPr="00B05C76">
        <w:rPr>
          <w:vertAlign w:val="subscript"/>
        </w:rPr>
        <w:t>hitung</w:t>
      </w:r>
      <w:r w:rsidR="00475CF1">
        <w:t xml:space="preserve"> 330,809 </w:t>
      </w:r>
      <w:r w:rsidR="00475CF1" w:rsidRPr="001933A2">
        <w:t>&gt;</w:t>
      </w:r>
      <w:r w:rsidR="00475CF1">
        <w:t xml:space="preserve"> nilai F</w:t>
      </w:r>
      <w:r w:rsidR="00475CF1" w:rsidRPr="00B05C76">
        <w:rPr>
          <w:vertAlign w:val="subscript"/>
        </w:rPr>
        <w:t>tabel</w:t>
      </w:r>
      <w:r w:rsidR="00475CF1">
        <w:t xml:space="preserve"> 3</w:t>
      </w:r>
      <w:proofErr w:type="gramStart"/>
      <w:r w:rsidR="00475CF1">
        <w:t>,14</w:t>
      </w:r>
      <w:proofErr w:type="gramEnd"/>
      <w:r w:rsidR="00475CF1">
        <w:t xml:space="preserve">  yang artinya H</w:t>
      </w:r>
      <w:r w:rsidR="00475CF1">
        <w:rPr>
          <w:vertAlign w:val="subscript"/>
        </w:rPr>
        <w:t>a</w:t>
      </w:r>
      <w:r w:rsidR="00475CF1">
        <w:t xml:space="preserve"> diterima,</w:t>
      </w:r>
      <w:r w:rsidR="00475CF1" w:rsidRPr="00C627CE">
        <w:t xml:space="preserve"> </w:t>
      </w:r>
      <w:r w:rsidR="00475CF1">
        <w:t>H</w:t>
      </w:r>
      <w:r w:rsidR="00475CF1">
        <w:rPr>
          <w:vertAlign w:val="subscript"/>
        </w:rPr>
        <w:t>o</w:t>
      </w:r>
      <w:r w:rsidR="00475CF1">
        <w:t xml:space="preserve"> ditolak. </w:t>
      </w:r>
      <w:proofErr w:type="gramStart"/>
      <w:r w:rsidR="00475CF1">
        <w:t>Variabel harga, kualitas pelayanan dan promosi merupakan penjelas yang signifikan terhadap variabel kepuasan pelanggan.</w:t>
      </w:r>
      <w:proofErr w:type="gramEnd"/>
    </w:p>
    <w:p w:rsidR="00475CF1" w:rsidRPr="00986DA3" w:rsidRDefault="00475CF1" w:rsidP="00986DA3">
      <w:pPr>
        <w:tabs>
          <w:tab w:val="left" w:pos="709"/>
          <w:tab w:val="left" w:pos="1560"/>
        </w:tabs>
        <w:rPr>
          <w:rFonts w:ascii="Times New Roman" w:hAnsi="Times New Roman" w:cs="Times New Roman"/>
          <w:b/>
          <w:sz w:val="24"/>
          <w:szCs w:val="24"/>
        </w:rPr>
      </w:pPr>
      <w:r w:rsidRPr="00986DA3">
        <w:rPr>
          <w:rFonts w:ascii="Times New Roman" w:hAnsi="Times New Roman" w:cs="Times New Roman"/>
          <w:b/>
          <w:sz w:val="24"/>
          <w:szCs w:val="24"/>
        </w:rPr>
        <w:t>Analisis Koefisien Determinasi</w:t>
      </w:r>
    </w:p>
    <w:p w:rsidR="00475CF1" w:rsidRPr="00986DA3" w:rsidRDefault="00475CF1" w:rsidP="00986DA3">
      <w:pPr>
        <w:tabs>
          <w:tab w:val="left" w:pos="709"/>
          <w:tab w:val="left" w:pos="1560"/>
        </w:tabs>
        <w:rPr>
          <w:rFonts w:ascii="Times New Roman" w:hAnsi="Times New Roman" w:cs="Times New Roman"/>
          <w:b/>
          <w:sz w:val="24"/>
          <w:szCs w:val="24"/>
        </w:rPr>
      </w:pPr>
      <w:proofErr w:type="gramStart"/>
      <w:r w:rsidRPr="00986DA3">
        <w:rPr>
          <w:rFonts w:ascii="Times New Roman" w:hAnsi="Times New Roman" w:cs="Times New Roman"/>
          <w:b/>
          <w:sz w:val="24"/>
          <w:szCs w:val="24"/>
        </w:rPr>
        <w:t xml:space="preserve">Tabel </w:t>
      </w:r>
      <w:r w:rsidR="00986DA3" w:rsidRPr="00986DA3">
        <w:rPr>
          <w:rFonts w:ascii="Times New Roman" w:hAnsi="Times New Roman" w:cs="Times New Roman"/>
          <w:b/>
          <w:sz w:val="24"/>
          <w:szCs w:val="24"/>
        </w:rPr>
        <w:t>9.</w:t>
      </w:r>
      <w:proofErr w:type="gramEnd"/>
      <w:r w:rsidR="00986DA3" w:rsidRPr="00986DA3">
        <w:rPr>
          <w:rFonts w:ascii="Times New Roman" w:hAnsi="Times New Roman" w:cs="Times New Roman"/>
          <w:b/>
          <w:sz w:val="24"/>
          <w:szCs w:val="24"/>
        </w:rPr>
        <w:t xml:space="preserve"> </w:t>
      </w:r>
      <w:r w:rsidRPr="00986DA3">
        <w:rPr>
          <w:rFonts w:ascii="Times New Roman" w:hAnsi="Times New Roman" w:cs="Times New Roman"/>
          <w:b/>
          <w:sz w:val="24"/>
          <w:szCs w:val="24"/>
        </w:rPr>
        <w:t>Koefisien Determinasi</w:t>
      </w:r>
    </w:p>
    <w:tbl>
      <w:tblPr>
        <w:tblW w:w="5667"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1"/>
        <w:gridCol w:w="1000"/>
        <w:gridCol w:w="1066"/>
        <w:gridCol w:w="1440"/>
        <w:gridCol w:w="1440"/>
      </w:tblGrid>
      <w:tr w:rsidR="00475CF1" w:rsidRPr="000F2044" w:rsidTr="00475CF1">
        <w:trPr>
          <w:cantSplit/>
          <w:tblHeader/>
          <w:jc w:val="center"/>
        </w:trPr>
        <w:tc>
          <w:tcPr>
            <w:tcW w:w="5667" w:type="dxa"/>
            <w:gridSpan w:val="5"/>
            <w:tcBorders>
              <w:top w:val="nil"/>
              <w:left w:val="nil"/>
              <w:bottom w:val="nil"/>
              <w:right w:val="nil"/>
            </w:tcBorders>
            <w:shd w:val="clear" w:color="auto" w:fill="FFFFFF"/>
            <w:tcMar>
              <w:top w:w="30" w:type="dxa"/>
              <w:left w:w="30" w:type="dxa"/>
              <w:bottom w:w="30" w:type="dxa"/>
              <w:right w:w="30" w:type="dxa"/>
            </w:tcMar>
            <w:vAlign w:val="center"/>
          </w:tcPr>
          <w:p w:rsidR="00475CF1" w:rsidRPr="000F2044" w:rsidRDefault="00475CF1" w:rsidP="009A39A1">
            <w:pPr>
              <w:autoSpaceDE w:val="0"/>
              <w:autoSpaceDN w:val="0"/>
              <w:adjustRightInd w:val="0"/>
              <w:jc w:val="center"/>
              <w:rPr>
                <w:rFonts w:ascii="Arial" w:hAnsi="Arial" w:cs="Arial"/>
                <w:color w:val="000000"/>
                <w:sz w:val="18"/>
                <w:szCs w:val="18"/>
              </w:rPr>
            </w:pPr>
            <w:r w:rsidRPr="000F2044">
              <w:rPr>
                <w:rFonts w:ascii="Arial" w:hAnsi="Arial" w:cs="Arial"/>
                <w:b/>
                <w:bCs/>
                <w:color w:val="000000"/>
                <w:sz w:val="18"/>
                <w:szCs w:val="18"/>
              </w:rPr>
              <w:t>Model Summary</w:t>
            </w:r>
            <w:r w:rsidRPr="000F2044">
              <w:rPr>
                <w:rFonts w:ascii="Arial" w:hAnsi="Arial" w:cs="Arial"/>
                <w:b/>
                <w:bCs/>
                <w:color w:val="000000"/>
                <w:sz w:val="18"/>
                <w:szCs w:val="18"/>
                <w:vertAlign w:val="superscript"/>
              </w:rPr>
              <w:t>b</w:t>
            </w:r>
          </w:p>
        </w:tc>
      </w:tr>
      <w:tr w:rsidR="00475CF1" w:rsidRPr="000F2044" w:rsidTr="00475CF1">
        <w:trPr>
          <w:cantSplit/>
          <w:tblHeader/>
          <w:jc w:val="cent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0F2044" w:rsidRDefault="00475CF1" w:rsidP="009A39A1">
            <w:pPr>
              <w:autoSpaceDE w:val="0"/>
              <w:autoSpaceDN w:val="0"/>
              <w:adjustRightInd w:val="0"/>
              <w:jc w:val="left"/>
              <w:rPr>
                <w:rFonts w:ascii="Arial" w:hAnsi="Arial" w:cs="Arial"/>
                <w:color w:val="000000"/>
                <w:sz w:val="18"/>
                <w:szCs w:val="18"/>
              </w:rPr>
            </w:pPr>
            <w:r w:rsidRPr="000F2044">
              <w:rPr>
                <w:rFonts w:ascii="Arial" w:hAnsi="Arial" w:cs="Arial"/>
                <w:color w:val="000000"/>
                <w:sz w:val="18"/>
                <w:szCs w:val="18"/>
              </w:rPr>
              <w:t>Model</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0F2044" w:rsidRDefault="00475CF1" w:rsidP="009A39A1">
            <w:pPr>
              <w:autoSpaceDE w:val="0"/>
              <w:autoSpaceDN w:val="0"/>
              <w:adjustRightInd w:val="0"/>
              <w:jc w:val="center"/>
              <w:rPr>
                <w:rFonts w:ascii="Arial" w:hAnsi="Arial" w:cs="Arial"/>
                <w:color w:val="000000"/>
                <w:sz w:val="18"/>
                <w:szCs w:val="18"/>
              </w:rPr>
            </w:pPr>
            <w:r w:rsidRPr="000F2044">
              <w:rPr>
                <w:rFonts w:ascii="Arial" w:hAnsi="Arial" w:cs="Arial"/>
                <w:color w:val="000000"/>
                <w:sz w:val="18"/>
                <w:szCs w:val="18"/>
              </w:rPr>
              <w:t>R</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0F2044" w:rsidRDefault="00475CF1" w:rsidP="009A39A1">
            <w:pPr>
              <w:autoSpaceDE w:val="0"/>
              <w:autoSpaceDN w:val="0"/>
              <w:adjustRightInd w:val="0"/>
              <w:jc w:val="center"/>
              <w:rPr>
                <w:rFonts w:ascii="Arial" w:hAnsi="Arial" w:cs="Arial"/>
                <w:color w:val="000000"/>
                <w:sz w:val="18"/>
                <w:szCs w:val="18"/>
              </w:rPr>
            </w:pPr>
            <w:r w:rsidRPr="000F2044">
              <w:rPr>
                <w:rFonts w:ascii="Arial" w:hAnsi="Arial" w:cs="Arial"/>
                <w:color w:val="000000"/>
                <w:sz w:val="18"/>
                <w:szCs w:val="18"/>
              </w:rPr>
              <w:t>R Square</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475CF1" w:rsidRPr="000F2044" w:rsidRDefault="00475CF1" w:rsidP="009A39A1">
            <w:pPr>
              <w:autoSpaceDE w:val="0"/>
              <w:autoSpaceDN w:val="0"/>
              <w:adjustRightInd w:val="0"/>
              <w:jc w:val="center"/>
              <w:rPr>
                <w:rFonts w:ascii="Arial" w:hAnsi="Arial" w:cs="Arial"/>
                <w:color w:val="000000"/>
                <w:sz w:val="18"/>
                <w:szCs w:val="18"/>
              </w:rPr>
            </w:pPr>
            <w:r w:rsidRPr="000F2044">
              <w:rPr>
                <w:rFonts w:ascii="Arial" w:hAnsi="Arial" w:cs="Arial"/>
                <w:color w:val="000000"/>
                <w:sz w:val="18"/>
                <w:szCs w:val="18"/>
              </w:rPr>
              <w:t>Adjusted R Square</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475CF1" w:rsidRPr="000F2044" w:rsidRDefault="00475CF1" w:rsidP="009A39A1">
            <w:pPr>
              <w:autoSpaceDE w:val="0"/>
              <w:autoSpaceDN w:val="0"/>
              <w:adjustRightInd w:val="0"/>
              <w:jc w:val="center"/>
              <w:rPr>
                <w:rFonts w:ascii="Arial" w:hAnsi="Arial" w:cs="Arial"/>
                <w:color w:val="000000"/>
                <w:sz w:val="18"/>
                <w:szCs w:val="18"/>
              </w:rPr>
            </w:pPr>
            <w:r w:rsidRPr="000F2044">
              <w:rPr>
                <w:rFonts w:ascii="Arial" w:hAnsi="Arial" w:cs="Arial"/>
                <w:color w:val="000000"/>
                <w:sz w:val="18"/>
                <w:szCs w:val="18"/>
              </w:rPr>
              <w:t>Std. Error of the Estimate</w:t>
            </w:r>
          </w:p>
        </w:tc>
      </w:tr>
      <w:tr w:rsidR="00475CF1" w:rsidRPr="000F2044" w:rsidTr="00475CF1">
        <w:trPr>
          <w:cantSplit/>
          <w:tblHeader/>
          <w:jc w:val="cent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Arial" w:hAnsi="Arial" w:cs="Arial"/>
                <w:color w:val="000000"/>
                <w:sz w:val="18"/>
                <w:szCs w:val="18"/>
              </w:rPr>
            </w:pPr>
            <w:r w:rsidRPr="000F2044">
              <w:rPr>
                <w:rFonts w:ascii="Arial" w:hAnsi="Arial" w:cs="Arial"/>
                <w:color w:val="000000"/>
                <w:sz w:val="18"/>
                <w:szCs w:val="18"/>
              </w:rPr>
              <w:t>1</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0F2044" w:rsidRDefault="00475CF1" w:rsidP="009A39A1">
            <w:pPr>
              <w:autoSpaceDE w:val="0"/>
              <w:autoSpaceDN w:val="0"/>
              <w:adjustRightInd w:val="0"/>
              <w:jc w:val="right"/>
              <w:rPr>
                <w:rFonts w:ascii="Arial" w:hAnsi="Arial" w:cs="Arial"/>
                <w:color w:val="000000"/>
                <w:sz w:val="18"/>
                <w:szCs w:val="18"/>
              </w:rPr>
            </w:pPr>
            <w:r w:rsidRPr="000F2044">
              <w:rPr>
                <w:rFonts w:ascii="Arial" w:hAnsi="Arial" w:cs="Arial"/>
                <w:color w:val="000000"/>
                <w:sz w:val="18"/>
                <w:szCs w:val="18"/>
              </w:rPr>
              <w:t>.968</w:t>
            </w:r>
            <w:r w:rsidRPr="000F2044">
              <w:rPr>
                <w:rFonts w:ascii="Arial" w:hAnsi="Arial" w:cs="Arial"/>
                <w:color w:val="000000"/>
                <w:sz w:val="18"/>
                <w:szCs w:val="18"/>
                <w:vertAlign w:val="superscript"/>
              </w:rPr>
              <w:t>a</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0F2044" w:rsidRDefault="00475CF1" w:rsidP="009A39A1">
            <w:pPr>
              <w:autoSpaceDE w:val="0"/>
              <w:autoSpaceDN w:val="0"/>
              <w:adjustRightInd w:val="0"/>
              <w:jc w:val="right"/>
              <w:rPr>
                <w:rFonts w:ascii="Arial" w:hAnsi="Arial" w:cs="Arial"/>
                <w:color w:val="000000"/>
                <w:sz w:val="18"/>
                <w:szCs w:val="18"/>
              </w:rPr>
            </w:pPr>
            <w:r w:rsidRPr="000F2044">
              <w:rPr>
                <w:rFonts w:ascii="Arial" w:hAnsi="Arial" w:cs="Arial"/>
                <w:color w:val="000000"/>
                <w:sz w:val="18"/>
                <w:szCs w:val="18"/>
              </w:rPr>
              <w:t>.938</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475CF1" w:rsidRPr="000F2044" w:rsidRDefault="00475CF1" w:rsidP="009A39A1">
            <w:pPr>
              <w:autoSpaceDE w:val="0"/>
              <w:autoSpaceDN w:val="0"/>
              <w:adjustRightInd w:val="0"/>
              <w:jc w:val="right"/>
              <w:rPr>
                <w:rFonts w:ascii="Arial" w:hAnsi="Arial" w:cs="Arial"/>
                <w:color w:val="000000"/>
                <w:sz w:val="18"/>
                <w:szCs w:val="18"/>
              </w:rPr>
            </w:pPr>
            <w:r w:rsidRPr="000F2044">
              <w:rPr>
                <w:rFonts w:ascii="Arial" w:hAnsi="Arial" w:cs="Arial"/>
                <w:color w:val="000000"/>
                <w:sz w:val="18"/>
                <w:szCs w:val="18"/>
              </w:rPr>
              <w:t>.935</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475CF1" w:rsidRPr="000F2044" w:rsidRDefault="00475CF1" w:rsidP="009A39A1">
            <w:pPr>
              <w:autoSpaceDE w:val="0"/>
              <w:autoSpaceDN w:val="0"/>
              <w:adjustRightInd w:val="0"/>
              <w:jc w:val="right"/>
              <w:rPr>
                <w:rFonts w:ascii="Arial" w:hAnsi="Arial" w:cs="Arial"/>
                <w:color w:val="000000"/>
                <w:sz w:val="18"/>
                <w:szCs w:val="18"/>
              </w:rPr>
            </w:pPr>
            <w:r w:rsidRPr="000F2044">
              <w:rPr>
                <w:rFonts w:ascii="Arial" w:hAnsi="Arial" w:cs="Arial"/>
                <w:color w:val="000000"/>
                <w:sz w:val="18"/>
                <w:szCs w:val="18"/>
              </w:rPr>
              <w:t>.479</w:t>
            </w:r>
          </w:p>
        </w:tc>
      </w:tr>
      <w:tr w:rsidR="00475CF1" w:rsidRPr="000F2044" w:rsidTr="00475CF1">
        <w:trPr>
          <w:cantSplit/>
          <w:jc w:val="center"/>
        </w:trPr>
        <w:tc>
          <w:tcPr>
            <w:tcW w:w="4227" w:type="dxa"/>
            <w:gridSpan w:val="4"/>
            <w:tcBorders>
              <w:top w:val="nil"/>
              <w:left w:val="nil"/>
              <w:bottom w:val="nil"/>
              <w:right w:val="nil"/>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Arial" w:hAnsi="Arial" w:cs="Arial"/>
                <w:color w:val="000000"/>
                <w:sz w:val="18"/>
                <w:szCs w:val="18"/>
              </w:rPr>
            </w:pPr>
            <w:r w:rsidRPr="000F2044">
              <w:rPr>
                <w:rFonts w:ascii="Arial" w:hAnsi="Arial" w:cs="Arial"/>
                <w:color w:val="000000"/>
                <w:sz w:val="18"/>
                <w:szCs w:val="18"/>
              </w:rPr>
              <w:t>a. Predictors: (Constant), X3, X1, X2</w:t>
            </w:r>
          </w:p>
        </w:tc>
        <w:tc>
          <w:tcPr>
            <w:tcW w:w="1440" w:type="dxa"/>
            <w:tcBorders>
              <w:top w:val="nil"/>
              <w:left w:val="nil"/>
              <w:bottom w:val="nil"/>
              <w:right w:val="nil"/>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Times New Roman" w:hAnsi="Times New Roman" w:cs="Times New Roman"/>
                <w:sz w:val="24"/>
                <w:szCs w:val="24"/>
              </w:rPr>
            </w:pPr>
          </w:p>
        </w:tc>
      </w:tr>
      <w:tr w:rsidR="00475CF1" w:rsidRPr="000F2044" w:rsidTr="00475CF1">
        <w:trPr>
          <w:cantSplit/>
          <w:jc w:val="center"/>
        </w:trPr>
        <w:tc>
          <w:tcPr>
            <w:tcW w:w="2787" w:type="dxa"/>
            <w:gridSpan w:val="3"/>
            <w:tcBorders>
              <w:top w:val="nil"/>
              <w:left w:val="nil"/>
              <w:bottom w:val="nil"/>
              <w:right w:val="nil"/>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Arial" w:hAnsi="Arial" w:cs="Arial"/>
                <w:color w:val="000000"/>
                <w:sz w:val="18"/>
                <w:szCs w:val="18"/>
              </w:rPr>
            </w:pPr>
            <w:r w:rsidRPr="000F2044">
              <w:rPr>
                <w:rFonts w:ascii="Arial" w:hAnsi="Arial" w:cs="Arial"/>
                <w:color w:val="000000"/>
                <w:sz w:val="18"/>
                <w:szCs w:val="18"/>
              </w:rPr>
              <w:t>b. Dependent Variable: Y</w:t>
            </w:r>
          </w:p>
        </w:tc>
        <w:tc>
          <w:tcPr>
            <w:tcW w:w="1440" w:type="dxa"/>
            <w:tcBorders>
              <w:top w:val="nil"/>
              <w:left w:val="nil"/>
              <w:bottom w:val="nil"/>
              <w:right w:val="nil"/>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Times New Roman" w:hAnsi="Times New Roman" w:cs="Times New Roman"/>
                <w:sz w:val="24"/>
                <w:szCs w:val="24"/>
              </w:rPr>
            </w:pPr>
          </w:p>
        </w:tc>
        <w:tc>
          <w:tcPr>
            <w:tcW w:w="1440" w:type="dxa"/>
            <w:tcBorders>
              <w:top w:val="nil"/>
              <w:left w:val="nil"/>
              <w:bottom w:val="nil"/>
              <w:right w:val="nil"/>
            </w:tcBorders>
            <w:shd w:val="clear" w:color="auto" w:fill="FFFFFF"/>
            <w:tcMar>
              <w:top w:w="30" w:type="dxa"/>
              <w:left w:w="30" w:type="dxa"/>
              <w:bottom w:w="30" w:type="dxa"/>
              <w:right w:w="30" w:type="dxa"/>
            </w:tcMar>
          </w:tcPr>
          <w:p w:rsidR="00475CF1" w:rsidRPr="000F2044" w:rsidRDefault="00475CF1" w:rsidP="009A39A1">
            <w:pPr>
              <w:autoSpaceDE w:val="0"/>
              <w:autoSpaceDN w:val="0"/>
              <w:adjustRightInd w:val="0"/>
              <w:jc w:val="left"/>
              <w:rPr>
                <w:rFonts w:ascii="Times New Roman" w:hAnsi="Times New Roman" w:cs="Times New Roman"/>
                <w:sz w:val="24"/>
                <w:szCs w:val="24"/>
              </w:rPr>
            </w:pPr>
          </w:p>
        </w:tc>
      </w:tr>
    </w:tbl>
    <w:p w:rsidR="00986DA3" w:rsidRDefault="00986DA3" w:rsidP="00986DA3">
      <w:pPr>
        <w:pStyle w:val="ListParagraph"/>
        <w:ind w:left="1080"/>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Olahan Data SPSS 19.0, 2018</w:t>
      </w:r>
    </w:p>
    <w:p w:rsidR="00475CF1" w:rsidRPr="00475CF1" w:rsidRDefault="00475CF1" w:rsidP="00986DA3">
      <w:pPr>
        <w:pStyle w:val="ListParagraph"/>
        <w:ind w:left="1080"/>
        <w:rPr>
          <w:rFonts w:ascii="Times New Roman" w:hAnsi="Times New Roman" w:cs="Times New Roman"/>
          <w:sz w:val="24"/>
          <w:szCs w:val="24"/>
        </w:rPr>
      </w:pPr>
      <w:r w:rsidRPr="00475CF1">
        <w:rPr>
          <w:rFonts w:ascii="Times New Roman" w:hAnsi="Times New Roman" w:cs="Times New Roman"/>
          <w:sz w:val="24"/>
          <w:szCs w:val="24"/>
        </w:rPr>
        <w:t>Jika dilihat dari nilai R Square yang sebesar 0,938 menunjukkan bahwa proporsi  pengaruh variabel Harga (X</w:t>
      </w:r>
      <w:r w:rsidRPr="00475CF1">
        <w:rPr>
          <w:rFonts w:ascii="Times New Roman" w:hAnsi="Times New Roman" w:cs="Times New Roman"/>
          <w:sz w:val="24"/>
          <w:szCs w:val="24"/>
          <w:vertAlign w:val="subscript"/>
        </w:rPr>
        <w:t>1</w:t>
      </w:r>
      <w:r w:rsidRPr="00475CF1">
        <w:rPr>
          <w:rFonts w:ascii="Times New Roman" w:hAnsi="Times New Roman" w:cs="Times New Roman"/>
          <w:sz w:val="24"/>
          <w:szCs w:val="24"/>
        </w:rPr>
        <w:t>), Kualitas Pelayanan (X</w:t>
      </w:r>
      <w:r w:rsidRPr="00475CF1">
        <w:rPr>
          <w:rFonts w:ascii="Times New Roman" w:hAnsi="Times New Roman" w:cs="Times New Roman"/>
          <w:sz w:val="24"/>
          <w:szCs w:val="24"/>
          <w:vertAlign w:val="subscript"/>
        </w:rPr>
        <w:t>2</w:t>
      </w:r>
      <w:r w:rsidRPr="00475CF1">
        <w:rPr>
          <w:rFonts w:ascii="Times New Roman" w:hAnsi="Times New Roman" w:cs="Times New Roman"/>
          <w:sz w:val="24"/>
          <w:szCs w:val="24"/>
        </w:rPr>
        <w:t>) dan Promosi (X</w:t>
      </w:r>
      <w:r w:rsidRPr="00475CF1">
        <w:rPr>
          <w:rFonts w:ascii="Times New Roman" w:hAnsi="Times New Roman" w:cs="Times New Roman"/>
          <w:sz w:val="24"/>
          <w:szCs w:val="24"/>
          <w:vertAlign w:val="subscript"/>
        </w:rPr>
        <w:t>3</w:t>
      </w:r>
      <w:r w:rsidRPr="00475CF1">
        <w:rPr>
          <w:rFonts w:ascii="Times New Roman" w:hAnsi="Times New Roman" w:cs="Times New Roman"/>
          <w:sz w:val="24"/>
          <w:szCs w:val="24"/>
        </w:rPr>
        <w:t>) terhadap variabel Kepuasan Pelanggan (Y) sebesar 93,8% artinya, harga, kualitas pelayanan dan promosi memiliki proporsi terhadap kepuasan pelanggan sebesar 93,8% sedangkan sisanya 6,2% dipengaruhi oleh variabel lain yang tidak ada dalam model regresi linier.</w:t>
      </w:r>
    </w:p>
    <w:p w:rsidR="00C1384F" w:rsidRDefault="00C1384F" w:rsidP="009A39A1">
      <w:pPr>
        <w:pStyle w:val="Default"/>
        <w:spacing w:line="480" w:lineRule="auto"/>
        <w:rPr>
          <w:color w:val="auto"/>
        </w:rPr>
      </w:pPr>
    </w:p>
    <w:p w:rsidR="003C57CF" w:rsidRDefault="003C57CF" w:rsidP="009A39A1">
      <w:pPr>
        <w:pStyle w:val="Default"/>
        <w:spacing w:line="480" w:lineRule="auto"/>
        <w:rPr>
          <w:color w:val="auto"/>
        </w:rPr>
      </w:pPr>
    </w:p>
    <w:p w:rsidR="003C57CF" w:rsidRDefault="003C57CF" w:rsidP="009A39A1">
      <w:pPr>
        <w:pStyle w:val="Default"/>
        <w:spacing w:line="480" w:lineRule="auto"/>
        <w:rPr>
          <w:color w:val="auto"/>
        </w:rPr>
      </w:pPr>
    </w:p>
    <w:p w:rsidR="003C57CF" w:rsidRDefault="003C57CF" w:rsidP="009A39A1">
      <w:pPr>
        <w:pStyle w:val="Default"/>
        <w:spacing w:line="480" w:lineRule="auto"/>
        <w:rPr>
          <w:color w:val="auto"/>
        </w:rPr>
      </w:pPr>
    </w:p>
    <w:p w:rsidR="003C57CF" w:rsidRDefault="003C57CF" w:rsidP="009A39A1">
      <w:pPr>
        <w:pStyle w:val="Default"/>
        <w:spacing w:line="480" w:lineRule="auto"/>
        <w:rPr>
          <w:color w:val="auto"/>
        </w:rPr>
      </w:pPr>
    </w:p>
    <w:p w:rsidR="00C5270E" w:rsidRPr="003C57CF" w:rsidRDefault="00C5270E" w:rsidP="009A39A1">
      <w:pPr>
        <w:pStyle w:val="Default"/>
        <w:spacing w:line="480" w:lineRule="auto"/>
        <w:rPr>
          <w:b/>
          <w:color w:val="auto"/>
        </w:rPr>
      </w:pPr>
      <w:r w:rsidRPr="003C57CF">
        <w:rPr>
          <w:b/>
          <w:color w:val="auto"/>
        </w:rPr>
        <w:lastRenderedPageBreak/>
        <w:t>SIMPULAN</w:t>
      </w:r>
    </w:p>
    <w:p w:rsidR="00C1384F" w:rsidRDefault="00C1384F" w:rsidP="009A39A1">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Harga (X</w:t>
      </w:r>
      <w:r w:rsidRPr="00B05C76">
        <w:rPr>
          <w:rFonts w:ascii="Times New Roman" w:hAnsi="Times New Roman" w:cs="Times New Roman"/>
          <w:sz w:val="24"/>
          <w:szCs w:val="24"/>
          <w:vertAlign w:val="subscript"/>
        </w:rPr>
        <w:t>1</w:t>
      </w:r>
      <w:r>
        <w:rPr>
          <w:rFonts w:ascii="Times New Roman" w:hAnsi="Times New Roman" w:cs="Times New Roman"/>
          <w:sz w:val="24"/>
          <w:szCs w:val="24"/>
        </w:rPr>
        <w:t>) memiliki nilai signifikasi (Sign) 0,000 pada tabel Coefficient dengan nilai α (derajat signifikansi)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terdapat pengaruh signifikasi antara harga dan kepuasan pelanggan.</w:t>
      </w:r>
    </w:p>
    <w:p w:rsidR="00C1384F" w:rsidRDefault="00C1384F" w:rsidP="009A39A1">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Kualitas Pelayanan (X</w:t>
      </w:r>
      <w:r w:rsidRPr="00B05C76">
        <w:rPr>
          <w:rFonts w:ascii="Times New Roman" w:hAnsi="Times New Roman" w:cs="Times New Roman"/>
          <w:sz w:val="24"/>
          <w:szCs w:val="24"/>
          <w:vertAlign w:val="subscript"/>
        </w:rPr>
        <w:t>2</w:t>
      </w:r>
      <w:r>
        <w:rPr>
          <w:rFonts w:ascii="Times New Roman" w:hAnsi="Times New Roman" w:cs="Times New Roman"/>
          <w:sz w:val="24"/>
          <w:szCs w:val="24"/>
        </w:rPr>
        <w:t>) memiliki signifikansi (sign) 0,035 dengan nilai α (derajat signifkansi)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0,035 &lt;0,05 sehingga terdapat pengaruh yang signifikan antara Kualitas pelayanan dengan kepuasan pelanggan.</w:t>
      </w:r>
    </w:p>
    <w:p w:rsidR="00C1384F" w:rsidRDefault="00C1384F" w:rsidP="009A39A1">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Promosi (X</w:t>
      </w:r>
      <w:r w:rsidRPr="00B05C76">
        <w:rPr>
          <w:rFonts w:ascii="Times New Roman" w:hAnsi="Times New Roman" w:cs="Times New Roman"/>
          <w:sz w:val="24"/>
          <w:szCs w:val="24"/>
          <w:vertAlign w:val="subscript"/>
        </w:rPr>
        <w:t>3</w:t>
      </w:r>
      <w:r>
        <w:rPr>
          <w:rFonts w:ascii="Times New Roman" w:hAnsi="Times New Roman" w:cs="Times New Roman"/>
          <w:sz w:val="24"/>
          <w:szCs w:val="24"/>
        </w:rPr>
        <w:t>) memiliki signifikansi (sign) 0,000 dengan nilai α (derajat signifkansi) 0</w:t>
      </w:r>
      <w:proofErr w:type="gramStart"/>
      <w:r>
        <w:rPr>
          <w:rFonts w:ascii="Times New Roman" w:hAnsi="Times New Roman" w:cs="Times New Roman"/>
          <w:sz w:val="24"/>
          <w:szCs w:val="24"/>
        </w:rPr>
        <w:t>,05</w:t>
      </w:r>
      <w:proofErr w:type="gramEnd"/>
      <w:r>
        <w:rPr>
          <w:rFonts w:ascii="Times New Roman" w:hAnsi="Times New Roman" w:cs="Times New Roman"/>
          <w:sz w:val="24"/>
          <w:szCs w:val="24"/>
        </w:rPr>
        <w:t xml:space="preserve"> artinya 0,000 &lt;0,05 sehingga terdapat pengaruh yang signifikan antara promosi dengan kepuasan pelanggan.</w:t>
      </w:r>
    </w:p>
    <w:p w:rsidR="00C5270E" w:rsidRPr="009A39A1" w:rsidRDefault="00C5270E" w:rsidP="009A39A1">
      <w:pPr>
        <w:pStyle w:val="Default"/>
        <w:spacing w:line="480" w:lineRule="auto"/>
        <w:rPr>
          <w:b/>
          <w:color w:val="auto"/>
        </w:rPr>
      </w:pPr>
      <w:bookmarkStart w:id="0" w:name="_GoBack"/>
      <w:bookmarkEnd w:id="0"/>
      <w:r w:rsidRPr="009A39A1">
        <w:rPr>
          <w:b/>
          <w:color w:val="auto"/>
        </w:rPr>
        <w:t>REFERENSI</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Alma, Buchori. </w:t>
      </w:r>
      <w:proofErr w:type="gramStart"/>
      <w:r w:rsidRPr="000346CD">
        <w:rPr>
          <w:b/>
          <w:bCs/>
          <w:color w:val="auto"/>
          <w:sz w:val="23"/>
          <w:szCs w:val="23"/>
        </w:rPr>
        <w:t xml:space="preserve">2006. </w:t>
      </w:r>
      <w:r w:rsidRPr="000346CD">
        <w:rPr>
          <w:i/>
          <w:iCs/>
          <w:color w:val="auto"/>
          <w:sz w:val="23"/>
          <w:szCs w:val="23"/>
        </w:rPr>
        <w:t>Manajemen Pemasaran dan Pemasaran Jasa</w:t>
      </w:r>
      <w:r w:rsidRPr="000346CD">
        <w:rPr>
          <w:color w:val="auto"/>
          <w:sz w:val="23"/>
          <w:szCs w:val="23"/>
        </w:rPr>
        <w:t>.</w:t>
      </w:r>
      <w:proofErr w:type="gramEnd"/>
      <w:r w:rsidRPr="000346CD">
        <w:rPr>
          <w:color w:val="auto"/>
          <w:sz w:val="23"/>
          <w:szCs w:val="23"/>
        </w:rPr>
        <w:t xml:space="preserve"> Bandung: Alfabeta. </w:t>
      </w:r>
    </w:p>
    <w:p w:rsidR="00C1384F" w:rsidRPr="000346CD" w:rsidRDefault="00C1384F" w:rsidP="009A39A1">
      <w:pPr>
        <w:pStyle w:val="Default"/>
        <w:spacing w:line="480" w:lineRule="auto"/>
        <w:ind w:left="851" w:hanging="851"/>
        <w:rPr>
          <w:rFonts w:eastAsia="Times New Roman"/>
          <w:color w:val="auto"/>
        </w:rPr>
      </w:pPr>
      <w:r w:rsidRPr="000346CD">
        <w:rPr>
          <w:rFonts w:eastAsia="Times New Roman"/>
          <w:b/>
          <w:color w:val="auto"/>
        </w:rPr>
        <w:t>Andi Wijayanto</w:t>
      </w:r>
      <w:r w:rsidRPr="000346CD">
        <w:rPr>
          <w:rFonts w:eastAsia="Times New Roman"/>
          <w:color w:val="auto"/>
        </w:rPr>
        <w:t>, 2012, Pengaruh Kualitas Pelayanan dan Nilai Pelanggan Terhadap Kepuasan Pelanggan Studi Kasus pada Penumpang Bus PO.Haryanto Kudus, Undip Semarang</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Arikunto, Suharsimi. 2002</w:t>
      </w:r>
      <w:r w:rsidRPr="000346CD">
        <w:rPr>
          <w:color w:val="auto"/>
          <w:sz w:val="23"/>
          <w:szCs w:val="23"/>
        </w:rPr>
        <w:t xml:space="preserve">. </w:t>
      </w:r>
      <w:r w:rsidRPr="000346CD">
        <w:rPr>
          <w:i/>
          <w:iCs/>
          <w:color w:val="auto"/>
          <w:sz w:val="23"/>
          <w:szCs w:val="23"/>
        </w:rPr>
        <w:t>Prosedur Penelitian</w:t>
      </w:r>
      <w:r w:rsidRPr="000346CD">
        <w:rPr>
          <w:color w:val="auto"/>
          <w:sz w:val="23"/>
          <w:szCs w:val="23"/>
        </w:rPr>
        <w:t xml:space="preserve">. Jakarta: Rineka Cipta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Assauri, Sofjan. 2004. </w:t>
      </w:r>
      <w:r w:rsidRPr="000346CD">
        <w:rPr>
          <w:i/>
          <w:iCs/>
          <w:color w:val="auto"/>
          <w:sz w:val="23"/>
          <w:szCs w:val="23"/>
        </w:rPr>
        <w:t>Manajemen Pemasaran</w:t>
      </w:r>
      <w:r w:rsidRPr="000346CD">
        <w:rPr>
          <w:color w:val="auto"/>
          <w:sz w:val="23"/>
          <w:szCs w:val="23"/>
        </w:rPr>
        <w:t xml:space="preserve">, Jakarta: Rajawali. </w:t>
      </w:r>
    </w:p>
    <w:p w:rsidR="00C1384F" w:rsidRPr="000346CD" w:rsidRDefault="00C1384F" w:rsidP="009A39A1">
      <w:pPr>
        <w:pStyle w:val="Default"/>
        <w:spacing w:line="480" w:lineRule="auto"/>
        <w:ind w:left="851" w:hanging="851"/>
        <w:rPr>
          <w:rFonts w:eastAsia="Times New Roman"/>
          <w:color w:val="auto"/>
        </w:rPr>
      </w:pPr>
      <w:r w:rsidRPr="000346CD">
        <w:rPr>
          <w:rFonts w:eastAsia="Times New Roman"/>
          <w:b/>
          <w:color w:val="auto"/>
        </w:rPr>
        <w:t>Auli Lucky Yuriansyah</w:t>
      </w:r>
      <w:r w:rsidRPr="000346CD">
        <w:rPr>
          <w:rFonts w:eastAsia="Times New Roman"/>
          <w:color w:val="auto"/>
        </w:rPr>
        <w:t>, 2013, Persepsi Kualitas Pelayanan, Nilai Produk dan Fasilitas Terhadap Kepuasan Pelanggan Pengguna Bus PO. Muji Jaya Jepara, Unnes Semarang</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Azwar</w:t>
      </w:r>
      <w:proofErr w:type="gramStart"/>
      <w:r w:rsidRPr="000346CD">
        <w:rPr>
          <w:b/>
          <w:bCs/>
          <w:color w:val="auto"/>
          <w:sz w:val="23"/>
          <w:szCs w:val="23"/>
        </w:rPr>
        <w:t>,Saifuddin</w:t>
      </w:r>
      <w:proofErr w:type="gramEnd"/>
      <w:r w:rsidRPr="000346CD">
        <w:rPr>
          <w:b/>
          <w:bCs/>
          <w:color w:val="auto"/>
          <w:sz w:val="23"/>
          <w:szCs w:val="23"/>
        </w:rPr>
        <w:t>. 2003</w:t>
      </w:r>
      <w:r w:rsidRPr="000346CD">
        <w:rPr>
          <w:color w:val="auto"/>
          <w:sz w:val="23"/>
          <w:szCs w:val="23"/>
        </w:rPr>
        <w:t xml:space="preserve">. </w:t>
      </w:r>
      <w:r w:rsidRPr="000346CD">
        <w:rPr>
          <w:i/>
          <w:iCs/>
          <w:color w:val="auto"/>
          <w:sz w:val="23"/>
          <w:szCs w:val="23"/>
        </w:rPr>
        <w:t xml:space="preserve">Reliabilitas dan Validitas, </w:t>
      </w:r>
      <w:proofErr w:type="gramStart"/>
      <w:r w:rsidRPr="000346CD">
        <w:rPr>
          <w:color w:val="auto"/>
          <w:sz w:val="23"/>
          <w:szCs w:val="23"/>
        </w:rPr>
        <w:t xml:space="preserve">Yogyakarta </w:t>
      </w:r>
      <w:r w:rsidRPr="000346CD">
        <w:rPr>
          <w:i/>
          <w:iCs/>
          <w:color w:val="auto"/>
          <w:sz w:val="23"/>
          <w:szCs w:val="23"/>
        </w:rPr>
        <w:t>:</w:t>
      </w:r>
      <w:proofErr w:type="gramEnd"/>
      <w:r w:rsidRPr="000346CD">
        <w:rPr>
          <w:i/>
          <w:iCs/>
          <w:color w:val="auto"/>
          <w:sz w:val="23"/>
          <w:szCs w:val="23"/>
        </w:rPr>
        <w:t xml:space="preserve"> </w:t>
      </w:r>
      <w:r w:rsidRPr="000346CD">
        <w:rPr>
          <w:color w:val="auto"/>
          <w:sz w:val="23"/>
          <w:szCs w:val="23"/>
        </w:rPr>
        <w:t xml:space="preserve">Pustaka Pelajar. </w:t>
      </w:r>
    </w:p>
    <w:p w:rsidR="00C1384F" w:rsidRPr="000346CD" w:rsidRDefault="00C1384F" w:rsidP="009A39A1">
      <w:pPr>
        <w:pStyle w:val="Default"/>
        <w:spacing w:line="480" w:lineRule="auto"/>
        <w:ind w:left="851" w:hanging="851"/>
        <w:rPr>
          <w:rFonts w:eastAsia="Times New Roman"/>
          <w:color w:val="auto"/>
        </w:rPr>
      </w:pPr>
      <w:proofErr w:type="gramStart"/>
      <w:r w:rsidRPr="000346CD">
        <w:rPr>
          <w:rFonts w:eastAsia="Times New Roman"/>
          <w:b/>
          <w:color w:val="auto"/>
        </w:rPr>
        <w:lastRenderedPageBreak/>
        <w:t>Budi Fermansah</w:t>
      </w:r>
      <w:r w:rsidRPr="000346CD">
        <w:rPr>
          <w:rFonts w:eastAsia="Times New Roman"/>
          <w:color w:val="auto"/>
        </w:rPr>
        <w:t xml:space="preserve"> 2015, Pengaruh Tarif dan Kualitas Pelayanan Terhadap Keputusan Penumpang Dalam Memilih Jasa Transportasi PO.</w:t>
      </w:r>
      <w:proofErr w:type="gramEnd"/>
      <w:r w:rsidRPr="000346CD">
        <w:rPr>
          <w:rFonts w:eastAsia="Times New Roman"/>
          <w:color w:val="auto"/>
        </w:rPr>
        <w:t xml:space="preserve"> Sumber Alam, Undip Semarang</w:t>
      </w:r>
    </w:p>
    <w:p w:rsidR="00C1384F" w:rsidRPr="000346CD" w:rsidRDefault="00C1384F" w:rsidP="009A39A1">
      <w:pPr>
        <w:pStyle w:val="Default"/>
        <w:spacing w:line="480" w:lineRule="auto"/>
        <w:ind w:left="851" w:hanging="851"/>
        <w:rPr>
          <w:color w:val="auto"/>
          <w:sz w:val="23"/>
          <w:szCs w:val="23"/>
        </w:rPr>
      </w:pPr>
      <w:r w:rsidRPr="000346CD">
        <w:rPr>
          <w:b/>
          <w:bCs/>
          <w:i/>
          <w:iCs/>
          <w:color w:val="auto"/>
          <w:sz w:val="23"/>
          <w:szCs w:val="23"/>
        </w:rPr>
        <w:t>Djarwanto</w:t>
      </w:r>
      <w:r w:rsidRPr="000346CD">
        <w:rPr>
          <w:color w:val="auto"/>
          <w:sz w:val="23"/>
          <w:szCs w:val="23"/>
        </w:rPr>
        <w:t xml:space="preserve">, </w:t>
      </w:r>
      <w:r w:rsidRPr="000346CD">
        <w:rPr>
          <w:b/>
          <w:bCs/>
          <w:color w:val="auto"/>
          <w:sz w:val="23"/>
          <w:szCs w:val="23"/>
        </w:rPr>
        <w:t xml:space="preserve">PS, </w:t>
      </w:r>
      <w:r w:rsidRPr="000346CD">
        <w:rPr>
          <w:b/>
          <w:bCs/>
          <w:i/>
          <w:iCs/>
          <w:color w:val="auto"/>
          <w:sz w:val="23"/>
          <w:szCs w:val="23"/>
        </w:rPr>
        <w:t>1989</w:t>
      </w:r>
      <w:r w:rsidRPr="000346CD">
        <w:rPr>
          <w:color w:val="auto"/>
          <w:sz w:val="23"/>
          <w:szCs w:val="23"/>
        </w:rPr>
        <w:t xml:space="preserve">, </w:t>
      </w:r>
      <w:r w:rsidRPr="000346CD">
        <w:rPr>
          <w:i/>
          <w:iCs/>
          <w:color w:val="auto"/>
          <w:sz w:val="23"/>
          <w:szCs w:val="23"/>
        </w:rPr>
        <w:t>Pokok-pokok Analisis Laporan Keuangan</w:t>
      </w:r>
      <w:r w:rsidRPr="000346CD">
        <w:rPr>
          <w:color w:val="auto"/>
          <w:sz w:val="23"/>
          <w:szCs w:val="23"/>
        </w:rPr>
        <w:t xml:space="preserve">, </w:t>
      </w:r>
      <w:proofErr w:type="gramStart"/>
      <w:r w:rsidRPr="000346CD">
        <w:rPr>
          <w:color w:val="auto"/>
          <w:sz w:val="23"/>
          <w:szCs w:val="23"/>
        </w:rPr>
        <w:t>Yogyakarta :</w:t>
      </w:r>
      <w:proofErr w:type="gramEnd"/>
      <w:r w:rsidRPr="000346CD">
        <w:rPr>
          <w:color w:val="auto"/>
          <w:sz w:val="23"/>
          <w:szCs w:val="23"/>
        </w:rPr>
        <w:t xml:space="preserve"> BPFE </w:t>
      </w:r>
      <w:r w:rsidRPr="000346CD">
        <w:rPr>
          <w:b/>
          <w:bCs/>
          <w:color w:val="auto"/>
          <w:sz w:val="23"/>
          <w:szCs w:val="23"/>
        </w:rPr>
        <w:t xml:space="preserve">UGM </w:t>
      </w:r>
    </w:p>
    <w:p w:rsidR="00C1384F" w:rsidRPr="000346CD" w:rsidRDefault="00C1384F" w:rsidP="009A39A1">
      <w:pPr>
        <w:pStyle w:val="Default"/>
        <w:spacing w:line="480" w:lineRule="auto"/>
        <w:ind w:left="851" w:hanging="851"/>
        <w:rPr>
          <w:rFonts w:eastAsia="Times New Roman"/>
          <w:color w:val="auto"/>
        </w:rPr>
      </w:pPr>
      <w:r w:rsidRPr="000346CD">
        <w:rPr>
          <w:rFonts w:eastAsia="Times New Roman"/>
          <w:b/>
          <w:color w:val="auto"/>
        </w:rPr>
        <w:t>Drian Tumvila</w:t>
      </w:r>
      <w:r w:rsidRPr="000346CD">
        <w:rPr>
          <w:rFonts w:eastAsia="Times New Roman"/>
          <w:color w:val="auto"/>
        </w:rPr>
        <w:t>, 2015, Pengaruh Kualitas Pelayanan, Fasilis, dan Persepsi Harga Terhadap Kepuasan Konsumen Bus Harapan Jaya di Tulung Agung, UNP Kediri</w:t>
      </w:r>
    </w:p>
    <w:p w:rsidR="00C1384F" w:rsidRPr="000346CD" w:rsidRDefault="00C1384F" w:rsidP="009A39A1">
      <w:pPr>
        <w:pStyle w:val="Default"/>
        <w:spacing w:line="480" w:lineRule="auto"/>
        <w:ind w:left="851" w:hanging="851"/>
        <w:rPr>
          <w:rFonts w:eastAsia="Times New Roman"/>
          <w:color w:val="auto"/>
        </w:rPr>
      </w:pPr>
      <w:r w:rsidRPr="000346CD">
        <w:rPr>
          <w:rFonts w:eastAsia="Times New Roman"/>
          <w:b/>
          <w:color w:val="auto"/>
        </w:rPr>
        <w:t>Drs. Wahyu Hidayat,M.Si</w:t>
      </w:r>
      <w:r w:rsidRPr="000346CD">
        <w:rPr>
          <w:rFonts w:eastAsia="Times New Roman"/>
          <w:color w:val="auto"/>
        </w:rPr>
        <w:t xml:space="preserve">, 2015, Pengaruh Tarif, Kualitas Pelayanan dan Promosi Terhadap Keputusan Pembelian Studi Kasus Penumpang BRT Trans Semarang,Undip Semarang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Feigenbaum, A.V. 2000. </w:t>
      </w:r>
      <w:r w:rsidRPr="000346CD">
        <w:rPr>
          <w:i/>
          <w:iCs/>
          <w:color w:val="auto"/>
          <w:sz w:val="23"/>
          <w:szCs w:val="23"/>
        </w:rPr>
        <w:t xml:space="preserve">Kendali Mutu Terpadu, Jilid 1, Edisi Ketiga. </w:t>
      </w:r>
      <w:proofErr w:type="gramStart"/>
      <w:r w:rsidRPr="000346CD">
        <w:rPr>
          <w:color w:val="auto"/>
          <w:sz w:val="23"/>
          <w:szCs w:val="23"/>
        </w:rPr>
        <w:t>Jakarta :</w:t>
      </w:r>
      <w:proofErr w:type="gramEnd"/>
      <w:r w:rsidRPr="000346CD">
        <w:rPr>
          <w:color w:val="auto"/>
          <w:sz w:val="23"/>
          <w:szCs w:val="23"/>
        </w:rPr>
        <w:t xml:space="preserve"> Erlangga.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Ferdinand, Augusty.2006. </w:t>
      </w:r>
      <w:r w:rsidRPr="000346CD">
        <w:rPr>
          <w:i/>
          <w:iCs/>
          <w:color w:val="auto"/>
          <w:sz w:val="23"/>
          <w:szCs w:val="23"/>
        </w:rPr>
        <w:t>Metode Penelitin Manajemen</w:t>
      </w:r>
      <w:r w:rsidRPr="000346CD">
        <w:rPr>
          <w:color w:val="auto"/>
          <w:sz w:val="23"/>
          <w:szCs w:val="23"/>
        </w:rPr>
        <w:t xml:space="preserve">. </w:t>
      </w:r>
      <w:proofErr w:type="gramStart"/>
      <w:r w:rsidRPr="000346CD">
        <w:rPr>
          <w:color w:val="auto"/>
          <w:sz w:val="23"/>
          <w:szCs w:val="23"/>
        </w:rPr>
        <w:t>Semarang :</w:t>
      </w:r>
      <w:proofErr w:type="gramEnd"/>
      <w:r w:rsidRPr="000346CD">
        <w:rPr>
          <w:color w:val="auto"/>
          <w:sz w:val="23"/>
          <w:szCs w:val="23"/>
        </w:rPr>
        <w:t xml:space="preserve"> BP Undip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Ghozali</w:t>
      </w:r>
      <w:proofErr w:type="gramStart"/>
      <w:r w:rsidRPr="000346CD">
        <w:rPr>
          <w:b/>
          <w:bCs/>
          <w:color w:val="auto"/>
          <w:sz w:val="23"/>
          <w:szCs w:val="23"/>
        </w:rPr>
        <w:t>,Imam</w:t>
      </w:r>
      <w:r w:rsidRPr="000346CD">
        <w:rPr>
          <w:color w:val="auto"/>
          <w:sz w:val="23"/>
          <w:szCs w:val="23"/>
        </w:rPr>
        <w:t>.</w:t>
      </w:r>
      <w:r w:rsidRPr="000346CD">
        <w:rPr>
          <w:b/>
          <w:bCs/>
          <w:color w:val="auto"/>
          <w:sz w:val="23"/>
          <w:szCs w:val="23"/>
        </w:rPr>
        <w:t>2001</w:t>
      </w:r>
      <w:proofErr w:type="gramEnd"/>
      <w:r w:rsidRPr="000346CD">
        <w:rPr>
          <w:b/>
          <w:bCs/>
          <w:color w:val="auto"/>
          <w:sz w:val="23"/>
          <w:szCs w:val="23"/>
        </w:rPr>
        <w:t xml:space="preserve">. </w:t>
      </w:r>
      <w:proofErr w:type="gramStart"/>
      <w:r w:rsidRPr="000346CD">
        <w:rPr>
          <w:i/>
          <w:iCs/>
          <w:color w:val="auto"/>
          <w:sz w:val="23"/>
          <w:szCs w:val="23"/>
        </w:rPr>
        <w:t>Aplikasi Analisis Multivariate dengan Program SPSS.</w:t>
      </w:r>
      <w:proofErr w:type="gramEnd"/>
      <w:r w:rsidRPr="000346CD">
        <w:rPr>
          <w:i/>
          <w:iCs/>
          <w:color w:val="auto"/>
          <w:sz w:val="23"/>
          <w:szCs w:val="23"/>
        </w:rPr>
        <w:t xml:space="preserve"> </w:t>
      </w:r>
      <w:proofErr w:type="gramStart"/>
      <w:r w:rsidRPr="000346CD">
        <w:rPr>
          <w:color w:val="auto"/>
          <w:sz w:val="23"/>
          <w:szCs w:val="23"/>
        </w:rPr>
        <w:t>Semarang :</w:t>
      </w:r>
      <w:proofErr w:type="gramEnd"/>
      <w:r w:rsidRPr="000346CD">
        <w:rPr>
          <w:color w:val="auto"/>
          <w:sz w:val="23"/>
          <w:szCs w:val="23"/>
        </w:rPr>
        <w:t xml:space="preserve"> BP Undip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Gujarati, D.1996. </w:t>
      </w:r>
      <w:r w:rsidRPr="000346CD">
        <w:rPr>
          <w:i/>
          <w:iCs/>
          <w:color w:val="auto"/>
          <w:sz w:val="23"/>
          <w:szCs w:val="23"/>
        </w:rPr>
        <w:t xml:space="preserve">Ekonometrika Dasar. </w:t>
      </w:r>
      <w:r w:rsidRPr="000346CD">
        <w:rPr>
          <w:color w:val="auto"/>
          <w:sz w:val="23"/>
          <w:szCs w:val="23"/>
        </w:rPr>
        <w:t>Edisi VI</w:t>
      </w:r>
      <w:r w:rsidRPr="000346CD">
        <w:rPr>
          <w:i/>
          <w:iCs/>
          <w:color w:val="auto"/>
          <w:sz w:val="23"/>
          <w:szCs w:val="23"/>
        </w:rPr>
        <w:t xml:space="preserve">. </w:t>
      </w:r>
      <w:proofErr w:type="gramStart"/>
      <w:r w:rsidRPr="000346CD">
        <w:rPr>
          <w:color w:val="auto"/>
          <w:sz w:val="23"/>
          <w:szCs w:val="23"/>
        </w:rPr>
        <w:t>Jakarta :</w:t>
      </w:r>
      <w:proofErr w:type="gramEnd"/>
      <w:r w:rsidRPr="000346CD">
        <w:rPr>
          <w:color w:val="auto"/>
          <w:sz w:val="23"/>
          <w:szCs w:val="23"/>
        </w:rPr>
        <w:t xml:space="preserve"> Erlangga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Indrianto, N dan Bambang Supomo, 1999</w:t>
      </w:r>
      <w:r w:rsidRPr="000346CD">
        <w:rPr>
          <w:color w:val="auto"/>
          <w:sz w:val="23"/>
          <w:szCs w:val="23"/>
        </w:rPr>
        <w:t xml:space="preserve">, </w:t>
      </w:r>
      <w:r w:rsidRPr="000346CD">
        <w:rPr>
          <w:i/>
          <w:iCs/>
          <w:color w:val="auto"/>
          <w:sz w:val="23"/>
          <w:szCs w:val="23"/>
        </w:rPr>
        <w:t>Metode Penelitian Bisni</w:t>
      </w:r>
      <w:r w:rsidRPr="000346CD">
        <w:rPr>
          <w:b/>
          <w:bCs/>
          <w:color w:val="auto"/>
          <w:sz w:val="23"/>
          <w:szCs w:val="23"/>
        </w:rPr>
        <w:t xml:space="preserve">s, </w:t>
      </w:r>
      <w:proofErr w:type="gramStart"/>
      <w:r w:rsidRPr="000346CD">
        <w:rPr>
          <w:color w:val="auto"/>
          <w:sz w:val="23"/>
          <w:szCs w:val="23"/>
        </w:rPr>
        <w:t>Yogyakarta :</w:t>
      </w:r>
      <w:proofErr w:type="gramEnd"/>
      <w:r w:rsidRPr="000346CD">
        <w:rPr>
          <w:color w:val="auto"/>
          <w:sz w:val="23"/>
          <w:szCs w:val="23"/>
        </w:rPr>
        <w:t xml:space="preserve"> BPFE UGM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Kotler, Philip dan Gary </w:t>
      </w:r>
      <w:proofErr w:type="gramStart"/>
      <w:r w:rsidRPr="000346CD">
        <w:rPr>
          <w:b/>
          <w:bCs/>
          <w:color w:val="auto"/>
          <w:sz w:val="23"/>
          <w:szCs w:val="23"/>
        </w:rPr>
        <w:t>Armstrong .</w:t>
      </w:r>
      <w:proofErr w:type="gramEnd"/>
      <w:r w:rsidRPr="000346CD">
        <w:rPr>
          <w:b/>
          <w:bCs/>
          <w:color w:val="auto"/>
          <w:sz w:val="23"/>
          <w:szCs w:val="23"/>
        </w:rPr>
        <w:t xml:space="preserve"> 2001. </w:t>
      </w:r>
      <w:r w:rsidRPr="000346CD">
        <w:rPr>
          <w:i/>
          <w:iCs/>
          <w:color w:val="auto"/>
          <w:sz w:val="23"/>
          <w:szCs w:val="23"/>
        </w:rPr>
        <w:t xml:space="preserve">Prinsip Prinsip Pemasaran. </w:t>
      </w:r>
      <w:proofErr w:type="gramStart"/>
      <w:r w:rsidRPr="000346CD">
        <w:rPr>
          <w:color w:val="auto"/>
          <w:sz w:val="23"/>
          <w:szCs w:val="23"/>
        </w:rPr>
        <w:t>Jilid 1 Edisi 8.</w:t>
      </w:r>
      <w:proofErr w:type="gramEnd"/>
      <w:r w:rsidRPr="000346CD">
        <w:rPr>
          <w:color w:val="auto"/>
          <w:sz w:val="23"/>
          <w:szCs w:val="23"/>
        </w:rPr>
        <w:t xml:space="preserve"> </w:t>
      </w:r>
      <w:proofErr w:type="gramStart"/>
      <w:r w:rsidRPr="000346CD">
        <w:rPr>
          <w:color w:val="auto"/>
          <w:sz w:val="23"/>
          <w:szCs w:val="23"/>
        </w:rPr>
        <w:t>Jakarta :</w:t>
      </w:r>
      <w:proofErr w:type="gramEnd"/>
      <w:r w:rsidRPr="000346CD">
        <w:rPr>
          <w:color w:val="auto"/>
          <w:sz w:val="23"/>
          <w:szCs w:val="23"/>
        </w:rPr>
        <w:t xml:space="preserve"> Erlangga.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Kotler, Philip. 2000. </w:t>
      </w:r>
      <w:r w:rsidRPr="000346CD">
        <w:rPr>
          <w:i/>
          <w:iCs/>
          <w:color w:val="auto"/>
          <w:sz w:val="23"/>
          <w:szCs w:val="23"/>
        </w:rPr>
        <w:t>Manajemen Pemasaran di Indonesia</w:t>
      </w:r>
      <w:proofErr w:type="gramStart"/>
      <w:r w:rsidRPr="000346CD">
        <w:rPr>
          <w:i/>
          <w:iCs/>
          <w:color w:val="auto"/>
          <w:sz w:val="23"/>
          <w:szCs w:val="23"/>
        </w:rPr>
        <w:t>:Analisis</w:t>
      </w:r>
      <w:proofErr w:type="gramEnd"/>
      <w:r w:rsidRPr="000346CD">
        <w:rPr>
          <w:i/>
          <w:iCs/>
          <w:color w:val="auto"/>
          <w:sz w:val="23"/>
          <w:szCs w:val="23"/>
        </w:rPr>
        <w:t xml:space="preserve">, Perencanaan, Implementasi dan Pengendalian </w:t>
      </w:r>
      <w:r w:rsidRPr="000346CD">
        <w:rPr>
          <w:color w:val="auto"/>
          <w:sz w:val="23"/>
          <w:szCs w:val="23"/>
        </w:rPr>
        <w:t>Edisi kedelapan terjemahan Arcella Ariwati Hermawa</w:t>
      </w:r>
      <w:r w:rsidRPr="000346CD">
        <w:rPr>
          <w:i/>
          <w:iCs/>
          <w:color w:val="auto"/>
          <w:sz w:val="23"/>
          <w:szCs w:val="23"/>
        </w:rPr>
        <w:t xml:space="preserve">. </w:t>
      </w:r>
      <w:r w:rsidRPr="000346CD">
        <w:rPr>
          <w:color w:val="auto"/>
          <w:sz w:val="23"/>
          <w:szCs w:val="23"/>
        </w:rPr>
        <w:t xml:space="preserve">Jakarta: Salemba Empat.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lastRenderedPageBreak/>
        <w:t>Lamarto</w:t>
      </w:r>
      <w:proofErr w:type="gramStart"/>
      <w:r w:rsidRPr="000346CD">
        <w:rPr>
          <w:b/>
          <w:bCs/>
          <w:color w:val="auto"/>
          <w:sz w:val="23"/>
          <w:szCs w:val="23"/>
        </w:rPr>
        <w:t>,Y</w:t>
      </w:r>
      <w:proofErr w:type="gramEnd"/>
      <w:r w:rsidRPr="000346CD">
        <w:rPr>
          <w:b/>
          <w:bCs/>
          <w:color w:val="auto"/>
          <w:sz w:val="23"/>
          <w:szCs w:val="23"/>
        </w:rPr>
        <w:t xml:space="preserve">. 1996. </w:t>
      </w:r>
      <w:r w:rsidRPr="000346CD">
        <w:rPr>
          <w:i/>
          <w:iCs/>
          <w:color w:val="auto"/>
          <w:sz w:val="23"/>
          <w:szCs w:val="23"/>
        </w:rPr>
        <w:t>Prinsip Pemasaran</w:t>
      </w:r>
      <w:r w:rsidRPr="000346CD">
        <w:rPr>
          <w:b/>
          <w:bCs/>
          <w:color w:val="auto"/>
          <w:sz w:val="23"/>
          <w:szCs w:val="23"/>
        </w:rPr>
        <w:t xml:space="preserve">. </w:t>
      </w:r>
      <w:r w:rsidRPr="000346CD">
        <w:rPr>
          <w:color w:val="auto"/>
          <w:sz w:val="23"/>
          <w:szCs w:val="23"/>
        </w:rPr>
        <w:t xml:space="preserve">Jilid I. Edisi Ketujuh.Penerbit Erlangga: Jakarta. </w:t>
      </w:r>
    </w:p>
    <w:p w:rsidR="00C1384F" w:rsidRPr="000346CD" w:rsidRDefault="00C1384F" w:rsidP="009A39A1">
      <w:pPr>
        <w:pStyle w:val="Default"/>
        <w:spacing w:line="480" w:lineRule="auto"/>
        <w:ind w:left="851" w:hanging="851"/>
        <w:rPr>
          <w:color w:val="auto"/>
          <w:sz w:val="23"/>
          <w:szCs w:val="23"/>
        </w:rPr>
      </w:pPr>
      <w:proofErr w:type="gramStart"/>
      <w:r w:rsidRPr="000346CD">
        <w:rPr>
          <w:b/>
          <w:bCs/>
          <w:color w:val="auto"/>
          <w:sz w:val="23"/>
          <w:szCs w:val="23"/>
        </w:rPr>
        <w:t>Lupiyoadi, R. dan Hamdani, A. 2006.</w:t>
      </w:r>
      <w:proofErr w:type="gramEnd"/>
      <w:r w:rsidRPr="000346CD">
        <w:rPr>
          <w:b/>
          <w:bCs/>
          <w:color w:val="auto"/>
          <w:sz w:val="23"/>
          <w:szCs w:val="23"/>
        </w:rPr>
        <w:t xml:space="preserve"> </w:t>
      </w:r>
      <w:r w:rsidRPr="000346CD">
        <w:rPr>
          <w:b/>
          <w:bCs/>
          <w:i/>
          <w:iCs/>
          <w:color w:val="auto"/>
          <w:sz w:val="23"/>
          <w:szCs w:val="23"/>
        </w:rPr>
        <w:t xml:space="preserve">Manajemen Pemasaran Jasa. </w:t>
      </w:r>
      <w:r w:rsidRPr="000346CD">
        <w:rPr>
          <w:color w:val="auto"/>
          <w:sz w:val="23"/>
          <w:szCs w:val="23"/>
        </w:rPr>
        <w:t xml:space="preserve">Edisi 2 </w:t>
      </w:r>
      <w:r w:rsidRPr="000346CD">
        <w:rPr>
          <w:i/>
          <w:iCs/>
          <w:color w:val="auto"/>
          <w:sz w:val="23"/>
          <w:szCs w:val="23"/>
        </w:rPr>
        <w:t>J</w:t>
      </w:r>
      <w:r w:rsidRPr="000346CD">
        <w:rPr>
          <w:color w:val="auto"/>
          <w:sz w:val="23"/>
          <w:szCs w:val="23"/>
        </w:rPr>
        <w:t xml:space="preserve">akarta: Salemba Empat.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Mowen, John C &amp; Michael Minor</w:t>
      </w:r>
      <w:r w:rsidRPr="000346CD">
        <w:rPr>
          <w:color w:val="auto"/>
          <w:sz w:val="23"/>
          <w:szCs w:val="23"/>
        </w:rPr>
        <w:t xml:space="preserve">. </w:t>
      </w:r>
      <w:r w:rsidRPr="000346CD">
        <w:rPr>
          <w:b/>
          <w:bCs/>
          <w:color w:val="auto"/>
          <w:sz w:val="23"/>
          <w:szCs w:val="23"/>
        </w:rPr>
        <w:t xml:space="preserve">2002. </w:t>
      </w:r>
      <w:r w:rsidRPr="000346CD">
        <w:rPr>
          <w:color w:val="auto"/>
          <w:sz w:val="23"/>
          <w:szCs w:val="23"/>
        </w:rPr>
        <w:t xml:space="preserve">Perilaku Pelanggan Alih bahasa Liona Salim </w:t>
      </w:r>
      <w:proofErr w:type="gramStart"/>
      <w:r w:rsidRPr="000346CD">
        <w:rPr>
          <w:color w:val="auto"/>
          <w:sz w:val="23"/>
          <w:szCs w:val="23"/>
        </w:rPr>
        <w:t>Jakarta :</w:t>
      </w:r>
      <w:proofErr w:type="gramEnd"/>
      <w:r w:rsidRPr="000346CD">
        <w:rPr>
          <w:color w:val="auto"/>
          <w:sz w:val="23"/>
          <w:szCs w:val="23"/>
        </w:rPr>
        <w:t xml:space="preserve"> Erlangga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Saladin</w:t>
      </w:r>
      <w:proofErr w:type="gramStart"/>
      <w:r w:rsidRPr="000346CD">
        <w:rPr>
          <w:b/>
          <w:bCs/>
          <w:color w:val="auto"/>
          <w:sz w:val="23"/>
          <w:szCs w:val="23"/>
        </w:rPr>
        <w:t>,Djaslim.2004</w:t>
      </w:r>
      <w:proofErr w:type="gramEnd"/>
      <w:r w:rsidRPr="000346CD">
        <w:rPr>
          <w:b/>
          <w:bCs/>
          <w:color w:val="auto"/>
          <w:sz w:val="23"/>
          <w:szCs w:val="23"/>
        </w:rPr>
        <w:t xml:space="preserve">. </w:t>
      </w:r>
      <w:r w:rsidRPr="000346CD">
        <w:rPr>
          <w:i/>
          <w:iCs/>
          <w:color w:val="auto"/>
          <w:sz w:val="23"/>
          <w:szCs w:val="23"/>
        </w:rPr>
        <w:t>Manajemen Pemasaran Analis</w:t>
      </w:r>
      <w:proofErr w:type="gramStart"/>
      <w:r w:rsidRPr="000346CD">
        <w:rPr>
          <w:i/>
          <w:iCs/>
          <w:color w:val="auto"/>
          <w:sz w:val="23"/>
          <w:szCs w:val="23"/>
        </w:rPr>
        <w:t>,Perencanaan,Pelaksanaan</w:t>
      </w:r>
      <w:proofErr w:type="gramEnd"/>
      <w:r w:rsidRPr="000346CD">
        <w:rPr>
          <w:i/>
          <w:iCs/>
          <w:color w:val="auto"/>
          <w:sz w:val="23"/>
          <w:szCs w:val="23"/>
        </w:rPr>
        <w:t xml:space="preserve"> dan Pengendalian. </w:t>
      </w:r>
      <w:proofErr w:type="gramStart"/>
      <w:r w:rsidRPr="000346CD">
        <w:rPr>
          <w:color w:val="auto"/>
          <w:sz w:val="23"/>
          <w:szCs w:val="23"/>
        </w:rPr>
        <w:t>Bandung :</w:t>
      </w:r>
      <w:proofErr w:type="gramEnd"/>
      <w:r w:rsidRPr="000346CD">
        <w:rPr>
          <w:color w:val="auto"/>
          <w:sz w:val="23"/>
          <w:szCs w:val="23"/>
        </w:rPr>
        <w:t xml:space="preserve"> Linda Karya.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Santoso</w:t>
      </w:r>
      <w:proofErr w:type="gramStart"/>
      <w:r w:rsidRPr="000346CD">
        <w:rPr>
          <w:b/>
          <w:bCs/>
          <w:color w:val="auto"/>
          <w:sz w:val="23"/>
          <w:szCs w:val="23"/>
        </w:rPr>
        <w:t>,Singgih</w:t>
      </w:r>
      <w:proofErr w:type="gramEnd"/>
      <w:r w:rsidRPr="000346CD">
        <w:rPr>
          <w:b/>
          <w:bCs/>
          <w:color w:val="auto"/>
          <w:sz w:val="23"/>
          <w:szCs w:val="23"/>
        </w:rPr>
        <w:t xml:space="preserve">. </w:t>
      </w:r>
      <w:proofErr w:type="gramStart"/>
      <w:r w:rsidRPr="000346CD">
        <w:rPr>
          <w:b/>
          <w:bCs/>
          <w:color w:val="auto"/>
          <w:sz w:val="23"/>
          <w:szCs w:val="23"/>
        </w:rPr>
        <w:t xml:space="preserve">2000. </w:t>
      </w:r>
      <w:r w:rsidRPr="000346CD">
        <w:rPr>
          <w:i/>
          <w:iCs/>
          <w:color w:val="auto"/>
          <w:sz w:val="23"/>
          <w:szCs w:val="23"/>
        </w:rPr>
        <w:t>Buku Latihan SPSS Statistik Parametrik</w:t>
      </w:r>
      <w:r w:rsidRPr="000346CD">
        <w:rPr>
          <w:color w:val="auto"/>
          <w:sz w:val="23"/>
          <w:szCs w:val="23"/>
        </w:rPr>
        <w:t>.</w:t>
      </w:r>
      <w:proofErr w:type="gramEnd"/>
      <w:r w:rsidRPr="000346CD">
        <w:rPr>
          <w:color w:val="auto"/>
          <w:sz w:val="23"/>
          <w:szCs w:val="23"/>
        </w:rPr>
        <w:t xml:space="preserve"> Jakarta; PT Elex </w:t>
      </w:r>
      <w:r w:rsidRPr="000346CD">
        <w:rPr>
          <w:i/>
          <w:iCs/>
          <w:color w:val="auto"/>
          <w:sz w:val="23"/>
          <w:szCs w:val="23"/>
        </w:rPr>
        <w:t xml:space="preserve">Media Komputindo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Sekaran, Uma</w:t>
      </w:r>
      <w:r w:rsidRPr="000346CD">
        <w:rPr>
          <w:color w:val="auto"/>
          <w:sz w:val="23"/>
          <w:szCs w:val="23"/>
        </w:rPr>
        <w:t>.</w:t>
      </w:r>
      <w:r w:rsidRPr="000346CD">
        <w:rPr>
          <w:b/>
          <w:bCs/>
          <w:color w:val="auto"/>
          <w:sz w:val="23"/>
          <w:szCs w:val="23"/>
        </w:rPr>
        <w:t xml:space="preserve">2006. </w:t>
      </w:r>
      <w:proofErr w:type="gramStart"/>
      <w:r w:rsidRPr="000346CD">
        <w:rPr>
          <w:i/>
          <w:iCs/>
          <w:color w:val="auto"/>
          <w:sz w:val="23"/>
          <w:szCs w:val="23"/>
        </w:rPr>
        <w:t>Metodologi Penelitian untuk Bisnis</w:t>
      </w:r>
      <w:r w:rsidRPr="000346CD">
        <w:rPr>
          <w:color w:val="auto"/>
          <w:sz w:val="23"/>
          <w:szCs w:val="23"/>
        </w:rPr>
        <w:t>.</w:t>
      </w:r>
      <w:proofErr w:type="gramEnd"/>
      <w:r w:rsidRPr="000346CD">
        <w:rPr>
          <w:color w:val="auto"/>
          <w:sz w:val="23"/>
          <w:szCs w:val="23"/>
        </w:rPr>
        <w:t xml:space="preserve"> </w:t>
      </w:r>
      <w:proofErr w:type="gramStart"/>
      <w:r w:rsidRPr="000346CD">
        <w:rPr>
          <w:color w:val="auto"/>
          <w:sz w:val="23"/>
          <w:szCs w:val="23"/>
        </w:rPr>
        <w:t>Jakarta :</w:t>
      </w:r>
      <w:proofErr w:type="gramEnd"/>
      <w:r w:rsidRPr="000346CD">
        <w:rPr>
          <w:color w:val="auto"/>
          <w:sz w:val="23"/>
          <w:szCs w:val="23"/>
        </w:rPr>
        <w:t xml:space="preserve"> Salemba Empat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Setiadi, Nugroho</w:t>
      </w:r>
      <w:r w:rsidRPr="000346CD">
        <w:rPr>
          <w:color w:val="auto"/>
          <w:sz w:val="23"/>
          <w:szCs w:val="23"/>
        </w:rPr>
        <w:t xml:space="preserve">. </w:t>
      </w:r>
      <w:r w:rsidRPr="000346CD">
        <w:rPr>
          <w:b/>
          <w:bCs/>
          <w:color w:val="auto"/>
          <w:sz w:val="23"/>
          <w:szCs w:val="23"/>
        </w:rPr>
        <w:t xml:space="preserve">2003. </w:t>
      </w:r>
      <w:r w:rsidRPr="000346CD">
        <w:rPr>
          <w:i/>
          <w:iCs/>
          <w:color w:val="auto"/>
          <w:sz w:val="23"/>
          <w:szCs w:val="23"/>
        </w:rPr>
        <w:t xml:space="preserve">Perilaku </w:t>
      </w:r>
      <w:proofErr w:type="gramStart"/>
      <w:r w:rsidRPr="000346CD">
        <w:rPr>
          <w:i/>
          <w:iCs/>
          <w:color w:val="auto"/>
          <w:sz w:val="23"/>
          <w:szCs w:val="23"/>
        </w:rPr>
        <w:t>Pelanggan :</w:t>
      </w:r>
      <w:proofErr w:type="gramEnd"/>
      <w:r w:rsidRPr="000346CD">
        <w:rPr>
          <w:i/>
          <w:iCs/>
          <w:color w:val="auto"/>
          <w:sz w:val="23"/>
          <w:szCs w:val="23"/>
        </w:rPr>
        <w:t xml:space="preserve"> Konsep dan Implikasi untuk Strategi dan Penelitian Bisnis Pemasaran. </w:t>
      </w:r>
      <w:proofErr w:type="gramStart"/>
      <w:r w:rsidRPr="000346CD">
        <w:rPr>
          <w:color w:val="auto"/>
          <w:sz w:val="23"/>
          <w:szCs w:val="23"/>
        </w:rPr>
        <w:t>Jakarta :</w:t>
      </w:r>
      <w:proofErr w:type="gramEnd"/>
      <w:r w:rsidRPr="000346CD">
        <w:rPr>
          <w:color w:val="auto"/>
          <w:sz w:val="23"/>
          <w:szCs w:val="23"/>
        </w:rPr>
        <w:t xml:space="preserve"> Prenada Media </w:t>
      </w:r>
    </w:p>
    <w:p w:rsidR="00C1384F" w:rsidRPr="000346CD" w:rsidRDefault="00C1384F" w:rsidP="009A39A1">
      <w:pPr>
        <w:pStyle w:val="Default"/>
        <w:spacing w:line="480" w:lineRule="auto"/>
        <w:ind w:left="851" w:hanging="851"/>
        <w:rPr>
          <w:color w:val="auto"/>
          <w:sz w:val="23"/>
          <w:szCs w:val="23"/>
        </w:rPr>
      </w:pPr>
      <w:proofErr w:type="gramStart"/>
      <w:r w:rsidRPr="000346CD">
        <w:rPr>
          <w:b/>
          <w:bCs/>
          <w:color w:val="auto"/>
          <w:sz w:val="23"/>
          <w:szCs w:val="23"/>
        </w:rPr>
        <w:t>Sugiyono, 2004.</w:t>
      </w:r>
      <w:proofErr w:type="gramEnd"/>
      <w:r w:rsidRPr="000346CD">
        <w:rPr>
          <w:b/>
          <w:bCs/>
          <w:color w:val="auto"/>
          <w:sz w:val="23"/>
          <w:szCs w:val="23"/>
        </w:rPr>
        <w:t xml:space="preserve"> </w:t>
      </w:r>
      <w:r w:rsidRPr="000346CD">
        <w:rPr>
          <w:i/>
          <w:iCs/>
          <w:color w:val="auto"/>
          <w:sz w:val="23"/>
          <w:szCs w:val="23"/>
        </w:rPr>
        <w:t xml:space="preserve">Metode Penelitian Bisnis. </w:t>
      </w:r>
      <w:proofErr w:type="gramStart"/>
      <w:r w:rsidRPr="000346CD">
        <w:rPr>
          <w:color w:val="auto"/>
          <w:sz w:val="23"/>
          <w:szCs w:val="23"/>
        </w:rPr>
        <w:t>Bandung :</w:t>
      </w:r>
      <w:proofErr w:type="gramEnd"/>
      <w:r w:rsidRPr="000346CD">
        <w:rPr>
          <w:color w:val="auto"/>
          <w:sz w:val="23"/>
          <w:szCs w:val="23"/>
        </w:rPr>
        <w:t xml:space="preserve"> Alfabeta</w:t>
      </w:r>
      <w:r w:rsidRPr="000346CD">
        <w:rPr>
          <w:b/>
          <w:bCs/>
          <w:color w:val="auto"/>
          <w:sz w:val="23"/>
          <w:szCs w:val="23"/>
        </w:rPr>
        <w:t xml:space="preserve">. </w:t>
      </w:r>
    </w:p>
    <w:p w:rsidR="00C1384F" w:rsidRPr="000346CD" w:rsidRDefault="00C1384F" w:rsidP="009A39A1">
      <w:pPr>
        <w:pStyle w:val="Default"/>
        <w:spacing w:line="480" w:lineRule="auto"/>
        <w:ind w:left="851" w:hanging="851"/>
        <w:rPr>
          <w:color w:val="auto"/>
          <w:sz w:val="23"/>
          <w:szCs w:val="23"/>
        </w:rPr>
      </w:pPr>
      <w:proofErr w:type="gramStart"/>
      <w:r w:rsidRPr="000346CD">
        <w:rPr>
          <w:b/>
          <w:bCs/>
          <w:color w:val="auto"/>
          <w:sz w:val="23"/>
          <w:szCs w:val="23"/>
        </w:rPr>
        <w:t xml:space="preserve">Supranto J. 2003, </w:t>
      </w:r>
      <w:r w:rsidRPr="000346CD">
        <w:rPr>
          <w:i/>
          <w:iCs/>
          <w:color w:val="auto"/>
          <w:sz w:val="23"/>
          <w:szCs w:val="23"/>
        </w:rPr>
        <w:t>Metode Riset Aplikasinya dengan Pemasaran.</w:t>
      </w:r>
      <w:proofErr w:type="gramEnd"/>
      <w:r w:rsidRPr="000346CD">
        <w:rPr>
          <w:i/>
          <w:iCs/>
          <w:color w:val="auto"/>
          <w:sz w:val="23"/>
          <w:szCs w:val="23"/>
        </w:rPr>
        <w:t xml:space="preserve"> </w:t>
      </w:r>
      <w:proofErr w:type="gramStart"/>
      <w:r w:rsidRPr="000346CD">
        <w:rPr>
          <w:color w:val="auto"/>
          <w:sz w:val="23"/>
          <w:szCs w:val="23"/>
        </w:rPr>
        <w:t>Edisi Revisi ke-7.</w:t>
      </w:r>
      <w:proofErr w:type="gramEnd"/>
      <w:r w:rsidRPr="000346CD">
        <w:rPr>
          <w:color w:val="auto"/>
          <w:sz w:val="23"/>
          <w:szCs w:val="23"/>
        </w:rPr>
        <w:t xml:space="preserve"> </w:t>
      </w:r>
      <w:proofErr w:type="gramStart"/>
      <w:r w:rsidRPr="000346CD">
        <w:rPr>
          <w:color w:val="auto"/>
          <w:sz w:val="23"/>
          <w:szCs w:val="23"/>
        </w:rPr>
        <w:t>Jakarta :</w:t>
      </w:r>
      <w:proofErr w:type="gramEnd"/>
      <w:r w:rsidRPr="000346CD">
        <w:rPr>
          <w:color w:val="auto"/>
          <w:sz w:val="23"/>
          <w:szCs w:val="23"/>
        </w:rPr>
        <w:t xml:space="preserve"> Rineka Cipta.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 xml:space="preserve">Suryani, Tatik. 2008. </w:t>
      </w:r>
      <w:r w:rsidRPr="000346CD">
        <w:rPr>
          <w:i/>
          <w:iCs/>
          <w:color w:val="auto"/>
          <w:sz w:val="23"/>
          <w:szCs w:val="23"/>
        </w:rPr>
        <w:t xml:space="preserve">Perilaku Pelanggan, Implikasi pada Strategi Pemasaran. </w:t>
      </w:r>
      <w:proofErr w:type="gramStart"/>
      <w:r w:rsidRPr="000346CD">
        <w:rPr>
          <w:color w:val="auto"/>
          <w:sz w:val="23"/>
          <w:szCs w:val="23"/>
        </w:rPr>
        <w:t>Yogyakarta :Graha</w:t>
      </w:r>
      <w:proofErr w:type="gramEnd"/>
      <w:r w:rsidRPr="000346CD">
        <w:rPr>
          <w:color w:val="auto"/>
          <w:sz w:val="23"/>
          <w:szCs w:val="23"/>
        </w:rPr>
        <w:t xml:space="preserve"> Ilmu. </w:t>
      </w:r>
    </w:p>
    <w:p w:rsidR="00C1384F" w:rsidRPr="000346CD" w:rsidRDefault="00C1384F" w:rsidP="009A39A1">
      <w:pPr>
        <w:pStyle w:val="Default"/>
        <w:spacing w:line="480" w:lineRule="auto"/>
        <w:ind w:left="851" w:hanging="851"/>
        <w:rPr>
          <w:color w:val="auto"/>
          <w:sz w:val="23"/>
          <w:szCs w:val="23"/>
        </w:rPr>
      </w:pPr>
      <w:proofErr w:type="gramStart"/>
      <w:r w:rsidRPr="000346CD">
        <w:rPr>
          <w:b/>
          <w:bCs/>
          <w:color w:val="auto"/>
          <w:sz w:val="23"/>
          <w:szCs w:val="23"/>
        </w:rPr>
        <w:t>Swastha, Basu 2000</w:t>
      </w:r>
      <w:r w:rsidRPr="000346CD">
        <w:rPr>
          <w:color w:val="auto"/>
          <w:sz w:val="23"/>
          <w:szCs w:val="23"/>
        </w:rPr>
        <w:t>.</w:t>
      </w:r>
      <w:proofErr w:type="gramEnd"/>
      <w:r w:rsidRPr="000346CD">
        <w:rPr>
          <w:color w:val="auto"/>
          <w:sz w:val="23"/>
          <w:szCs w:val="23"/>
        </w:rPr>
        <w:t xml:space="preserve"> </w:t>
      </w:r>
      <w:proofErr w:type="gramStart"/>
      <w:r w:rsidRPr="000346CD">
        <w:rPr>
          <w:i/>
          <w:iCs/>
          <w:color w:val="auto"/>
          <w:sz w:val="23"/>
          <w:szCs w:val="23"/>
        </w:rPr>
        <w:t>Azas-azas Manajemen Modern.</w:t>
      </w:r>
      <w:proofErr w:type="gramEnd"/>
      <w:r w:rsidRPr="000346CD">
        <w:rPr>
          <w:i/>
          <w:iCs/>
          <w:color w:val="auto"/>
          <w:sz w:val="23"/>
          <w:szCs w:val="23"/>
        </w:rPr>
        <w:t xml:space="preserve"> </w:t>
      </w:r>
      <w:proofErr w:type="gramStart"/>
      <w:r w:rsidRPr="000346CD">
        <w:rPr>
          <w:color w:val="auto"/>
          <w:sz w:val="23"/>
          <w:szCs w:val="23"/>
        </w:rPr>
        <w:t>Yogyakarta :</w:t>
      </w:r>
      <w:proofErr w:type="gramEnd"/>
      <w:r w:rsidRPr="000346CD">
        <w:rPr>
          <w:color w:val="auto"/>
          <w:sz w:val="23"/>
          <w:szCs w:val="23"/>
        </w:rPr>
        <w:t xml:space="preserve"> Liberty </w:t>
      </w:r>
    </w:p>
    <w:p w:rsidR="00C1384F" w:rsidRPr="000346CD" w:rsidRDefault="00C1384F" w:rsidP="009A39A1">
      <w:pPr>
        <w:pStyle w:val="Default"/>
        <w:spacing w:line="480" w:lineRule="auto"/>
        <w:ind w:left="851" w:hanging="851"/>
        <w:rPr>
          <w:color w:val="auto"/>
          <w:sz w:val="23"/>
          <w:szCs w:val="23"/>
        </w:rPr>
      </w:pPr>
      <w:proofErr w:type="gramStart"/>
      <w:r w:rsidRPr="000346CD">
        <w:rPr>
          <w:b/>
          <w:bCs/>
          <w:color w:val="auto"/>
          <w:sz w:val="23"/>
          <w:szCs w:val="23"/>
        </w:rPr>
        <w:t>Swastha, Basu dan Irawan.2001</w:t>
      </w:r>
      <w:r w:rsidRPr="000346CD">
        <w:rPr>
          <w:color w:val="auto"/>
          <w:sz w:val="23"/>
          <w:szCs w:val="23"/>
        </w:rPr>
        <w:t>.</w:t>
      </w:r>
      <w:proofErr w:type="gramEnd"/>
      <w:r w:rsidRPr="000346CD">
        <w:rPr>
          <w:color w:val="auto"/>
          <w:sz w:val="23"/>
          <w:szCs w:val="23"/>
        </w:rPr>
        <w:t xml:space="preserve"> </w:t>
      </w:r>
      <w:proofErr w:type="gramStart"/>
      <w:r w:rsidRPr="000346CD">
        <w:rPr>
          <w:i/>
          <w:iCs/>
          <w:color w:val="auto"/>
          <w:sz w:val="23"/>
          <w:szCs w:val="23"/>
        </w:rPr>
        <w:t>Manajemen Pemasaran Modern.</w:t>
      </w:r>
      <w:proofErr w:type="gramEnd"/>
      <w:r w:rsidRPr="000346CD">
        <w:rPr>
          <w:i/>
          <w:iCs/>
          <w:color w:val="auto"/>
          <w:sz w:val="23"/>
          <w:szCs w:val="23"/>
        </w:rPr>
        <w:t xml:space="preserve"> </w:t>
      </w:r>
      <w:r w:rsidRPr="000346CD">
        <w:rPr>
          <w:color w:val="auto"/>
          <w:sz w:val="23"/>
          <w:szCs w:val="23"/>
        </w:rPr>
        <w:t xml:space="preserve">Edisi 2 </w:t>
      </w:r>
      <w:proofErr w:type="gramStart"/>
      <w:r w:rsidRPr="000346CD">
        <w:rPr>
          <w:color w:val="auto"/>
          <w:sz w:val="23"/>
          <w:szCs w:val="23"/>
        </w:rPr>
        <w:t>Yogyakarta :</w:t>
      </w:r>
      <w:proofErr w:type="gramEnd"/>
      <w:r w:rsidRPr="000346CD">
        <w:rPr>
          <w:color w:val="auto"/>
          <w:sz w:val="23"/>
          <w:szCs w:val="23"/>
        </w:rPr>
        <w:t xml:space="preserve"> Liberty Offset. </w:t>
      </w:r>
    </w:p>
    <w:p w:rsidR="00C1384F" w:rsidRPr="000346CD" w:rsidRDefault="00C1384F" w:rsidP="009A39A1">
      <w:pPr>
        <w:pStyle w:val="Default"/>
        <w:spacing w:line="480" w:lineRule="auto"/>
        <w:ind w:left="851" w:hanging="851"/>
        <w:rPr>
          <w:color w:val="auto"/>
          <w:sz w:val="23"/>
          <w:szCs w:val="23"/>
        </w:rPr>
      </w:pPr>
      <w:r w:rsidRPr="000346CD">
        <w:rPr>
          <w:b/>
          <w:bCs/>
          <w:color w:val="auto"/>
          <w:sz w:val="23"/>
          <w:szCs w:val="23"/>
        </w:rPr>
        <w:t>Swastha, Basu dan T.Hani Handoko.2000</w:t>
      </w:r>
      <w:r w:rsidRPr="000346CD">
        <w:rPr>
          <w:color w:val="auto"/>
          <w:sz w:val="23"/>
          <w:szCs w:val="23"/>
        </w:rPr>
        <w:t>.</w:t>
      </w:r>
      <w:r w:rsidRPr="000346CD">
        <w:rPr>
          <w:i/>
          <w:iCs/>
          <w:color w:val="auto"/>
          <w:sz w:val="23"/>
          <w:szCs w:val="23"/>
        </w:rPr>
        <w:t xml:space="preserve">Manajemen </w:t>
      </w:r>
      <w:proofErr w:type="gramStart"/>
      <w:r w:rsidRPr="000346CD">
        <w:rPr>
          <w:i/>
          <w:iCs/>
          <w:color w:val="auto"/>
          <w:sz w:val="23"/>
          <w:szCs w:val="23"/>
        </w:rPr>
        <w:t>Pemasaran :</w:t>
      </w:r>
      <w:proofErr w:type="gramEnd"/>
      <w:r w:rsidRPr="000346CD">
        <w:rPr>
          <w:i/>
          <w:iCs/>
          <w:color w:val="auto"/>
          <w:sz w:val="23"/>
          <w:szCs w:val="23"/>
        </w:rPr>
        <w:t xml:space="preserve"> Analisa dan Perilaku Pelanggan</w:t>
      </w:r>
      <w:r w:rsidRPr="000346CD">
        <w:rPr>
          <w:color w:val="auto"/>
          <w:sz w:val="23"/>
          <w:szCs w:val="23"/>
        </w:rPr>
        <w:t xml:space="preserve">. </w:t>
      </w:r>
      <w:proofErr w:type="gramStart"/>
      <w:r w:rsidRPr="000346CD">
        <w:rPr>
          <w:color w:val="auto"/>
          <w:sz w:val="23"/>
          <w:szCs w:val="23"/>
        </w:rPr>
        <w:t>Yogyakarta :</w:t>
      </w:r>
      <w:proofErr w:type="gramEnd"/>
      <w:r w:rsidRPr="000346CD">
        <w:rPr>
          <w:color w:val="auto"/>
          <w:sz w:val="23"/>
          <w:szCs w:val="23"/>
        </w:rPr>
        <w:t xml:space="preserve"> BPFE UGM </w:t>
      </w:r>
    </w:p>
    <w:p w:rsidR="00C1384F" w:rsidRPr="000346CD" w:rsidRDefault="00C1384F" w:rsidP="009A39A1">
      <w:pPr>
        <w:pStyle w:val="Default"/>
        <w:spacing w:line="480" w:lineRule="auto"/>
        <w:ind w:left="851" w:hanging="851"/>
        <w:rPr>
          <w:color w:val="auto"/>
        </w:rPr>
      </w:pPr>
      <w:r w:rsidRPr="000346CD">
        <w:rPr>
          <w:b/>
          <w:bCs/>
          <w:color w:val="auto"/>
          <w:sz w:val="23"/>
          <w:szCs w:val="23"/>
        </w:rPr>
        <w:t xml:space="preserve">Tjiptono, Fandy. 2000. </w:t>
      </w:r>
      <w:r w:rsidRPr="000346CD">
        <w:rPr>
          <w:i/>
          <w:iCs/>
          <w:color w:val="auto"/>
          <w:sz w:val="23"/>
          <w:szCs w:val="23"/>
        </w:rPr>
        <w:t xml:space="preserve">Manajemen Jasa </w:t>
      </w:r>
      <w:r w:rsidRPr="000346CD">
        <w:rPr>
          <w:color w:val="auto"/>
          <w:sz w:val="23"/>
          <w:szCs w:val="23"/>
        </w:rPr>
        <w:t>Yogyakarta: Andi Offset.</w:t>
      </w:r>
    </w:p>
    <w:p w:rsidR="00C1384F" w:rsidRPr="000346CD" w:rsidRDefault="00C1384F" w:rsidP="00ED3266">
      <w:pPr>
        <w:pStyle w:val="Default"/>
        <w:spacing w:line="480" w:lineRule="auto"/>
        <w:rPr>
          <w:color w:val="auto"/>
        </w:rPr>
      </w:pPr>
    </w:p>
    <w:sectPr w:rsidR="00C1384F" w:rsidRPr="000346CD" w:rsidSect="00F8745E">
      <w:footerReference w:type="default" r:id="rId13"/>
      <w:pgSz w:w="11907" w:h="16840"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CF1" w:rsidRDefault="00475CF1" w:rsidP="00D514FC">
      <w:pPr>
        <w:spacing w:line="240" w:lineRule="auto"/>
      </w:pPr>
      <w:r>
        <w:separator/>
      </w:r>
    </w:p>
  </w:endnote>
  <w:endnote w:type="continuationSeparator" w:id="0">
    <w:p w:rsidR="00475CF1" w:rsidRDefault="00475CF1" w:rsidP="00D51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CF1" w:rsidRDefault="00475CF1">
    <w:pPr>
      <w:pStyle w:val="Footer"/>
      <w:jc w:val="center"/>
    </w:pPr>
  </w:p>
  <w:p w:rsidR="00475CF1" w:rsidRDefault="00475C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CF1" w:rsidRDefault="00475CF1" w:rsidP="00D514FC">
      <w:pPr>
        <w:spacing w:line="240" w:lineRule="auto"/>
      </w:pPr>
      <w:r>
        <w:separator/>
      </w:r>
    </w:p>
  </w:footnote>
  <w:footnote w:type="continuationSeparator" w:id="0">
    <w:p w:rsidR="00475CF1" w:rsidRDefault="00475CF1" w:rsidP="00D514F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612"/>
    <w:multiLevelType w:val="hybridMultilevel"/>
    <w:tmpl w:val="78FA9A70"/>
    <w:lvl w:ilvl="0" w:tplc="53043F3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03213BD6"/>
    <w:multiLevelType w:val="multilevel"/>
    <w:tmpl w:val="75BACC7C"/>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nsid w:val="09EC60BE"/>
    <w:multiLevelType w:val="multilevel"/>
    <w:tmpl w:val="6A00EA34"/>
    <w:lvl w:ilvl="0">
      <w:start w:val="1"/>
      <w:numFmt w:val="decimal"/>
      <w:lvlText w:val="%1."/>
      <w:lvlJc w:val="left"/>
      <w:pPr>
        <w:ind w:left="720" w:hanging="360"/>
      </w:pPr>
      <w:rPr>
        <w:rFonts w:hint="default"/>
        <w:b w:val="0"/>
        <w:sz w:val="24"/>
      </w:rPr>
    </w:lvl>
    <w:lvl w:ilvl="1">
      <w:start w:val="1"/>
      <w:numFmt w:val="decimal"/>
      <w:isLgl/>
      <w:lvlText w:val="%1.%2."/>
      <w:lvlJc w:val="left"/>
      <w:pPr>
        <w:ind w:left="825"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39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3000" w:hanging="1800"/>
      </w:pPr>
      <w:rPr>
        <w:rFonts w:hint="default"/>
      </w:rPr>
    </w:lvl>
  </w:abstractNum>
  <w:abstractNum w:abstractNumId="3">
    <w:nsid w:val="0B921697"/>
    <w:multiLevelType w:val="multilevel"/>
    <w:tmpl w:val="87204556"/>
    <w:lvl w:ilvl="0">
      <w:start w:val="3"/>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160" w:hanging="720"/>
      </w:pPr>
      <w:rPr>
        <w:rFonts w:ascii="Times New Roman" w:hAnsi="Times New Roman" w:cs="Times New Roman" w:hint="default"/>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BC81D84"/>
    <w:multiLevelType w:val="multilevel"/>
    <w:tmpl w:val="91FC02D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DA6935"/>
    <w:multiLevelType w:val="multilevel"/>
    <w:tmpl w:val="3130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BC0DEE"/>
    <w:multiLevelType w:val="multilevel"/>
    <w:tmpl w:val="3940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190224"/>
    <w:multiLevelType w:val="multilevel"/>
    <w:tmpl w:val="95B6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A76C9A"/>
    <w:multiLevelType w:val="multilevel"/>
    <w:tmpl w:val="5814526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6950DF5"/>
    <w:multiLevelType w:val="hybridMultilevel"/>
    <w:tmpl w:val="3FC4A642"/>
    <w:lvl w:ilvl="0" w:tplc="1602CC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CC49B3"/>
    <w:multiLevelType w:val="multilevel"/>
    <w:tmpl w:val="54EE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B0407F"/>
    <w:multiLevelType w:val="multilevel"/>
    <w:tmpl w:val="27F668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E65BC9"/>
    <w:multiLevelType w:val="multilevel"/>
    <w:tmpl w:val="EE7A82F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AB414B5"/>
    <w:multiLevelType w:val="multilevel"/>
    <w:tmpl w:val="01509ED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1C8600F4"/>
    <w:multiLevelType w:val="hybridMultilevel"/>
    <w:tmpl w:val="7FAEA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9332D3"/>
    <w:multiLevelType w:val="multilevel"/>
    <w:tmpl w:val="28EA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FD7728"/>
    <w:multiLevelType w:val="multilevel"/>
    <w:tmpl w:val="6A00EA34"/>
    <w:lvl w:ilvl="0">
      <w:start w:val="1"/>
      <w:numFmt w:val="decimal"/>
      <w:lvlText w:val="%1."/>
      <w:lvlJc w:val="left"/>
      <w:pPr>
        <w:ind w:left="720" w:hanging="360"/>
      </w:pPr>
      <w:rPr>
        <w:rFonts w:hint="default"/>
        <w:b w:val="0"/>
        <w:sz w:val="24"/>
      </w:rPr>
    </w:lvl>
    <w:lvl w:ilvl="1">
      <w:start w:val="1"/>
      <w:numFmt w:val="decimal"/>
      <w:isLgl/>
      <w:lvlText w:val="%1.%2."/>
      <w:lvlJc w:val="left"/>
      <w:pPr>
        <w:ind w:left="928"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39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3000" w:hanging="1800"/>
      </w:pPr>
      <w:rPr>
        <w:rFonts w:hint="default"/>
      </w:rPr>
    </w:lvl>
  </w:abstractNum>
  <w:abstractNum w:abstractNumId="17">
    <w:nsid w:val="2F5927F2"/>
    <w:multiLevelType w:val="multilevel"/>
    <w:tmpl w:val="54326BC8"/>
    <w:lvl w:ilvl="0">
      <w:start w:val="4"/>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2FE4044A"/>
    <w:multiLevelType w:val="hybridMultilevel"/>
    <w:tmpl w:val="6DACE412"/>
    <w:lvl w:ilvl="0" w:tplc="151406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C51802"/>
    <w:multiLevelType w:val="multilevel"/>
    <w:tmpl w:val="8436AB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E14BBB"/>
    <w:multiLevelType w:val="multilevel"/>
    <w:tmpl w:val="FFC4A806"/>
    <w:lvl w:ilvl="0">
      <w:start w:val="4"/>
      <w:numFmt w:val="decimal"/>
      <w:lvlText w:val="%1."/>
      <w:lvlJc w:val="left"/>
      <w:pPr>
        <w:ind w:left="540" w:hanging="540"/>
      </w:pPr>
      <w:rPr>
        <w:rFonts w:hint="default"/>
      </w:rPr>
    </w:lvl>
    <w:lvl w:ilvl="1">
      <w:start w:val="2"/>
      <w:numFmt w:val="decimal"/>
      <w:lvlText w:val="%1.%2."/>
      <w:lvlJc w:val="left"/>
      <w:pPr>
        <w:ind w:left="1320" w:hanging="54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1">
    <w:nsid w:val="32A46C22"/>
    <w:multiLevelType w:val="multilevel"/>
    <w:tmpl w:val="5DD67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E448B6"/>
    <w:multiLevelType w:val="multilevel"/>
    <w:tmpl w:val="3EEEB94E"/>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5AD6C8B"/>
    <w:multiLevelType w:val="multilevel"/>
    <w:tmpl w:val="D0B8D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6603E04"/>
    <w:multiLevelType w:val="multilevel"/>
    <w:tmpl w:val="B2AC2086"/>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5">
    <w:nsid w:val="38B40588"/>
    <w:multiLevelType w:val="multilevel"/>
    <w:tmpl w:val="B3A44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E080C11"/>
    <w:multiLevelType w:val="multilevel"/>
    <w:tmpl w:val="6D524400"/>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E22623E"/>
    <w:multiLevelType w:val="multilevel"/>
    <w:tmpl w:val="7B3E5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E6C6536"/>
    <w:multiLevelType w:val="multilevel"/>
    <w:tmpl w:val="24B24200"/>
    <w:lvl w:ilvl="0">
      <w:start w:val="3"/>
      <w:numFmt w:val="decimal"/>
      <w:lvlText w:val="%1"/>
      <w:lvlJc w:val="left"/>
      <w:pPr>
        <w:ind w:left="660" w:hanging="660"/>
      </w:pPr>
      <w:rPr>
        <w:rFonts w:hint="default"/>
      </w:rPr>
    </w:lvl>
    <w:lvl w:ilvl="1">
      <w:start w:val="5"/>
      <w:numFmt w:val="decimal"/>
      <w:lvlText w:val="%1.%2"/>
      <w:lvlJc w:val="left"/>
      <w:pPr>
        <w:ind w:left="780" w:hanging="660"/>
      </w:pPr>
      <w:rPr>
        <w:rFonts w:hint="default"/>
      </w:rPr>
    </w:lvl>
    <w:lvl w:ilvl="2">
      <w:start w:val="7"/>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nsid w:val="43F42F19"/>
    <w:multiLevelType w:val="multilevel"/>
    <w:tmpl w:val="01509ED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0">
    <w:nsid w:val="46A01EAC"/>
    <w:multiLevelType w:val="hybridMultilevel"/>
    <w:tmpl w:val="F25EB4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BD4488"/>
    <w:multiLevelType w:val="multilevel"/>
    <w:tmpl w:val="CE60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9F683E"/>
    <w:multiLevelType w:val="multilevel"/>
    <w:tmpl w:val="5B7C1C94"/>
    <w:lvl w:ilvl="0">
      <w:start w:val="4"/>
      <w:numFmt w:val="decimal"/>
      <w:lvlText w:val="%1."/>
      <w:lvlJc w:val="left"/>
      <w:pPr>
        <w:ind w:left="540" w:hanging="540"/>
      </w:pPr>
      <w:rPr>
        <w:rFonts w:hint="default"/>
      </w:rPr>
    </w:lvl>
    <w:lvl w:ilvl="1">
      <w:start w:val="3"/>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3">
    <w:nsid w:val="4EE02408"/>
    <w:multiLevelType w:val="multilevel"/>
    <w:tmpl w:val="6A00EA34"/>
    <w:lvl w:ilvl="0">
      <w:start w:val="1"/>
      <w:numFmt w:val="decimal"/>
      <w:lvlText w:val="%1."/>
      <w:lvlJc w:val="left"/>
      <w:pPr>
        <w:ind w:left="720" w:hanging="360"/>
      </w:pPr>
      <w:rPr>
        <w:rFonts w:hint="default"/>
        <w:b w:val="0"/>
        <w:sz w:val="24"/>
      </w:rPr>
    </w:lvl>
    <w:lvl w:ilvl="1">
      <w:start w:val="1"/>
      <w:numFmt w:val="decimal"/>
      <w:isLgl/>
      <w:lvlText w:val="%1.%2."/>
      <w:lvlJc w:val="left"/>
      <w:pPr>
        <w:ind w:left="825"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39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3000" w:hanging="1800"/>
      </w:pPr>
      <w:rPr>
        <w:rFonts w:hint="default"/>
      </w:rPr>
    </w:lvl>
  </w:abstractNum>
  <w:abstractNum w:abstractNumId="34">
    <w:nsid w:val="4F5C4B25"/>
    <w:multiLevelType w:val="multilevel"/>
    <w:tmpl w:val="3D06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71697E"/>
    <w:multiLevelType w:val="multilevel"/>
    <w:tmpl w:val="9A26499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53065BE3"/>
    <w:multiLevelType w:val="hybridMultilevel"/>
    <w:tmpl w:val="78E08F4E"/>
    <w:lvl w:ilvl="0" w:tplc="6602DD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58642C5"/>
    <w:multiLevelType w:val="hybridMultilevel"/>
    <w:tmpl w:val="0AD6F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AA0A3B"/>
    <w:multiLevelType w:val="multilevel"/>
    <w:tmpl w:val="37B0DF54"/>
    <w:lvl w:ilvl="0">
      <w:start w:val="1"/>
      <w:numFmt w:val="decimal"/>
      <w:lvlText w:val="%1."/>
      <w:lvlJc w:val="left"/>
      <w:pPr>
        <w:ind w:left="360" w:hanging="360"/>
      </w:pPr>
      <w:rPr>
        <w:rFonts w:hint="default"/>
      </w:rPr>
    </w:lvl>
    <w:lvl w:ilvl="1">
      <w:start w:val="1"/>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39">
    <w:nsid w:val="5CA865A6"/>
    <w:multiLevelType w:val="hybridMultilevel"/>
    <w:tmpl w:val="5D4216A6"/>
    <w:lvl w:ilvl="0" w:tplc="664CD1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2D37DBE"/>
    <w:multiLevelType w:val="multilevel"/>
    <w:tmpl w:val="64DA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9556AE"/>
    <w:multiLevelType w:val="multilevel"/>
    <w:tmpl w:val="52446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BF972AE"/>
    <w:multiLevelType w:val="hybridMultilevel"/>
    <w:tmpl w:val="E23808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247E70"/>
    <w:multiLevelType w:val="hybridMultilevel"/>
    <w:tmpl w:val="2536F02A"/>
    <w:lvl w:ilvl="0" w:tplc="05E0DF4C">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4">
    <w:nsid w:val="6E481785"/>
    <w:multiLevelType w:val="hybridMultilevel"/>
    <w:tmpl w:val="5E762D8A"/>
    <w:lvl w:ilvl="0" w:tplc="B6BCBE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D515A2B"/>
    <w:multiLevelType w:val="hybridMultilevel"/>
    <w:tmpl w:val="CCF091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6B3E27"/>
    <w:multiLevelType w:val="multilevel"/>
    <w:tmpl w:val="4B82217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E763C51"/>
    <w:multiLevelType w:val="hybridMultilevel"/>
    <w:tmpl w:val="628AB4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num>
  <w:num w:numId="2">
    <w:abstractNumId w:val="38"/>
  </w:num>
  <w:num w:numId="3">
    <w:abstractNumId w:val="26"/>
  </w:num>
  <w:num w:numId="4">
    <w:abstractNumId w:val="42"/>
  </w:num>
  <w:num w:numId="5">
    <w:abstractNumId w:val="45"/>
  </w:num>
  <w:num w:numId="6">
    <w:abstractNumId w:val="30"/>
  </w:num>
  <w:num w:numId="7">
    <w:abstractNumId w:val="29"/>
  </w:num>
  <w:num w:numId="8">
    <w:abstractNumId w:val="21"/>
  </w:num>
  <w:num w:numId="9">
    <w:abstractNumId w:val="40"/>
  </w:num>
  <w:num w:numId="10">
    <w:abstractNumId w:val="10"/>
  </w:num>
  <w:num w:numId="11">
    <w:abstractNumId w:val="36"/>
  </w:num>
  <w:num w:numId="12">
    <w:abstractNumId w:val="4"/>
  </w:num>
  <w:num w:numId="13">
    <w:abstractNumId w:val="5"/>
  </w:num>
  <w:num w:numId="14">
    <w:abstractNumId w:val="41"/>
  </w:num>
  <w:num w:numId="15">
    <w:abstractNumId w:val="6"/>
  </w:num>
  <w:num w:numId="16">
    <w:abstractNumId w:val="15"/>
  </w:num>
  <w:num w:numId="17">
    <w:abstractNumId w:val="31"/>
  </w:num>
  <w:num w:numId="18">
    <w:abstractNumId w:val="7"/>
  </w:num>
  <w:num w:numId="19">
    <w:abstractNumId w:val="25"/>
  </w:num>
  <w:num w:numId="20">
    <w:abstractNumId w:val="0"/>
  </w:num>
  <w:num w:numId="21">
    <w:abstractNumId w:val="27"/>
  </w:num>
  <w:num w:numId="22">
    <w:abstractNumId w:val="23"/>
  </w:num>
  <w:num w:numId="23">
    <w:abstractNumId w:val="43"/>
  </w:num>
  <w:num w:numId="24">
    <w:abstractNumId w:val="37"/>
  </w:num>
  <w:num w:numId="25">
    <w:abstractNumId w:val="13"/>
  </w:num>
  <w:num w:numId="26">
    <w:abstractNumId w:val="12"/>
  </w:num>
  <w:num w:numId="27">
    <w:abstractNumId w:val="3"/>
  </w:num>
  <w:num w:numId="28">
    <w:abstractNumId w:val="24"/>
  </w:num>
  <w:num w:numId="29">
    <w:abstractNumId w:val="34"/>
  </w:num>
  <w:num w:numId="30">
    <w:abstractNumId w:val="8"/>
  </w:num>
  <w:num w:numId="31">
    <w:abstractNumId w:val="22"/>
  </w:num>
  <w:num w:numId="32">
    <w:abstractNumId w:val="17"/>
  </w:num>
  <w:num w:numId="33">
    <w:abstractNumId w:val="19"/>
  </w:num>
  <w:num w:numId="34">
    <w:abstractNumId w:val="35"/>
  </w:num>
  <w:num w:numId="35">
    <w:abstractNumId w:val="11"/>
  </w:num>
  <w:num w:numId="36">
    <w:abstractNumId w:val="28"/>
  </w:num>
  <w:num w:numId="37">
    <w:abstractNumId w:val="39"/>
  </w:num>
  <w:num w:numId="38">
    <w:abstractNumId w:val="14"/>
  </w:num>
  <w:num w:numId="39">
    <w:abstractNumId w:val="47"/>
  </w:num>
  <w:num w:numId="40">
    <w:abstractNumId w:val="2"/>
  </w:num>
  <w:num w:numId="41">
    <w:abstractNumId w:val="16"/>
  </w:num>
  <w:num w:numId="42">
    <w:abstractNumId w:val="46"/>
  </w:num>
  <w:num w:numId="43">
    <w:abstractNumId w:val="1"/>
  </w:num>
  <w:num w:numId="44">
    <w:abstractNumId w:val="20"/>
  </w:num>
  <w:num w:numId="45">
    <w:abstractNumId w:val="32"/>
  </w:num>
  <w:num w:numId="46">
    <w:abstractNumId w:val="18"/>
  </w:num>
  <w:num w:numId="47">
    <w:abstractNumId w:val="9"/>
  </w:num>
  <w:num w:numId="48">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3D"/>
    <w:rsid w:val="0000680D"/>
    <w:rsid w:val="000112BE"/>
    <w:rsid w:val="000147D0"/>
    <w:rsid w:val="00015AF4"/>
    <w:rsid w:val="00023C1C"/>
    <w:rsid w:val="00024BA7"/>
    <w:rsid w:val="00026979"/>
    <w:rsid w:val="000346CD"/>
    <w:rsid w:val="00046F34"/>
    <w:rsid w:val="00054879"/>
    <w:rsid w:val="000719B0"/>
    <w:rsid w:val="000739AE"/>
    <w:rsid w:val="000833C8"/>
    <w:rsid w:val="000A02B7"/>
    <w:rsid w:val="000C6DC4"/>
    <w:rsid w:val="000E0E13"/>
    <w:rsid w:val="000F2438"/>
    <w:rsid w:val="000F575B"/>
    <w:rsid w:val="000F7051"/>
    <w:rsid w:val="00101656"/>
    <w:rsid w:val="001019DD"/>
    <w:rsid w:val="00105522"/>
    <w:rsid w:val="00112BAC"/>
    <w:rsid w:val="00114F6B"/>
    <w:rsid w:val="0012568B"/>
    <w:rsid w:val="001366B3"/>
    <w:rsid w:val="00142D89"/>
    <w:rsid w:val="00161881"/>
    <w:rsid w:val="001811A5"/>
    <w:rsid w:val="0018765A"/>
    <w:rsid w:val="001A1FFA"/>
    <w:rsid w:val="001A6EAF"/>
    <w:rsid w:val="001D1057"/>
    <w:rsid w:val="001E0141"/>
    <w:rsid w:val="001F28DD"/>
    <w:rsid w:val="002034C0"/>
    <w:rsid w:val="00222E31"/>
    <w:rsid w:val="00223679"/>
    <w:rsid w:val="00224CF7"/>
    <w:rsid w:val="00236679"/>
    <w:rsid w:val="00255BC2"/>
    <w:rsid w:val="00263C5E"/>
    <w:rsid w:val="002757E6"/>
    <w:rsid w:val="00284BB8"/>
    <w:rsid w:val="002A2D5B"/>
    <w:rsid w:val="002A7E42"/>
    <w:rsid w:val="002B4C8F"/>
    <w:rsid w:val="002B58B7"/>
    <w:rsid w:val="002C6B88"/>
    <w:rsid w:val="002D1C71"/>
    <w:rsid w:val="002E6566"/>
    <w:rsid w:val="002F52B1"/>
    <w:rsid w:val="00301359"/>
    <w:rsid w:val="00301DC6"/>
    <w:rsid w:val="0033662F"/>
    <w:rsid w:val="003439DB"/>
    <w:rsid w:val="003670AC"/>
    <w:rsid w:val="0038125F"/>
    <w:rsid w:val="00392505"/>
    <w:rsid w:val="00394C22"/>
    <w:rsid w:val="003A5474"/>
    <w:rsid w:val="003A6200"/>
    <w:rsid w:val="003B42DB"/>
    <w:rsid w:val="003B52F0"/>
    <w:rsid w:val="003C0D03"/>
    <w:rsid w:val="003C57CF"/>
    <w:rsid w:val="003F5160"/>
    <w:rsid w:val="003F5A82"/>
    <w:rsid w:val="00404A3E"/>
    <w:rsid w:val="00405AA3"/>
    <w:rsid w:val="00406E78"/>
    <w:rsid w:val="00407976"/>
    <w:rsid w:val="00440CBA"/>
    <w:rsid w:val="004427C8"/>
    <w:rsid w:val="004443CA"/>
    <w:rsid w:val="0044662A"/>
    <w:rsid w:val="00453BFA"/>
    <w:rsid w:val="004551C6"/>
    <w:rsid w:val="00462339"/>
    <w:rsid w:val="00464672"/>
    <w:rsid w:val="004753EF"/>
    <w:rsid w:val="00475CF1"/>
    <w:rsid w:val="00476159"/>
    <w:rsid w:val="00476A80"/>
    <w:rsid w:val="00486B3E"/>
    <w:rsid w:val="004A6261"/>
    <w:rsid w:val="004C34BA"/>
    <w:rsid w:val="004C37D3"/>
    <w:rsid w:val="004C60B9"/>
    <w:rsid w:val="004D7763"/>
    <w:rsid w:val="004E3BCF"/>
    <w:rsid w:val="004E5C16"/>
    <w:rsid w:val="005015DC"/>
    <w:rsid w:val="00503AEE"/>
    <w:rsid w:val="00526CD8"/>
    <w:rsid w:val="0053612F"/>
    <w:rsid w:val="005368E1"/>
    <w:rsid w:val="00551197"/>
    <w:rsid w:val="005632EC"/>
    <w:rsid w:val="005755D7"/>
    <w:rsid w:val="00581039"/>
    <w:rsid w:val="00593F9B"/>
    <w:rsid w:val="005D2324"/>
    <w:rsid w:val="005E01BE"/>
    <w:rsid w:val="005F4D84"/>
    <w:rsid w:val="00606A8D"/>
    <w:rsid w:val="00621A73"/>
    <w:rsid w:val="00663FCA"/>
    <w:rsid w:val="006643B9"/>
    <w:rsid w:val="00671218"/>
    <w:rsid w:val="00671534"/>
    <w:rsid w:val="006760DC"/>
    <w:rsid w:val="006A1044"/>
    <w:rsid w:val="006B4A5F"/>
    <w:rsid w:val="006C5BBD"/>
    <w:rsid w:val="006D7E4A"/>
    <w:rsid w:val="006F695E"/>
    <w:rsid w:val="0070004C"/>
    <w:rsid w:val="00705E84"/>
    <w:rsid w:val="00716F12"/>
    <w:rsid w:val="00720134"/>
    <w:rsid w:val="007312A8"/>
    <w:rsid w:val="00731F26"/>
    <w:rsid w:val="00760011"/>
    <w:rsid w:val="00765857"/>
    <w:rsid w:val="00777413"/>
    <w:rsid w:val="0078227B"/>
    <w:rsid w:val="00790BD9"/>
    <w:rsid w:val="00794151"/>
    <w:rsid w:val="007B70A8"/>
    <w:rsid w:val="007C11F6"/>
    <w:rsid w:val="007C684D"/>
    <w:rsid w:val="007D273B"/>
    <w:rsid w:val="007D2C71"/>
    <w:rsid w:val="007E38F8"/>
    <w:rsid w:val="007F7FA8"/>
    <w:rsid w:val="008015CB"/>
    <w:rsid w:val="00801A42"/>
    <w:rsid w:val="00801E06"/>
    <w:rsid w:val="00824FEC"/>
    <w:rsid w:val="008356B9"/>
    <w:rsid w:val="00835A4E"/>
    <w:rsid w:val="008540A4"/>
    <w:rsid w:val="00861D26"/>
    <w:rsid w:val="008663DA"/>
    <w:rsid w:val="008677D9"/>
    <w:rsid w:val="00876118"/>
    <w:rsid w:val="00881790"/>
    <w:rsid w:val="008858A1"/>
    <w:rsid w:val="00885F4E"/>
    <w:rsid w:val="00887705"/>
    <w:rsid w:val="008928EF"/>
    <w:rsid w:val="008A60BE"/>
    <w:rsid w:val="008B5678"/>
    <w:rsid w:val="008C3309"/>
    <w:rsid w:val="008E28CB"/>
    <w:rsid w:val="008E7E37"/>
    <w:rsid w:val="008F4040"/>
    <w:rsid w:val="00910269"/>
    <w:rsid w:val="00916297"/>
    <w:rsid w:val="00932AF4"/>
    <w:rsid w:val="00953D47"/>
    <w:rsid w:val="00955510"/>
    <w:rsid w:val="009558B7"/>
    <w:rsid w:val="00961005"/>
    <w:rsid w:val="009644D6"/>
    <w:rsid w:val="009816CA"/>
    <w:rsid w:val="00984AD6"/>
    <w:rsid w:val="00986DA3"/>
    <w:rsid w:val="00996C0E"/>
    <w:rsid w:val="00997640"/>
    <w:rsid w:val="009A0C38"/>
    <w:rsid w:val="009A39A1"/>
    <w:rsid w:val="009A3D8B"/>
    <w:rsid w:val="009B4A33"/>
    <w:rsid w:val="009B6E74"/>
    <w:rsid w:val="009D739A"/>
    <w:rsid w:val="009E0D77"/>
    <w:rsid w:val="009F1219"/>
    <w:rsid w:val="009F6CBF"/>
    <w:rsid w:val="00A02E4F"/>
    <w:rsid w:val="00A06063"/>
    <w:rsid w:val="00A20E3D"/>
    <w:rsid w:val="00A36329"/>
    <w:rsid w:val="00A37537"/>
    <w:rsid w:val="00A52DFB"/>
    <w:rsid w:val="00A7550F"/>
    <w:rsid w:val="00A91023"/>
    <w:rsid w:val="00A91C22"/>
    <w:rsid w:val="00A9631A"/>
    <w:rsid w:val="00A974ED"/>
    <w:rsid w:val="00A97831"/>
    <w:rsid w:val="00AA124E"/>
    <w:rsid w:val="00AD39E2"/>
    <w:rsid w:val="00AD61A9"/>
    <w:rsid w:val="00AE02B6"/>
    <w:rsid w:val="00AE0ECC"/>
    <w:rsid w:val="00AE3DF2"/>
    <w:rsid w:val="00AE564D"/>
    <w:rsid w:val="00AF7682"/>
    <w:rsid w:val="00AF791B"/>
    <w:rsid w:val="00B21ADA"/>
    <w:rsid w:val="00B27B78"/>
    <w:rsid w:val="00B41DD8"/>
    <w:rsid w:val="00B435D5"/>
    <w:rsid w:val="00B43F55"/>
    <w:rsid w:val="00B60B7A"/>
    <w:rsid w:val="00B61273"/>
    <w:rsid w:val="00B61D83"/>
    <w:rsid w:val="00B62E6E"/>
    <w:rsid w:val="00B662D8"/>
    <w:rsid w:val="00B75388"/>
    <w:rsid w:val="00B933D6"/>
    <w:rsid w:val="00B943F5"/>
    <w:rsid w:val="00B96466"/>
    <w:rsid w:val="00BA0C93"/>
    <w:rsid w:val="00BA15B9"/>
    <w:rsid w:val="00BC4831"/>
    <w:rsid w:val="00BD3B96"/>
    <w:rsid w:val="00BE54F8"/>
    <w:rsid w:val="00BF0CFA"/>
    <w:rsid w:val="00BF0DE4"/>
    <w:rsid w:val="00C05888"/>
    <w:rsid w:val="00C0760D"/>
    <w:rsid w:val="00C1384F"/>
    <w:rsid w:val="00C25124"/>
    <w:rsid w:val="00C251B3"/>
    <w:rsid w:val="00C37DC1"/>
    <w:rsid w:val="00C5270E"/>
    <w:rsid w:val="00C9066C"/>
    <w:rsid w:val="00CA1278"/>
    <w:rsid w:val="00CD08BA"/>
    <w:rsid w:val="00CD5615"/>
    <w:rsid w:val="00CE2403"/>
    <w:rsid w:val="00CE4525"/>
    <w:rsid w:val="00CE72A3"/>
    <w:rsid w:val="00D01E71"/>
    <w:rsid w:val="00D200CE"/>
    <w:rsid w:val="00D20B2E"/>
    <w:rsid w:val="00D42B65"/>
    <w:rsid w:val="00D43A6F"/>
    <w:rsid w:val="00D44DC6"/>
    <w:rsid w:val="00D45315"/>
    <w:rsid w:val="00D45ED2"/>
    <w:rsid w:val="00D514FC"/>
    <w:rsid w:val="00D7439D"/>
    <w:rsid w:val="00D929DA"/>
    <w:rsid w:val="00DD637F"/>
    <w:rsid w:val="00DE3FDB"/>
    <w:rsid w:val="00DF5854"/>
    <w:rsid w:val="00E016D1"/>
    <w:rsid w:val="00E1074E"/>
    <w:rsid w:val="00E22688"/>
    <w:rsid w:val="00E263FC"/>
    <w:rsid w:val="00E264A7"/>
    <w:rsid w:val="00E35802"/>
    <w:rsid w:val="00E5037E"/>
    <w:rsid w:val="00E612E2"/>
    <w:rsid w:val="00E72B61"/>
    <w:rsid w:val="00E743DE"/>
    <w:rsid w:val="00E84C40"/>
    <w:rsid w:val="00EA2B9F"/>
    <w:rsid w:val="00EA7744"/>
    <w:rsid w:val="00EA7A69"/>
    <w:rsid w:val="00EC2EEA"/>
    <w:rsid w:val="00ED3266"/>
    <w:rsid w:val="00F16A9C"/>
    <w:rsid w:val="00F16AD1"/>
    <w:rsid w:val="00F170F9"/>
    <w:rsid w:val="00F23B7B"/>
    <w:rsid w:val="00F3410B"/>
    <w:rsid w:val="00F45DB2"/>
    <w:rsid w:val="00F52FBA"/>
    <w:rsid w:val="00F5577D"/>
    <w:rsid w:val="00F63697"/>
    <w:rsid w:val="00F73B4E"/>
    <w:rsid w:val="00F74538"/>
    <w:rsid w:val="00F80F07"/>
    <w:rsid w:val="00F8745E"/>
    <w:rsid w:val="00FA0039"/>
    <w:rsid w:val="00FA4CBC"/>
    <w:rsid w:val="00FB117C"/>
    <w:rsid w:val="00FB6545"/>
    <w:rsid w:val="00FE1804"/>
    <w:rsid w:val="00FE2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regrouptable v:ext="edit">
        <o:entry new="1" old="0"/>
        <o:entry new="2" old="1"/>
        <o:entry new="3" old="2"/>
        <o:entry new="4" old="3"/>
        <o:entry new="5" old="4"/>
        <o:entry new="6" old="5"/>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B4E"/>
  </w:style>
  <w:style w:type="paragraph" w:styleId="Heading1">
    <w:name w:val="heading 1"/>
    <w:basedOn w:val="Normal"/>
    <w:next w:val="Normal"/>
    <w:link w:val="Heading1Char"/>
    <w:uiPriority w:val="9"/>
    <w:qFormat/>
    <w:rsid w:val="00EA2B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17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F70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443C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E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E3D"/>
    <w:rPr>
      <w:rFonts w:ascii="Tahoma" w:hAnsi="Tahoma" w:cs="Tahoma"/>
      <w:sz w:val="16"/>
      <w:szCs w:val="16"/>
    </w:rPr>
  </w:style>
  <w:style w:type="table" w:styleId="TableGrid">
    <w:name w:val="Table Grid"/>
    <w:basedOn w:val="TableNormal"/>
    <w:uiPriority w:val="59"/>
    <w:rsid w:val="00A7550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551C6"/>
    <w:pPr>
      <w:ind w:left="720"/>
      <w:contextualSpacing/>
    </w:pPr>
  </w:style>
  <w:style w:type="character" w:customStyle="1" w:styleId="Heading3Char">
    <w:name w:val="Heading 3 Char"/>
    <w:basedOn w:val="DefaultParagraphFont"/>
    <w:link w:val="Heading3"/>
    <w:uiPriority w:val="9"/>
    <w:rsid w:val="000F70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F7051"/>
    <w:rPr>
      <w:color w:val="0000FF"/>
      <w:u w:val="single"/>
    </w:rPr>
  </w:style>
  <w:style w:type="paragraph" w:styleId="NormalWeb">
    <w:name w:val="Normal (Web)"/>
    <w:basedOn w:val="Normal"/>
    <w:uiPriority w:val="99"/>
    <w:unhideWhenUsed/>
    <w:rsid w:val="000F70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7051"/>
    <w:rPr>
      <w:b/>
      <w:bCs/>
    </w:rPr>
  </w:style>
  <w:style w:type="character" w:styleId="PlaceholderText">
    <w:name w:val="Placeholder Text"/>
    <w:basedOn w:val="DefaultParagraphFont"/>
    <w:uiPriority w:val="99"/>
    <w:semiHidden/>
    <w:rsid w:val="008540A4"/>
    <w:rPr>
      <w:color w:val="808080"/>
    </w:rPr>
  </w:style>
  <w:style w:type="paragraph" w:customStyle="1" w:styleId="Default">
    <w:name w:val="Default"/>
    <w:rsid w:val="008540A4"/>
    <w:pPr>
      <w:autoSpaceDE w:val="0"/>
      <w:autoSpaceDN w:val="0"/>
      <w:adjustRightInd w:val="0"/>
      <w:spacing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881790"/>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881790"/>
  </w:style>
  <w:style w:type="character" w:styleId="Emphasis">
    <w:name w:val="Emphasis"/>
    <w:basedOn w:val="DefaultParagraphFont"/>
    <w:uiPriority w:val="20"/>
    <w:qFormat/>
    <w:rsid w:val="00881790"/>
    <w:rPr>
      <w:i/>
      <w:iCs/>
    </w:rPr>
  </w:style>
  <w:style w:type="character" w:customStyle="1" w:styleId="Heading1Char">
    <w:name w:val="Heading 1 Char"/>
    <w:basedOn w:val="DefaultParagraphFont"/>
    <w:link w:val="Heading1"/>
    <w:uiPriority w:val="9"/>
    <w:rsid w:val="00EA2B9F"/>
    <w:rPr>
      <w:rFonts w:asciiTheme="majorHAnsi" w:eastAsiaTheme="majorEastAsia" w:hAnsiTheme="majorHAnsi" w:cstheme="majorBidi"/>
      <w:b/>
      <w:bCs/>
      <w:color w:val="365F91" w:themeColor="accent1" w:themeShade="BF"/>
      <w:sz w:val="28"/>
      <w:szCs w:val="28"/>
    </w:rPr>
  </w:style>
  <w:style w:type="character" w:customStyle="1" w:styleId="fullpost">
    <w:name w:val="fullpost"/>
    <w:basedOn w:val="DefaultParagraphFont"/>
    <w:rsid w:val="000112BE"/>
  </w:style>
  <w:style w:type="character" w:customStyle="1" w:styleId="Heading4Char">
    <w:name w:val="Heading 4 Char"/>
    <w:basedOn w:val="DefaultParagraphFont"/>
    <w:link w:val="Heading4"/>
    <w:uiPriority w:val="9"/>
    <w:semiHidden/>
    <w:rsid w:val="004443CA"/>
    <w:rPr>
      <w:rFonts w:asciiTheme="majorHAnsi" w:eastAsiaTheme="majorEastAsia" w:hAnsiTheme="majorHAnsi" w:cstheme="majorBidi"/>
      <w:b/>
      <w:bCs/>
      <w:i/>
      <w:iCs/>
      <w:color w:val="4F81BD" w:themeColor="accent1"/>
    </w:rPr>
  </w:style>
  <w:style w:type="character" w:customStyle="1" w:styleId="item-control1">
    <w:name w:val="item-control1"/>
    <w:basedOn w:val="DefaultParagraphFont"/>
    <w:rsid w:val="004443CA"/>
    <w:rPr>
      <w:vanish/>
      <w:webHidden w:val="0"/>
      <w:specVanish w:val="0"/>
    </w:rPr>
  </w:style>
  <w:style w:type="character" w:customStyle="1" w:styleId="time-info1">
    <w:name w:val="time-info1"/>
    <w:basedOn w:val="DefaultParagraphFont"/>
    <w:rsid w:val="004443CA"/>
    <w:rPr>
      <w:vanish w:val="0"/>
      <w:webHidden w:val="0"/>
      <w:specVanish w:val="0"/>
    </w:rPr>
  </w:style>
  <w:style w:type="character" w:customStyle="1" w:styleId="label-info1">
    <w:name w:val="label-info1"/>
    <w:basedOn w:val="DefaultParagraphFont"/>
    <w:rsid w:val="004443CA"/>
    <w:rPr>
      <w:vanish w:val="0"/>
      <w:webHidden w:val="0"/>
      <w:specVanish w:val="0"/>
    </w:rPr>
  </w:style>
  <w:style w:type="character" w:customStyle="1" w:styleId="apple-converted-space">
    <w:name w:val="apple-converted-space"/>
    <w:basedOn w:val="DefaultParagraphFont"/>
    <w:rsid w:val="006760DC"/>
  </w:style>
  <w:style w:type="character" w:styleId="FootnoteReference">
    <w:name w:val="footnote reference"/>
    <w:basedOn w:val="DefaultParagraphFont"/>
    <w:uiPriority w:val="99"/>
    <w:semiHidden/>
    <w:unhideWhenUsed/>
    <w:rsid w:val="00D514FC"/>
  </w:style>
  <w:style w:type="paragraph" w:styleId="Header">
    <w:name w:val="header"/>
    <w:basedOn w:val="Normal"/>
    <w:link w:val="HeaderChar"/>
    <w:uiPriority w:val="99"/>
    <w:unhideWhenUsed/>
    <w:rsid w:val="00D514FC"/>
    <w:pPr>
      <w:tabs>
        <w:tab w:val="center" w:pos="4680"/>
        <w:tab w:val="right" w:pos="9360"/>
      </w:tabs>
      <w:spacing w:line="240" w:lineRule="auto"/>
    </w:pPr>
  </w:style>
  <w:style w:type="character" w:customStyle="1" w:styleId="HeaderChar">
    <w:name w:val="Header Char"/>
    <w:basedOn w:val="DefaultParagraphFont"/>
    <w:link w:val="Header"/>
    <w:uiPriority w:val="99"/>
    <w:rsid w:val="00D514FC"/>
  </w:style>
  <w:style w:type="paragraph" w:styleId="Footer">
    <w:name w:val="footer"/>
    <w:basedOn w:val="Normal"/>
    <w:link w:val="FooterChar"/>
    <w:uiPriority w:val="99"/>
    <w:unhideWhenUsed/>
    <w:rsid w:val="00D514FC"/>
    <w:pPr>
      <w:tabs>
        <w:tab w:val="center" w:pos="4680"/>
        <w:tab w:val="right" w:pos="9360"/>
      </w:tabs>
      <w:spacing w:line="240" w:lineRule="auto"/>
    </w:pPr>
  </w:style>
  <w:style w:type="character" w:customStyle="1" w:styleId="FooterChar">
    <w:name w:val="Footer Char"/>
    <w:basedOn w:val="DefaultParagraphFont"/>
    <w:link w:val="Footer"/>
    <w:uiPriority w:val="99"/>
    <w:rsid w:val="00D514FC"/>
  </w:style>
  <w:style w:type="paragraph" w:styleId="FootnoteText">
    <w:name w:val="footnote text"/>
    <w:basedOn w:val="Normal"/>
    <w:link w:val="FootnoteTextChar"/>
    <w:uiPriority w:val="99"/>
    <w:semiHidden/>
    <w:unhideWhenUsed/>
    <w:rsid w:val="00D514FC"/>
    <w:pPr>
      <w:spacing w:line="240" w:lineRule="auto"/>
    </w:pPr>
    <w:rPr>
      <w:sz w:val="20"/>
      <w:szCs w:val="20"/>
    </w:rPr>
  </w:style>
  <w:style w:type="character" w:customStyle="1" w:styleId="FootnoteTextChar">
    <w:name w:val="Footnote Text Char"/>
    <w:basedOn w:val="DefaultParagraphFont"/>
    <w:link w:val="FootnoteText"/>
    <w:uiPriority w:val="99"/>
    <w:semiHidden/>
    <w:rsid w:val="00D514FC"/>
    <w:rPr>
      <w:sz w:val="20"/>
      <w:szCs w:val="20"/>
    </w:rPr>
  </w:style>
  <w:style w:type="character" w:customStyle="1" w:styleId="skimlinks-unlinked">
    <w:name w:val="skimlinks-unlinked"/>
    <w:basedOn w:val="DefaultParagraphFont"/>
    <w:rsid w:val="00E612E2"/>
  </w:style>
  <w:style w:type="paragraph" w:styleId="TOCHeading">
    <w:name w:val="TOC Heading"/>
    <w:basedOn w:val="Heading1"/>
    <w:next w:val="Normal"/>
    <w:uiPriority w:val="39"/>
    <w:unhideWhenUsed/>
    <w:qFormat/>
    <w:rsid w:val="002F52B1"/>
    <w:pPr>
      <w:outlineLvl w:val="9"/>
    </w:pPr>
  </w:style>
  <w:style w:type="paragraph" w:styleId="TOC2">
    <w:name w:val="toc 2"/>
    <w:basedOn w:val="Normal"/>
    <w:next w:val="Normal"/>
    <w:autoRedefine/>
    <w:uiPriority w:val="39"/>
    <w:unhideWhenUsed/>
    <w:qFormat/>
    <w:rsid w:val="002F52B1"/>
    <w:pPr>
      <w:spacing w:after="100"/>
      <w:ind w:left="220"/>
    </w:pPr>
    <w:rPr>
      <w:rFonts w:eastAsiaTheme="minorEastAsia"/>
    </w:rPr>
  </w:style>
  <w:style w:type="paragraph" w:styleId="TOC1">
    <w:name w:val="toc 1"/>
    <w:basedOn w:val="Normal"/>
    <w:next w:val="Normal"/>
    <w:autoRedefine/>
    <w:uiPriority w:val="39"/>
    <w:unhideWhenUsed/>
    <w:qFormat/>
    <w:rsid w:val="002F52B1"/>
    <w:pPr>
      <w:spacing w:after="100"/>
    </w:pPr>
    <w:rPr>
      <w:rFonts w:ascii="Times New Roman" w:eastAsiaTheme="minorEastAsia" w:hAnsi="Times New Roman" w:cs="Times New Roman"/>
      <w:sz w:val="24"/>
      <w:szCs w:val="24"/>
    </w:rPr>
  </w:style>
  <w:style w:type="paragraph" w:styleId="TOC3">
    <w:name w:val="toc 3"/>
    <w:basedOn w:val="Normal"/>
    <w:next w:val="Normal"/>
    <w:autoRedefine/>
    <w:uiPriority w:val="39"/>
    <w:semiHidden/>
    <w:unhideWhenUsed/>
    <w:qFormat/>
    <w:rsid w:val="002F52B1"/>
    <w:pPr>
      <w:spacing w:after="100"/>
      <w:ind w:left="44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B4E"/>
  </w:style>
  <w:style w:type="paragraph" w:styleId="Heading1">
    <w:name w:val="heading 1"/>
    <w:basedOn w:val="Normal"/>
    <w:next w:val="Normal"/>
    <w:link w:val="Heading1Char"/>
    <w:uiPriority w:val="9"/>
    <w:qFormat/>
    <w:rsid w:val="00EA2B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17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F70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443C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E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E3D"/>
    <w:rPr>
      <w:rFonts w:ascii="Tahoma" w:hAnsi="Tahoma" w:cs="Tahoma"/>
      <w:sz w:val="16"/>
      <w:szCs w:val="16"/>
    </w:rPr>
  </w:style>
  <w:style w:type="table" w:styleId="TableGrid">
    <w:name w:val="Table Grid"/>
    <w:basedOn w:val="TableNormal"/>
    <w:uiPriority w:val="59"/>
    <w:rsid w:val="00A7550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551C6"/>
    <w:pPr>
      <w:ind w:left="720"/>
      <w:contextualSpacing/>
    </w:pPr>
  </w:style>
  <w:style w:type="character" w:customStyle="1" w:styleId="Heading3Char">
    <w:name w:val="Heading 3 Char"/>
    <w:basedOn w:val="DefaultParagraphFont"/>
    <w:link w:val="Heading3"/>
    <w:uiPriority w:val="9"/>
    <w:rsid w:val="000F705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F7051"/>
    <w:rPr>
      <w:color w:val="0000FF"/>
      <w:u w:val="single"/>
    </w:rPr>
  </w:style>
  <w:style w:type="paragraph" w:styleId="NormalWeb">
    <w:name w:val="Normal (Web)"/>
    <w:basedOn w:val="Normal"/>
    <w:uiPriority w:val="99"/>
    <w:unhideWhenUsed/>
    <w:rsid w:val="000F70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7051"/>
    <w:rPr>
      <w:b/>
      <w:bCs/>
    </w:rPr>
  </w:style>
  <w:style w:type="character" w:styleId="PlaceholderText">
    <w:name w:val="Placeholder Text"/>
    <w:basedOn w:val="DefaultParagraphFont"/>
    <w:uiPriority w:val="99"/>
    <w:semiHidden/>
    <w:rsid w:val="008540A4"/>
    <w:rPr>
      <w:color w:val="808080"/>
    </w:rPr>
  </w:style>
  <w:style w:type="paragraph" w:customStyle="1" w:styleId="Default">
    <w:name w:val="Default"/>
    <w:rsid w:val="008540A4"/>
    <w:pPr>
      <w:autoSpaceDE w:val="0"/>
      <w:autoSpaceDN w:val="0"/>
      <w:adjustRightInd w:val="0"/>
      <w:spacing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881790"/>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881790"/>
  </w:style>
  <w:style w:type="character" w:styleId="Emphasis">
    <w:name w:val="Emphasis"/>
    <w:basedOn w:val="DefaultParagraphFont"/>
    <w:uiPriority w:val="20"/>
    <w:qFormat/>
    <w:rsid w:val="00881790"/>
    <w:rPr>
      <w:i/>
      <w:iCs/>
    </w:rPr>
  </w:style>
  <w:style w:type="character" w:customStyle="1" w:styleId="Heading1Char">
    <w:name w:val="Heading 1 Char"/>
    <w:basedOn w:val="DefaultParagraphFont"/>
    <w:link w:val="Heading1"/>
    <w:uiPriority w:val="9"/>
    <w:rsid w:val="00EA2B9F"/>
    <w:rPr>
      <w:rFonts w:asciiTheme="majorHAnsi" w:eastAsiaTheme="majorEastAsia" w:hAnsiTheme="majorHAnsi" w:cstheme="majorBidi"/>
      <w:b/>
      <w:bCs/>
      <w:color w:val="365F91" w:themeColor="accent1" w:themeShade="BF"/>
      <w:sz w:val="28"/>
      <w:szCs w:val="28"/>
    </w:rPr>
  </w:style>
  <w:style w:type="character" w:customStyle="1" w:styleId="fullpost">
    <w:name w:val="fullpost"/>
    <w:basedOn w:val="DefaultParagraphFont"/>
    <w:rsid w:val="000112BE"/>
  </w:style>
  <w:style w:type="character" w:customStyle="1" w:styleId="Heading4Char">
    <w:name w:val="Heading 4 Char"/>
    <w:basedOn w:val="DefaultParagraphFont"/>
    <w:link w:val="Heading4"/>
    <w:uiPriority w:val="9"/>
    <w:semiHidden/>
    <w:rsid w:val="004443CA"/>
    <w:rPr>
      <w:rFonts w:asciiTheme="majorHAnsi" w:eastAsiaTheme="majorEastAsia" w:hAnsiTheme="majorHAnsi" w:cstheme="majorBidi"/>
      <w:b/>
      <w:bCs/>
      <w:i/>
      <w:iCs/>
      <w:color w:val="4F81BD" w:themeColor="accent1"/>
    </w:rPr>
  </w:style>
  <w:style w:type="character" w:customStyle="1" w:styleId="item-control1">
    <w:name w:val="item-control1"/>
    <w:basedOn w:val="DefaultParagraphFont"/>
    <w:rsid w:val="004443CA"/>
    <w:rPr>
      <w:vanish/>
      <w:webHidden w:val="0"/>
      <w:specVanish w:val="0"/>
    </w:rPr>
  </w:style>
  <w:style w:type="character" w:customStyle="1" w:styleId="time-info1">
    <w:name w:val="time-info1"/>
    <w:basedOn w:val="DefaultParagraphFont"/>
    <w:rsid w:val="004443CA"/>
    <w:rPr>
      <w:vanish w:val="0"/>
      <w:webHidden w:val="0"/>
      <w:specVanish w:val="0"/>
    </w:rPr>
  </w:style>
  <w:style w:type="character" w:customStyle="1" w:styleId="label-info1">
    <w:name w:val="label-info1"/>
    <w:basedOn w:val="DefaultParagraphFont"/>
    <w:rsid w:val="004443CA"/>
    <w:rPr>
      <w:vanish w:val="0"/>
      <w:webHidden w:val="0"/>
      <w:specVanish w:val="0"/>
    </w:rPr>
  </w:style>
  <w:style w:type="character" w:customStyle="1" w:styleId="apple-converted-space">
    <w:name w:val="apple-converted-space"/>
    <w:basedOn w:val="DefaultParagraphFont"/>
    <w:rsid w:val="006760DC"/>
  </w:style>
  <w:style w:type="character" w:styleId="FootnoteReference">
    <w:name w:val="footnote reference"/>
    <w:basedOn w:val="DefaultParagraphFont"/>
    <w:uiPriority w:val="99"/>
    <w:semiHidden/>
    <w:unhideWhenUsed/>
    <w:rsid w:val="00D514FC"/>
  </w:style>
  <w:style w:type="paragraph" w:styleId="Header">
    <w:name w:val="header"/>
    <w:basedOn w:val="Normal"/>
    <w:link w:val="HeaderChar"/>
    <w:uiPriority w:val="99"/>
    <w:unhideWhenUsed/>
    <w:rsid w:val="00D514FC"/>
    <w:pPr>
      <w:tabs>
        <w:tab w:val="center" w:pos="4680"/>
        <w:tab w:val="right" w:pos="9360"/>
      </w:tabs>
      <w:spacing w:line="240" w:lineRule="auto"/>
    </w:pPr>
  </w:style>
  <w:style w:type="character" w:customStyle="1" w:styleId="HeaderChar">
    <w:name w:val="Header Char"/>
    <w:basedOn w:val="DefaultParagraphFont"/>
    <w:link w:val="Header"/>
    <w:uiPriority w:val="99"/>
    <w:rsid w:val="00D514FC"/>
  </w:style>
  <w:style w:type="paragraph" w:styleId="Footer">
    <w:name w:val="footer"/>
    <w:basedOn w:val="Normal"/>
    <w:link w:val="FooterChar"/>
    <w:uiPriority w:val="99"/>
    <w:unhideWhenUsed/>
    <w:rsid w:val="00D514FC"/>
    <w:pPr>
      <w:tabs>
        <w:tab w:val="center" w:pos="4680"/>
        <w:tab w:val="right" w:pos="9360"/>
      </w:tabs>
      <w:spacing w:line="240" w:lineRule="auto"/>
    </w:pPr>
  </w:style>
  <w:style w:type="character" w:customStyle="1" w:styleId="FooterChar">
    <w:name w:val="Footer Char"/>
    <w:basedOn w:val="DefaultParagraphFont"/>
    <w:link w:val="Footer"/>
    <w:uiPriority w:val="99"/>
    <w:rsid w:val="00D514FC"/>
  </w:style>
  <w:style w:type="paragraph" w:styleId="FootnoteText">
    <w:name w:val="footnote text"/>
    <w:basedOn w:val="Normal"/>
    <w:link w:val="FootnoteTextChar"/>
    <w:uiPriority w:val="99"/>
    <w:semiHidden/>
    <w:unhideWhenUsed/>
    <w:rsid w:val="00D514FC"/>
    <w:pPr>
      <w:spacing w:line="240" w:lineRule="auto"/>
    </w:pPr>
    <w:rPr>
      <w:sz w:val="20"/>
      <w:szCs w:val="20"/>
    </w:rPr>
  </w:style>
  <w:style w:type="character" w:customStyle="1" w:styleId="FootnoteTextChar">
    <w:name w:val="Footnote Text Char"/>
    <w:basedOn w:val="DefaultParagraphFont"/>
    <w:link w:val="FootnoteText"/>
    <w:uiPriority w:val="99"/>
    <w:semiHidden/>
    <w:rsid w:val="00D514FC"/>
    <w:rPr>
      <w:sz w:val="20"/>
      <w:szCs w:val="20"/>
    </w:rPr>
  </w:style>
  <w:style w:type="character" w:customStyle="1" w:styleId="skimlinks-unlinked">
    <w:name w:val="skimlinks-unlinked"/>
    <w:basedOn w:val="DefaultParagraphFont"/>
    <w:rsid w:val="00E612E2"/>
  </w:style>
  <w:style w:type="paragraph" w:styleId="TOCHeading">
    <w:name w:val="TOC Heading"/>
    <w:basedOn w:val="Heading1"/>
    <w:next w:val="Normal"/>
    <w:uiPriority w:val="39"/>
    <w:unhideWhenUsed/>
    <w:qFormat/>
    <w:rsid w:val="002F52B1"/>
    <w:pPr>
      <w:outlineLvl w:val="9"/>
    </w:pPr>
  </w:style>
  <w:style w:type="paragraph" w:styleId="TOC2">
    <w:name w:val="toc 2"/>
    <w:basedOn w:val="Normal"/>
    <w:next w:val="Normal"/>
    <w:autoRedefine/>
    <w:uiPriority w:val="39"/>
    <w:unhideWhenUsed/>
    <w:qFormat/>
    <w:rsid w:val="002F52B1"/>
    <w:pPr>
      <w:spacing w:after="100"/>
      <w:ind w:left="220"/>
    </w:pPr>
    <w:rPr>
      <w:rFonts w:eastAsiaTheme="minorEastAsia"/>
    </w:rPr>
  </w:style>
  <w:style w:type="paragraph" w:styleId="TOC1">
    <w:name w:val="toc 1"/>
    <w:basedOn w:val="Normal"/>
    <w:next w:val="Normal"/>
    <w:autoRedefine/>
    <w:uiPriority w:val="39"/>
    <w:unhideWhenUsed/>
    <w:qFormat/>
    <w:rsid w:val="002F52B1"/>
    <w:pPr>
      <w:spacing w:after="100"/>
    </w:pPr>
    <w:rPr>
      <w:rFonts w:ascii="Times New Roman" w:eastAsiaTheme="minorEastAsia" w:hAnsi="Times New Roman" w:cs="Times New Roman"/>
      <w:sz w:val="24"/>
      <w:szCs w:val="24"/>
    </w:rPr>
  </w:style>
  <w:style w:type="paragraph" w:styleId="TOC3">
    <w:name w:val="toc 3"/>
    <w:basedOn w:val="Normal"/>
    <w:next w:val="Normal"/>
    <w:autoRedefine/>
    <w:uiPriority w:val="39"/>
    <w:semiHidden/>
    <w:unhideWhenUsed/>
    <w:qFormat/>
    <w:rsid w:val="002F52B1"/>
    <w:pPr>
      <w:spacing w:after="100"/>
      <w:ind w:left="44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77090">
      <w:bodyDiv w:val="1"/>
      <w:marLeft w:val="0"/>
      <w:marRight w:val="0"/>
      <w:marTop w:val="0"/>
      <w:marBottom w:val="0"/>
      <w:divBdr>
        <w:top w:val="none" w:sz="0" w:space="0" w:color="auto"/>
        <w:left w:val="none" w:sz="0" w:space="0" w:color="auto"/>
        <w:bottom w:val="none" w:sz="0" w:space="0" w:color="auto"/>
        <w:right w:val="none" w:sz="0" w:space="0" w:color="auto"/>
      </w:divBdr>
    </w:div>
    <w:div w:id="140776765">
      <w:bodyDiv w:val="1"/>
      <w:marLeft w:val="0"/>
      <w:marRight w:val="0"/>
      <w:marTop w:val="0"/>
      <w:marBottom w:val="0"/>
      <w:divBdr>
        <w:top w:val="none" w:sz="0" w:space="0" w:color="auto"/>
        <w:left w:val="none" w:sz="0" w:space="0" w:color="auto"/>
        <w:bottom w:val="none" w:sz="0" w:space="0" w:color="auto"/>
        <w:right w:val="none" w:sz="0" w:space="0" w:color="auto"/>
      </w:divBdr>
    </w:div>
    <w:div w:id="238294491">
      <w:bodyDiv w:val="1"/>
      <w:marLeft w:val="0"/>
      <w:marRight w:val="0"/>
      <w:marTop w:val="0"/>
      <w:marBottom w:val="0"/>
      <w:divBdr>
        <w:top w:val="none" w:sz="0" w:space="0" w:color="auto"/>
        <w:left w:val="none" w:sz="0" w:space="0" w:color="auto"/>
        <w:bottom w:val="none" w:sz="0" w:space="0" w:color="auto"/>
        <w:right w:val="none" w:sz="0" w:space="0" w:color="auto"/>
      </w:divBdr>
    </w:div>
    <w:div w:id="241108573">
      <w:bodyDiv w:val="1"/>
      <w:marLeft w:val="0"/>
      <w:marRight w:val="0"/>
      <w:marTop w:val="0"/>
      <w:marBottom w:val="0"/>
      <w:divBdr>
        <w:top w:val="none" w:sz="0" w:space="0" w:color="auto"/>
        <w:left w:val="none" w:sz="0" w:space="0" w:color="auto"/>
        <w:bottom w:val="none" w:sz="0" w:space="0" w:color="auto"/>
        <w:right w:val="none" w:sz="0" w:space="0" w:color="auto"/>
      </w:divBdr>
      <w:divsChild>
        <w:div w:id="75785471">
          <w:marLeft w:val="0"/>
          <w:marRight w:val="0"/>
          <w:marTop w:val="0"/>
          <w:marBottom w:val="0"/>
          <w:divBdr>
            <w:top w:val="none" w:sz="0" w:space="0" w:color="auto"/>
            <w:left w:val="none" w:sz="0" w:space="0" w:color="auto"/>
            <w:bottom w:val="none" w:sz="0" w:space="0" w:color="auto"/>
            <w:right w:val="none" w:sz="0" w:space="0" w:color="auto"/>
          </w:divBdr>
        </w:div>
      </w:divsChild>
    </w:div>
    <w:div w:id="261495097">
      <w:bodyDiv w:val="1"/>
      <w:marLeft w:val="0"/>
      <w:marRight w:val="0"/>
      <w:marTop w:val="0"/>
      <w:marBottom w:val="0"/>
      <w:divBdr>
        <w:top w:val="none" w:sz="0" w:space="0" w:color="auto"/>
        <w:left w:val="none" w:sz="0" w:space="0" w:color="auto"/>
        <w:bottom w:val="none" w:sz="0" w:space="0" w:color="auto"/>
        <w:right w:val="none" w:sz="0" w:space="0" w:color="auto"/>
      </w:divBdr>
    </w:div>
    <w:div w:id="278294175">
      <w:bodyDiv w:val="1"/>
      <w:marLeft w:val="0"/>
      <w:marRight w:val="0"/>
      <w:marTop w:val="0"/>
      <w:marBottom w:val="0"/>
      <w:divBdr>
        <w:top w:val="none" w:sz="0" w:space="0" w:color="auto"/>
        <w:left w:val="none" w:sz="0" w:space="0" w:color="auto"/>
        <w:bottom w:val="none" w:sz="0" w:space="0" w:color="auto"/>
        <w:right w:val="none" w:sz="0" w:space="0" w:color="auto"/>
      </w:divBdr>
    </w:div>
    <w:div w:id="313223864">
      <w:bodyDiv w:val="1"/>
      <w:marLeft w:val="0"/>
      <w:marRight w:val="0"/>
      <w:marTop w:val="0"/>
      <w:marBottom w:val="0"/>
      <w:divBdr>
        <w:top w:val="none" w:sz="0" w:space="0" w:color="auto"/>
        <w:left w:val="none" w:sz="0" w:space="0" w:color="auto"/>
        <w:bottom w:val="none" w:sz="0" w:space="0" w:color="auto"/>
        <w:right w:val="none" w:sz="0" w:space="0" w:color="auto"/>
      </w:divBdr>
    </w:div>
    <w:div w:id="383605835">
      <w:bodyDiv w:val="1"/>
      <w:marLeft w:val="0"/>
      <w:marRight w:val="0"/>
      <w:marTop w:val="0"/>
      <w:marBottom w:val="0"/>
      <w:divBdr>
        <w:top w:val="none" w:sz="0" w:space="0" w:color="auto"/>
        <w:left w:val="none" w:sz="0" w:space="0" w:color="auto"/>
        <w:bottom w:val="none" w:sz="0" w:space="0" w:color="auto"/>
        <w:right w:val="none" w:sz="0" w:space="0" w:color="auto"/>
      </w:divBdr>
      <w:divsChild>
        <w:div w:id="226035646">
          <w:marLeft w:val="0"/>
          <w:marRight w:val="0"/>
          <w:marTop w:val="0"/>
          <w:marBottom w:val="0"/>
          <w:divBdr>
            <w:top w:val="none" w:sz="0" w:space="0" w:color="auto"/>
            <w:left w:val="none" w:sz="0" w:space="0" w:color="auto"/>
            <w:bottom w:val="none" w:sz="0" w:space="0" w:color="auto"/>
            <w:right w:val="none" w:sz="0" w:space="0" w:color="auto"/>
          </w:divBdr>
        </w:div>
        <w:div w:id="2087415879">
          <w:marLeft w:val="0"/>
          <w:marRight w:val="0"/>
          <w:marTop w:val="0"/>
          <w:marBottom w:val="0"/>
          <w:divBdr>
            <w:top w:val="none" w:sz="0" w:space="0" w:color="auto"/>
            <w:left w:val="none" w:sz="0" w:space="0" w:color="auto"/>
            <w:bottom w:val="none" w:sz="0" w:space="0" w:color="auto"/>
            <w:right w:val="none" w:sz="0" w:space="0" w:color="auto"/>
          </w:divBdr>
        </w:div>
      </w:divsChild>
    </w:div>
    <w:div w:id="413820035">
      <w:bodyDiv w:val="1"/>
      <w:marLeft w:val="0"/>
      <w:marRight w:val="0"/>
      <w:marTop w:val="0"/>
      <w:marBottom w:val="0"/>
      <w:divBdr>
        <w:top w:val="none" w:sz="0" w:space="0" w:color="auto"/>
        <w:left w:val="none" w:sz="0" w:space="0" w:color="auto"/>
        <w:bottom w:val="none" w:sz="0" w:space="0" w:color="auto"/>
        <w:right w:val="none" w:sz="0" w:space="0" w:color="auto"/>
      </w:divBdr>
    </w:div>
    <w:div w:id="498807957">
      <w:bodyDiv w:val="1"/>
      <w:marLeft w:val="0"/>
      <w:marRight w:val="0"/>
      <w:marTop w:val="0"/>
      <w:marBottom w:val="0"/>
      <w:divBdr>
        <w:top w:val="none" w:sz="0" w:space="0" w:color="auto"/>
        <w:left w:val="none" w:sz="0" w:space="0" w:color="auto"/>
        <w:bottom w:val="none" w:sz="0" w:space="0" w:color="auto"/>
        <w:right w:val="none" w:sz="0" w:space="0" w:color="auto"/>
      </w:divBdr>
    </w:div>
    <w:div w:id="573011921">
      <w:bodyDiv w:val="1"/>
      <w:marLeft w:val="0"/>
      <w:marRight w:val="0"/>
      <w:marTop w:val="0"/>
      <w:marBottom w:val="0"/>
      <w:divBdr>
        <w:top w:val="none" w:sz="0" w:space="0" w:color="auto"/>
        <w:left w:val="none" w:sz="0" w:space="0" w:color="auto"/>
        <w:bottom w:val="none" w:sz="0" w:space="0" w:color="auto"/>
        <w:right w:val="none" w:sz="0" w:space="0" w:color="auto"/>
      </w:divBdr>
    </w:div>
    <w:div w:id="599293737">
      <w:bodyDiv w:val="1"/>
      <w:marLeft w:val="0"/>
      <w:marRight w:val="0"/>
      <w:marTop w:val="0"/>
      <w:marBottom w:val="0"/>
      <w:divBdr>
        <w:top w:val="none" w:sz="0" w:space="0" w:color="auto"/>
        <w:left w:val="none" w:sz="0" w:space="0" w:color="auto"/>
        <w:bottom w:val="none" w:sz="0" w:space="0" w:color="auto"/>
        <w:right w:val="none" w:sz="0" w:space="0" w:color="auto"/>
      </w:divBdr>
    </w:div>
    <w:div w:id="1123042889">
      <w:bodyDiv w:val="1"/>
      <w:marLeft w:val="0"/>
      <w:marRight w:val="0"/>
      <w:marTop w:val="0"/>
      <w:marBottom w:val="0"/>
      <w:divBdr>
        <w:top w:val="none" w:sz="0" w:space="0" w:color="auto"/>
        <w:left w:val="none" w:sz="0" w:space="0" w:color="auto"/>
        <w:bottom w:val="none" w:sz="0" w:space="0" w:color="auto"/>
        <w:right w:val="none" w:sz="0" w:space="0" w:color="auto"/>
      </w:divBdr>
    </w:div>
    <w:div w:id="1187522151">
      <w:bodyDiv w:val="1"/>
      <w:marLeft w:val="0"/>
      <w:marRight w:val="0"/>
      <w:marTop w:val="0"/>
      <w:marBottom w:val="0"/>
      <w:divBdr>
        <w:top w:val="none" w:sz="0" w:space="0" w:color="auto"/>
        <w:left w:val="none" w:sz="0" w:space="0" w:color="auto"/>
        <w:bottom w:val="none" w:sz="0" w:space="0" w:color="auto"/>
        <w:right w:val="none" w:sz="0" w:space="0" w:color="auto"/>
      </w:divBdr>
      <w:divsChild>
        <w:div w:id="1919632862">
          <w:marLeft w:val="709"/>
          <w:marRight w:val="0"/>
          <w:marTop w:val="0"/>
          <w:marBottom w:val="0"/>
          <w:divBdr>
            <w:top w:val="none" w:sz="0" w:space="0" w:color="auto"/>
            <w:left w:val="none" w:sz="0" w:space="0" w:color="auto"/>
            <w:bottom w:val="none" w:sz="0" w:space="0" w:color="auto"/>
            <w:right w:val="none" w:sz="0" w:space="0" w:color="auto"/>
          </w:divBdr>
        </w:div>
        <w:div w:id="2006470906">
          <w:marLeft w:val="709"/>
          <w:marRight w:val="0"/>
          <w:marTop w:val="0"/>
          <w:marBottom w:val="0"/>
          <w:divBdr>
            <w:top w:val="none" w:sz="0" w:space="0" w:color="auto"/>
            <w:left w:val="none" w:sz="0" w:space="0" w:color="auto"/>
            <w:bottom w:val="none" w:sz="0" w:space="0" w:color="auto"/>
            <w:right w:val="none" w:sz="0" w:space="0" w:color="auto"/>
          </w:divBdr>
        </w:div>
        <w:div w:id="667833272">
          <w:marLeft w:val="709"/>
          <w:marRight w:val="0"/>
          <w:marTop w:val="0"/>
          <w:marBottom w:val="0"/>
          <w:divBdr>
            <w:top w:val="none" w:sz="0" w:space="0" w:color="auto"/>
            <w:left w:val="none" w:sz="0" w:space="0" w:color="auto"/>
            <w:bottom w:val="none" w:sz="0" w:space="0" w:color="auto"/>
            <w:right w:val="none" w:sz="0" w:space="0" w:color="auto"/>
          </w:divBdr>
        </w:div>
        <w:div w:id="1243443950">
          <w:marLeft w:val="709"/>
          <w:marRight w:val="0"/>
          <w:marTop w:val="0"/>
          <w:marBottom w:val="0"/>
          <w:divBdr>
            <w:top w:val="none" w:sz="0" w:space="0" w:color="auto"/>
            <w:left w:val="none" w:sz="0" w:space="0" w:color="auto"/>
            <w:bottom w:val="none" w:sz="0" w:space="0" w:color="auto"/>
            <w:right w:val="none" w:sz="0" w:space="0" w:color="auto"/>
          </w:divBdr>
        </w:div>
        <w:div w:id="1305309414">
          <w:marLeft w:val="709"/>
          <w:marRight w:val="0"/>
          <w:marTop w:val="0"/>
          <w:marBottom w:val="0"/>
          <w:divBdr>
            <w:top w:val="none" w:sz="0" w:space="0" w:color="auto"/>
            <w:left w:val="none" w:sz="0" w:space="0" w:color="auto"/>
            <w:bottom w:val="none" w:sz="0" w:space="0" w:color="auto"/>
            <w:right w:val="none" w:sz="0" w:space="0" w:color="auto"/>
          </w:divBdr>
        </w:div>
      </w:divsChild>
    </w:div>
    <w:div w:id="1263686974">
      <w:bodyDiv w:val="1"/>
      <w:marLeft w:val="0"/>
      <w:marRight w:val="0"/>
      <w:marTop w:val="0"/>
      <w:marBottom w:val="0"/>
      <w:divBdr>
        <w:top w:val="none" w:sz="0" w:space="0" w:color="auto"/>
        <w:left w:val="none" w:sz="0" w:space="0" w:color="auto"/>
        <w:bottom w:val="none" w:sz="0" w:space="0" w:color="auto"/>
        <w:right w:val="none" w:sz="0" w:space="0" w:color="auto"/>
      </w:divBdr>
    </w:div>
    <w:div w:id="1449621525">
      <w:bodyDiv w:val="1"/>
      <w:marLeft w:val="0"/>
      <w:marRight w:val="0"/>
      <w:marTop w:val="0"/>
      <w:marBottom w:val="0"/>
      <w:divBdr>
        <w:top w:val="none" w:sz="0" w:space="0" w:color="auto"/>
        <w:left w:val="none" w:sz="0" w:space="0" w:color="auto"/>
        <w:bottom w:val="none" w:sz="0" w:space="0" w:color="auto"/>
        <w:right w:val="none" w:sz="0" w:space="0" w:color="auto"/>
      </w:divBdr>
    </w:div>
    <w:div w:id="1697342615">
      <w:bodyDiv w:val="1"/>
      <w:marLeft w:val="0"/>
      <w:marRight w:val="0"/>
      <w:marTop w:val="0"/>
      <w:marBottom w:val="0"/>
      <w:divBdr>
        <w:top w:val="none" w:sz="0" w:space="0" w:color="auto"/>
        <w:left w:val="none" w:sz="0" w:space="0" w:color="auto"/>
        <w:bottom w:val="none" w:sz="0" w:space="0" w:color="auto"/>
        <w:right w:val="none" w:sz="0" w:space="0" w:color="auto"/>
      </w:divBdr>
    </w:div>
    <w:div w:id="1870991607">
      <w:bodyDiv w:val="1"/>
      <w:marLeft w:val="0"/>
      <w:marRight w:val="0"/>
      <w:marTop w:val="0"/>
      <w:marBottom w:val="0"/>
      <w:divBdr>
        <w:top w:val="none" w:sz="0" w:space="0" w:color="auto"/>
        <w:left w:val="none" w:sz="0" w:space="0" w:color="auto"/>
        <w:bottom w:val="none" w:sz="0" w:space="0" w:color="auto"/>
        <w:right w:val="none" w:sz="0" w:space="0" w:color="auto"/>
      </w:divBdr>
      <w:divsChild>
        <w:div w:id="19442183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850817">
          <w:marLeft w:val="0"/>
          <w:marRight w:val="0"/>
          <w:marTop w:val="0"/>
          <w:marBottom w:val="0"/>
          <w:divBdr>
            <w:top w:val="none" w:sz="0" w:space="0" w:color="auto"/>
            <w:left w:val="none" w:sz="0" w:space="0" w:color="auto"/>
            <w:bottom w:val="none" w:sz="0" w:space="0" w:color="auto"/>
            <w:right w:val="none" w:sz="0" w:space="0" w:color="auto"/>
          </w:divBdr>
          <w:divsChild>
            <w:div w:id="18606209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714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22662759">
      <w:bodyDiv w:val="1"/>
      <w:marLeft w:val="0"/>
      <w:marRight w:val="0"/>
      <w:marTop w:val="0"/>
      <w:marBottom w:val="0"/>
      <w:divBdr>
        <w:top w:val="none" w:sz="0" w:space="0" w:color="auto"/>
        <w:left w:val="none" w:sz="0" w:space="0" w:color="auto"/>
        <w:bottom w:val="none" w:sz="0" w:space="0" w:color="auto"/>
        <w:right w:val="none" w:sz="0" w:space="0" w:color="auto"/>
      </w:divBdr>
      <w:divsChild>
        <w:div w:id="76635129">
          <w:marLeft w:val="0"/>
          <w:marRight w:val="0"/>
          <w:marTop w:val="0"/>
          <w:marBottom w:val="0"/>
          <w:divBdr>
            <w:top w:val="none" w:sz="0" w:space="0" w:color="auto"/>
            <w:left w:val="none" w:sz="0" w:space="0" w:color="auto"/>
            <w:bottom w:val="none" w:sz="0" w:space="0" w:color="auto"/>
            <w:right w:val="none" w:sz="0" w:space="0" w:color="auto"/>
          </w:divBdr>
        </w:div>
        <w:div w:id="663975414">
          <w:marLeft w:val="0"/>
          <w:marRight w:val="0"/>
          <w:marTop w:val="0"/>
          <w:marBottom w:val="0"/>
          <w:divBdr>
            <w:top w:val="none" w:sz="0" w:space="0" w:color="auto"/>
            <w:left w:val="none" w:sz="0" w:space="0" w:color="auto"/>
            <w:bottom w:val="none" w:sz="0" w:space="0" w:color="auto"/>
            <w:right w:val="none" w:sz="0" w:space="0" w:color="auto"/>
          </w:divBdr>
          <w:divsChild>
            <w:div w:id="1711346562">
              <w:marLeft w:val="0"/>
              <w:marRight w:val="0"/>
              <w:marTop w:val="0"/>
              <w:marBottom w:val="0"/>
              <w:divBdr>
                <w:top w:val="none" w:sz="0" w:space="0" w:color="auto"/>
                <w:left w:val="none" w:sz="0" w:space="0" w:color="auto"/>
                <w:bottom w:val="none" w:sz="0" w:space="0" w:color="auto"/>
                <w:right w:val="none" w:sz="0" w:space="0" w:color="auto"/>
              </w:divBdr>
            </w:div>
            <w:div w:id="1865558138">
              <w:marLeft w:val="0"/>
              <w:marRight w:val="0"/>
              <w:marTop w:val="0"/>
              <w:marBottom w:val="0"/>
              <w:divBdr>
                <w:top w:val="none" w:sz="0" w:space="0" w:color="auto"/>
                <w:left w:val="none" w:sz="0" w:space="0" w:color="auto"/>
                <w:bottom w:val="none" w:sz="0" w:space="0" w:color="auto"/>
                <w:right w:val="none" w:sz="0" w:space="0" w:color="auto"/>
              </w:divBdr>
            </w:div>
            <w:div w:id="1875189306">
              <w:marLeft w:val="0"/>
              <w:marRight w:val="0"/>
              <w:marTop w:val="0"/>
              <w:marBottom w:val="0"/>
              <w:divBdr>
                <w:top w:val="none" w:sz="0" w:space="0" w:color="auto"/>
                <w:left w:val="none" w:sz="0" w:space="0" w:color="auto"/>
                <w:bottom w:val="none" w:sz="0" w:space="0" w:color="auto"/>
                <w:right w:val="none" w:sz="0" w:space="0" w:color="auto"/>
              </w:divBdr>
            </w:div>
            <w:div w:id="2035379875">
              <w:marLeft w:val="0"/>
              <w:marRight w:val="0"/>
              <w:marTop w:val="0"/>
              <w:marBottom w:val="0"/>
              <w:divBdr>
                <w:top w:val="none" w:sz="0" w:space="0" w:color="auto"/>
                <w:left w:val="none" w:sz="0" w:space="0" w:color="auto"/>
                <w:bottom w:val="none" w:sz="0" w:space="0" w:color="auto"/>
                <w:right w:val="none" w:sz="0" w:space="0" w:color="auto"/>
              </w:divBdr>
            </w:div>
            <w:div w:id="2121409231">
              <w:marLeft w:val="0"/>
              <w:marRight w:val="0"/>
              <w:marTop w:val="0"/>
              <w:marBottom w:val="0"/>
              <w:divBdr>
                <w:top w:val="none" w:sz="0" w:space="0" w:color="auto"/>
                <w:left w:val="none" w:sz="0" w:space="0" w:color="auto"/>
                <w:bottom w:val="none" w:sz="0" w:space="0" w:color="auto"/>
                <w:right w:val="none" w:sz="0" w:space="0" w:color="auto"/>
              </w:divBdr>
            </w:div>
          </w:divsChild>
        </w:div>
        <w:div w:id="958296879">
          <w:marLeft w:val="0"/>
          <w:marRight w:val="0"/>
          <w:marTop w:val="0"/>
          <w:marBottom w:val="0"/>
          <w:divBdr>
            <w:top w:val="none" w:sz="0" w:space="0" w:color="auto"/>
            <w:left w:val="none" w:sz="0" w:space="0" w:color="auto"/>
            <w:bottom w:val="none" w:sz="0" w:space="0" w:color="auto"/>
            <w:right w:val="none" w:sz="0" w:space="0" w:color="auto"/>
          </w:divBdr>
        </w:div>
      </w:divsChild>
    </w:div>
    <w:div w:id="2054962533">
      <w:bodyDiv w:val="1"/>
      <w:marLeft w:val="0"/>
      <w:marRight w:val="0"/>
      <w:marTop w:val="0"/>
      <w:marBottom w:val="0"/>
      <w:divBdr>
        <w:top w:val="none" w:sz="0" w:space="0" w:color="auto"/>
        <w:left w:val="none" w:sz="0" w:space="0" w:color="auto"/>
        <w:bottom w:val="none" w:sz="0" w:space="0" w:color="auto"/>
        <w:right w:val="none" w:sz="0" w:space="0" w:color="auto"/>
      </w:divBdr>
    </w:div>
    <w:div w:id="20592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istikian.com/2012/10/variabel-penelitian.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tatistikian.com/2012/11/one-way-anova-dalam-sps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971BC9E-4DE8-4F49-94E4-AECE6BBD1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24</Pages>
  <Words>3968</Words>
  <Characters>22620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cp:lastPrinted>2018-03-26T23:23:00Z</cp:lastPrinted>
  <dcterms:created xsi:type="dcterms:W3CDTF">2018-04-06T16:34:00Z</dcterms:created>
  <dcterms:modified xsi:type="dcterms:W3CDTF">2018-04-06T17:42:00Z</dcterms:modified>
</cp:coreProperties>
</file>