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012" w:rsidRPr="00FF1216" w:rsidRDefault="00FF1216" w:rsidP="00044720">
      <w:pPr>
        <w:spacing w:after="0" w:line="240" w:lineRule="auto"/>
        <w:jc w:val="center"/>
        <w:rPr>
          <w:rFonts w:ascii="Times New Roman" w:hAnsi="Times New Roman" w:cs="Times New Roman"/>
          <w:b/>
          <w:bCs/>
          <w:sz w:val="24"/>
        </w:rPr>
      </w:pPr>
      <w:r w:rsidRPr="00FF1216">
        <w:rPr>
          <w:rFonts w:ascii="Times New Roman" w:hAnsi="Times New Roman" w:cs="Times New Roman"/>
          <w:b/>
          <w:sz w:val="24"/>
        </w:rPr>
        <w:t>PENGARUH KETERAMPILAN, LINGKUNGAN KERJA DAN KOMITMEN TERHADAP KINERJA DI BADAN PENANGGULANGAN BENCANA DAERAH KABUPATEN JEPARA</w:t>
      </w:r>
    </w:p>
    <w:p w:rsidR="004D7FFB" w:rsidRPr="00044720" w:rsidRDefault="004D7FFB" w:rsidP="00044720">
      <w:pPr>
        <w:spacing w:after="0" w:line="240" w:lineRule="auto"/>
        <w:rPr>
          <w:rFonts w:ascii="Times New Roman" w:hAnsi="Times New Roman" w:cs="Times New Roman"/>
          <w:b/>
        </w:rPr>
      </w:pPr>
    </w:p>
    <w:p w:rsidR="00D20E4B" w:rsidRPr="00044720" w:rsidRDefault="00D20E4B" w:rsidP="00044720">
      <w:pPr>
        <w:spacing w:after="0" w:line="240" w:lineRule="auto"/>
        <w:ind w:left="851" w:hanging="851"/>
        <w:jc w:val="center"/>
        <w:rPr>
          <w:rFonts w:ascii="Times New Roman" w:eastAsia="Calibri" w:hAnsi="Times New Roman" w:cs="Times New Roman"/>
          <w:b/>
        </w:rPr>
      </w:pPr>
    </w:p>
    <w:p w:rsidR="000A3AEA" w:rsidRPr="006045FC" w:rsidRDefault="000A3AEA" w:rsidP="000A3AEA">
      <w:pPr>
        <w:spacing w:after="0" w:line="240" w:lineRule="auto"/>
        <w:jc w:val="center"/>
        <w:rPr>
          <w:rFonts w:ascii="Times New Roman" w:hAnsi="Times New Roman" w:cs="Times New Roman"/>
          <w:b/>
          <w:sz w:val="26"/>
        </w:rPr>
      </w:pPr>
      <w:r w:rsidRPr="006045FC">
        <w:rPr>
          <w:rFonts w:ascii="Times New Roman" w:hAnsi="Times New Roman" w:cs="Times New Roman"/>
          <w:b/>
        </w:rPr>
        <w:t>Nama</w:t>
      </w:r>
      <w:r w:rsidRPr="006045FC">
        <w:rPr>
          <w:rFonts w:ascii="Times New Roman" w:hAnsi="Times New Roman" w:cs="Times New Roman"/>
          <w:b/>
        </w:rPr>
        <w:tab/>
        <w:t xml:space="preserve">:   </w:t>
      </w:r>
      <w:r w:rsidR="006045FC" w:rsidRPr="006045FC">
        <w:rPr>
          <w:rFonts w:ascii="Times New Roman" w:hAnsi="Times New Roman" w:cs="Times New Roman"/>
          <w:b/>
          <w:noProof/>
        </w:rPr>
        <w:t>Amalia Anggraini</w:t>
      </w:r>
    </w:p>
    <w:p w:rsidR="00A5250E" w:rsidRPr="006045FC" w:rsidRDefault="000A3AEA" w:rsidP="000A3AEA">
      <w:pPr>
        <w:spacing w:after="0" w:line="240" w:lineRule="auto"/>
        <w:jc w:val="center"/>
        <w:rPr>
          <w:rFonts w:ascii="Times New Roman" w:hAnsi="Times New Roman" w:cs="Times New Roman"/>
          <w:b/>
        </w:rPr>
      </w:pPr>
      <w:r w:rsidRPr="006045FC">
        <w:rPr>
          <w:rFonts w:ascii="Times New Roman" w:hAnsi="Times New Roman" w:cs="Times New Roman"/>
          <w:b/>
        </w:rPr>
        <w:t xml:space="preserve">NPM    : </w:t>
      </w:r>
      <w:r w:rsidR="006045FC" w:rsidRPr="006045FC">
        <w:rPr>
          <w:rFonts w:ascii="Times New Roman" w:hAnsi="Times New Roman" w:cs="Times New Roman"/>
          <w:b/>
        </w:rPr>
        <w:t>141 00361 2010 607</w:t>
      </w:r>
    </w:p>
    <w:p w:rsidR="004D7FFB" w:rsidRPr="000A3AEA" w:rsidRDefault="004D7FFB" w:rsidP="000A3AEA">
      <w:pPr>
        <w:spacing w:after="0" w:line="240" w:lineRule="auto"/>
        <w:rPr>
          <w:rFonts w:ascii="Times New Roman" w:hAnsi="Times New Roman" w:cs="Times New Roman"/>
          <w:b/>
        </w:rPr>
      </w:pPr>
    </w:p>
    <w:p w:rsidR="00AA0D85" w:rsidRPr="00044720" w:rsidRDefault="00AA0D85" w:rsidP="00044720">
      <w:pPr>
        <w:spacing w:after="0" w:line="240" w:lineRule="auto"/>
        <w:jc w:val="center"/>
        <w:rPr>
          <w:rFonts w:ascii="Times New Roman" w:hAnsi="Times New Roman" w:cs="Times New Roman"/>
        </w:rPr>
      </w:pPr>
    </w:p>
    <w:p w:rsidR="004D7FFB" w:rsidRPr="00044720" w:rsidRDefault="004D7FFB" w:rsidP="00044720">
      <w:pPr>
        <w:spacing w:after="0" w:line="240" w:lineRule="auto"/>
        <w:jc w:val="center"/>
        <w:rPr>
          <w:rFonts w:ascii="Times New Roman" w:hAnsi="Times New Roman" w:cs="Times New Roman"/>
        </w:rPr>
      </w:pPr>
      <w:r w:rsidRPr="00044720">
        <w:rPr>
          <w:rFonts w:ascii="Times New Roman" w:hAnsi="Times New Roman" w:cs="Times New Roman"/>
        </w:rPr>
        <w:t xml:space="preserve">Program Studi </w:t>
      </w:r>
      <w:r w:rsidR="00AE5BEC" w:rsidRPr="00044720">
        <w:rPr>
          <w:rFonts w:ascii="Times New Roman" w:hAnsi="Times New Roman" w:cs="Times New Roman"/>
        </w:rPr>
        <w:t>Manajemen</w:t>
      </w:r>
      <w:r w:rsidRPr="00044720">
        <w:rPr>
          <w:rFonts w:ascii="Times New Roman" w:hAnsi="Times New Roman" w:cs="Times New Roman"/>
        </w:rPr>
        <w:t xml:space="preserve"> Fakultas Ekonomika dan Bisnis </w:t>
      </w:r>
    </w:p>
    <w:p w:rsidR="004D7FFB" w:rsidRPr="00044720" w:rsidRDefault="004D7FFB" w:rsidP="00044720">
      <w:pPr>
        <w:spacing w:after="0" w:line="240" w:lineRule="auto"/>
        <w:jc w:val="center"/>
        <w:rPr>
          <w:rFonts w:ascii="Times New Roman" w:hAnsi="Times New Roman" w:cs="Times New Roman"/>
        </w:rPr>
      </w:pPr>
      <w:r w:rsidRPr="00044720">
        <w:rPr>
          <w:rFonts w:ascii="Times New Roman" w:hAnsi="Times New Roman" w:cs="Times New Roman"/>
        </w:rPr>
        <w:t xml:space="preserve">Universitas 17 Agustus 1945  Semarang </w:t>
      </w:r>
    </w:p>
    <w:p w:rsidR="006267CC" w:rsidRPr="00044720" w:rsidRDefault="006267CC" w:rsidP="00044720">
      <w:pPr>
        <w:spacing w:after="0" w:line="240" w:lineRule="auto"/>
        <w:jc w:val="center"/>
        <w:rPr>
          <w:rFonts w:ascii="Times New Roman" w:hAnsi="Times New Roman" w:cs="Times New Roman"/>
        </w:rPr>
      </w:pPr>
    </w:p>
    <w:p w:rsidR="004D7FFB" w:rsidRPr="00044720" w:rsidRDefault="004D7FFB" w:rsidP="00044720">
      <w:pPr>
        <w:spacing w:after="0" w:line="240" w:lineRule="auto"/>
        <w:ind w:right="-426" w:hanging="1134"/>
        <w:jc w:val="center"/>
        <w:rPr>
          <w:rFonts w:ascii="Times New Roman" w:hAnsi="Times New Roman" w:cs="Times New Roman"/>
          <w:i/>
        </w:rPr>
      </w:pPr>
      <w:r w:rsidRPr="00044720">
        <w:rPr>
          <w:rFonts w:ascii="Times New Roman" w:hAnsi="Times New Roman" w:cs="Times New Roman"/>
          <w:i/>
        </w:rPr>
        <w:t>Kampus I : Jl. Pawiyatan Luhur Bendan Duwur Semarang 50233 Telp. (024) 8316187 Fax. (024) 8316193</w:t>
      </w:r>
    </w:p>
    <w:p w:rsidR="004D7FFB" w:rsidRPr="00044720" w:rsidRDefault="004D7FFB" w:rsidP="00044720">
      <w:pPr>
        <w:spacing w:after="0" w:line="240" w:lineRule="auto"/>
        <w:ind w:right="-426" w:hanging="567"/>
        <w:jc w:val="center"/>
        <w:rPr>
          <w:rFonts w:ascii="Times New Roman" w:hAnsi="Times New Roman" w:cs="Times New Roman"/>
          <w:i/>
        </w:rPr>
      </w:pPr>
      <w:r w:rsidRPr="00044720">
        <w:rPr>
          <w:rFonts w:ascii="Times New Roman" w:hAnsi="Times New Roman" w:cs="Times New Roman"/>
          <w:i/>
        </w:rPr>
        <w:t>Kampus II : Jl. Imam Bonjol No. 161 Telp. (024) 3510803 Semarang 50131</w:t>
      </w:r>
    </w:p>
    <w:p w:rsidR="004D7FFB" w:rsidRPr="00044720" w:rsidRDefault="004D7FFB" w:rsidP="00044720">
      <w:pPr>
        <w:spacing w:after="0" w:line="240" w:lineRule="auto"/>
        <w:rPr>
          <w:rFonts w:ascii="Times New Roman" w:hAnsi="Times New Roman" w:cs="Times New Roman"/>
        </w:rPr>
      </w:pPr>
    </w:p>
    <w:p w:rsidR="00233583" w:rsidRPr="00044720" w:rsidRDefault="00233583" w:rsidP="00044720">
      <w:pPr>
        <w:spacing w:after="0" w:line="240" w:lineRule="auto"/>
        <w:rPr>
          <w:rFonts w:ascii="Times New Roman" w:hAnsi="Times New Roman" w:cs="Times New Roman"/>
        </w:rPr>
      </w:pPr>
    </w:p>
    <w:p w:rsidR="004D7FFB" w:rsidRPr="00044720" w:rsidRDefault="004D7FFB" w:rsidP="00044720">
      <w:pPr>
        <w:spacing w:line="240" w:lineRule="auto"/>
        <w:jc w:val="center"/>
        <w:rPr>
          <w:rFonts w:ascii="Times New Roman" w:hAnsi="Times New Roman" w:cs="Times New Roman"/>
          <w:b/>
          <w:i/>
        </w:rPr>
      </w:pPr>
      <w:r w:rsidRPr="00044720">
        <w:rPr>
          <w:rFonts w:ascii="Times New Roman" w:hAnsi="Times New Roman" w:cs="Times New Roman"/>
          <w:b/>
          <w:i/>
        </w:rPr>
        <w:t>ABSTRACT</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Target of this research to analyse and enableness </w:t>
      </w:r>
      <w:r w:rsidR="00B33E46">
        <w:rPr>
          <w:rFonts w:ascii="Times New Roman" w:hAnsi="Times New Roman" w:cs="Times New Roman"/>
          <w:i/>
          <w:color w:val="000000"/>
          <w:lang w:eastAsia="id-ID"/>
        </w:rPr>
        <w:t xml:space="preserve">influence </w:t>
      </w:r>
      <w:r w:rsidR="006F2F04">
        <w:rPr>
          <w:rFonts w:ascii="Times New Roman" w:hAnsi="Times New Roman" w:cs="Times New Roman"/>
          <w:i/>
          <w:color w:val="000000"/>
          <w:lang w:eastAsia="id-ID"/>
        </w:rPr>
        <w:t xml:space="preserve">skill </w:t>
      </w:r>
      <w:r w:rsidR="006F2F04" w:rsidRPr="00044720">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 xml:space="preserve">to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Target of this research to analyse and enableness </w:t>
      </w:r>
      <w:r w:rsidR="00B33E46">
        <w:rPr>
          <w:rFonts w:ascii="Times New Roman" w:hAnsi="Times New Roman" w:cs="Times New Roman"/>
          <w:i/>
          <w:color w:val="000000"/>
          <w:lang w:eastAsia="id-ID"/>
        </w:rPr>
        <w:t xml:space="preserve">influance </w:t>
      </w:r>
      <w:r w:rsidR="006F2F04">
        <w:rPr>
          <w:rFonts w:ascii="Times New Roman" w:hAnsi="Times New Roman" w:cs="Times New Roman"/>
          <w:i/>
          <w:color w:val="000000"/>
          <w:lang w:eastAsia="id-ID"/>
        </w:rPr>
        <w:t xml:space="preserve">area job </w:t>
      </w:r>
      <w:r w:rsidRPr="00044720">
        <w:rPr>
          <w:rFonts w:ascii="Times New Roman" w:hAnsi="Times New Roman" w:cs="Times New Roman"/>
          <w:i/>
          <w:color w:val="000000"/>
          <w:lang w:eastAsia="id-ID"/>
        </w:rPr>
        <w:t xml:space="preserve">to </w:t>
      </w:r>
      <w:r w:rsidR="00B33E46">
        <w:rPr>
          <w:rFonts w:ascii="Times New Roman" w:hAnsi="Times New Roman" w:cs="Times New Roman"/>
          <w:i/>
          <w:color w:val="000000"/>
          <w:lang w:eastAsia="id-ID"/>
        </w:rPr>
        <w:t>performance</w:t>
      </w:r>
      <w:r w:rsidR="0096395D">
        <w:rPr>
          <w:rFonts w:ascii="Times New Roman" w:hAnsi="Times New Roman" w:cs="Times New Roman"/>
          <w:i/>
          <w:color w:val="000000"/>
          <w:lang w:eastAsia="id-ID"/>
        </w:rPr>
        <w:t xml:space="preserve">. </w:t>
      </w:r>
      <w:r w:rsidR="0096395D" w:rsidRPr="00044720">
        <w:rPr>
          <w:rFonts w:ascii="Times New Roman" w:hAnsi="Times New Roman" w:cs="Times New Roman"/>
          <w:i/>
          <w:color w:val="000000"/>
          <w:lang w:eastAsia="id-ID"/>
        </w:rPr>
        <w:t xml:space="preserve">Target of this research to analyse and enableness </w:t>
      </w:r>
      <w:r w:rsidR="0096395D">
        <w:rPr>
          <w:rFonts w:ascii="Times New Roman" w:hAnsi="Times New Roman" w:cs="Times New Roman"/>
          <w:i/>
          <w:color w:val="000000"/>
          <w:lang w:eastAsia="id-ID"/>
        </w:rPr>
        <w:t xml:space="preserve">influence </w:t>
      </w:r>
      <w:r w:rsidR="006F2F04">
        <w:rPr>
          <w:rFonts w:ascii="Times New Roman" w:hAnsi="Times New Roman" w:cs="Times New Roman"/>
          <w:i/>
          <w:color w:val="000000"/>
          <w:lang w:eastAsia="id-ID"/>
        </w:rPr>
        <w:t>commitment</w:t>
      </w:r>
      <w:r w:rsidR="0096395D">
        <w:rPr>
          <w:rFonts w:ascii="Times New Roman" w:hAnsi="Times New Roman" w:cs="Times New Roman"/>
          <w:i/>
          <w:color w:val="000000"/>
          <w:lang w:eastAsia="id-ID"/>
        </w:rPr>
        <w:t xml:space="preserve"> </w:t>
      </w:r>
      <w:r w:rsidR="0096395D" w:rsidRPr="00044720">
        <w:rPr>
          <w:rFonts w:ascii="Times New Roman" w:hAnsi="Times New Roman" w:cs="Times New Roman"/>
          <w:i/>
          <w:color w:val="000000"/>
          <w:lang w:eastAsia="id-ID"/>
        </w:rPr>
        <w:t xml:space="preserve">to </w:t>
      </w:r>
      <w:r w:rsidR="0096395D">
        <w:rPr>
          <w:rFonts w:ascii="Times New Roman" w:hAnsi="Times New Roman" w:cs="Times New Roman"/>
          <w:i/>
          <w:color w:val="000000"/>
          <w:lang w:eastAsia="id-ID"/>
        </w:rPr>
        <w:t>performance</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In this research take population in this research is merchant to </w:t>
      </w:r>
      <w:r w:rsidR="006F2F04">
        <w:rPr>
          <w:rFonts w:ascii="Times New Roman" w:hAnsi="Times New Roman" w:cs="Times New Roman"/>
          <w:i/>
          <w:color w:val="000000"/>
          <w:lang w:eastAsia="id-ID"/>
        </w:rPr>
        <w:t>71</w:t>
      </w:r>
      <w:r w:rsidR="00DB4BD3">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 xml:space="preserve">people. intake of Sample with sampling </w:t>
      </w:r>
      <w:r w:rsidR="006F2F04">
        <w:rPr>
          <w:rFonts w:ascii="Times New Roman" w:hAnsi="Times New Roman" w:cs="Times New Roman"/>
          <w:i/>
          <w:color w:val="000000"/>
          <w:lang w:eastAsia="id-ID"/>
        </w:rPr>
        <w:t>acidental</w:t>
      </w:r>
      <w:r w:rsidRPr="00044720">
        <w:rPr>
          <w:rFonts w:ascii="Times New Roman" w:hAnsi="Times New Roman" w:cs="Times New Roman"/>
          <w:i/>
          <w:color w:val="000000"/>
          <w:lang w:eastAsia="id-ID"/>
        </w:rPr>
        <w:t xml:space="preserve"> technique counted </w:t>
      </w:r>
      <w:r w:rsidR="006F2F04">
        <w:rPr>
          <w:rFonts w:ascii="Times New Roman" w:hAnsi="Times New Roman" w:cs="Times New Roman"/>
          <w:i/>
          <w:color w:val="000000"/>
          <w:lang w:eastAsia="id-ID"/>
        </w:rPr>
        <w:t>6</w:t>
      </w:r>
      <w:r w:rsidR="00B33E46">
        <w:rPr>
          <w:rFonts w:ascii="Times New Roman" w:hAnsi="Times New Roman" w:cs="Times New Roman"/>
          <w:i/>
          <w:color w:val="000000"/>
          <w:lang w:eastAsia="id-ID"/>
        </w:rPr>
        <w:t>0</w:t>
      </w:r>
      <w:r w:rsidRPr="00044720">
        <w:rPr>
          <w:rFonts w:ascii="Times New Roman" w:hAnsi="Times New Roman" w:cs="Times New Roman"/>
          <w:i/>
          <w:color w:val="000000"/>
          <w:lang w:eastAsia="id-ID"/>
        </w:rPr>
        <w:t xml:space="preserve"> responder. Data analysis use </w:t>
      </w:r>
      <w:r w:rsidR="00B33E46">
        <w:rPr>
          <w:rFonts w:ascii="Times New Roman" w:hAnsi="Times New Roman" w:cs="Times New Roman"/>
          <w:i/>
          <w:color w:val="000000"/>
          <w:lang w:eastAsia="id-ID"/>
        </w:rPr>
        <w:t>regression</w:t>
      </w:r>
      <w:r w:rsidRPr="00044720">
        <w:rPr>
          <w:rFonts w:ascii="Times New Roman" w:hAnsi="Times New Roman" w:cs="Times New Roman"/>
          <w:i/>
          <w:color w:val="000000"/>
          <w:lang w:eastAsia="id-ID"/>
        </w:rPr>
        <w:t xml:space="preserve"> analysis.</w:t>
      </w:r>
    </w:p>
    <w:p w:rsidR="003C5A80" w:rsidRPr="00044720" w:rsidRDefault="003C5A80" w:rsidP="00044720">
      <w:pPr>
        <w:spacing w:line="240" w:lineRule="auto"/>
        <w:ind w:firstLine="709"/>
        <w:jc w:val="both"/>
        <w:rPr>
          <w:rFonts w:ascii="Times New Roman" w:hAnsi="Times New Roman" w:cs="Times New Roman"/>
          <w:i/>
          <w:color w:val="000000"/>
          <w:lang w:eastAsia="id-ID"/>
        </w:rPr>
      </w:pPr>
      <w:r w:rsidRPr="00044720">
        <w:rPr>
          <w:rFonts w:ascii="Times New Roman" w:hAnsi="Times New Roman" w:cs="Times New Roman"/>
          <w:i/>
          <w:color w:val="000000"/>
          <w:lang w:eastAsia="id-ID"/>
        </w:rPr>
        <w:t xml:space="preserve">Pursuant to result of research which have been conducted by hence can know by enableness have an effect on to </w:t>
      </w:r>
      <w:r w:rsidR="006F2F04">
        <w:rPr>
          <w:rFonts w:ascii="Times New Roman" w:hAnsi="Times New Roman" w:cs="Times New Roman"/>
          <w:i/>
          <w:color w:val="000000"/>
          <w:lang w:eastAsia="id-ID"/>
        </w:rPr>
        <w:t>skill</w:t>
      </w:r>
      <w:r w:rsidRPr="00044720">
        <w:rPr>
          <w:rFonts w:ascii="Times New Roman" w:hAnsi="Times New Roman" w:cs="Times New Roman"/>
          <w:i/>
          <w:color w:val="000000"/>
          <w:lang w:eastAsia="id-ID"/>
        </w:rPr>
        <w:t xml:space="preserve"> of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w:t>
      </w:r>
      <w:r w:rsidR="006F2F04">
        <w:rPr>
          <w:rFonts w:ascii="Times New Roman" w:hAnsi="Times New Roman" w:cs="Times New Roman"/>
          <w:i/>
          <w:color w:val="000000"/>
          <w:lang w:eastAsia="id-ID"/>
        </w:rPr>
        <w:t>Area job</w:t>
      </w:r>
      <w:r w:rsidR="00DB4BD3">
        <w:rPr>
          <w:rFonts w:ascii="Times New Roman" w:hAnsi="Times New Roman" w:cs="Times New Roman"/>
          <w:i/>
          <w:color w:val="000000"/>
          <w:lang w:eastAsia="id-ID"/>
        </w:rPr>
        <w:t xml:space="preserve"> </w:t>
      </w:r>
      <w:r w:rsidR="00B33E46" w:rsidRPr="00044720">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 xml:space="preserve">have an effect on to </w:t>
      </w:r>
      <w:r w:rsidR="00B33E46">
        <w:rPr>
          <w:rFonts w:ascii="Times New Roman" w:hAnsi="Times New Roman" w:cs="Times New Roman"/>
          <w:i/>
          <w:color w:val="000000"/>
          <w:lang w:eastAsia="id-ID"/>
        </w:rPr>
        <w:t>performance</w:t>
      </w:r>
      <w:r w:rsidRPr="00044720">
        <w:rPr>
          <w:rFonts w:ascii="Times New Roman" w:hAnsi="Times New Roman" w:cs="Times New Roman"/>
          <w:i/>
          <w:color w:val="000000"/>
          <w:lang w:eastAsia="id-ID"/>
        </w:rPr>
        <w:t xml:space="preserve">. </w:t>
      </w:r>
      <w:r w:rsidR="006F2F04">
        <w:rPr>
          <w:rFonts w:ascii="Times New Roman" w:hAnsi="Times New Roman" w:cs="Times New Roman"/>
          <w:i/>
          <w:color w:val="000000"/>
          <w:lang w:eastAsia="id-ID"/>
        </w:rPr>
        <w:t>commitment</w:t>
      </w:r>
      <w:r w:rsidR="00DB4BD3">
        <w:rPr>
          <w:rFonts w:ascii="Times New Roman" w:hAnsi="Times New Roman" w:cs="Times New Roman"/>
          <w:i/>
          <w:color w:val="000000"/>
          <w:lang w:eastAsia="id-ID"/>
        </w:rPr>
        <w:t xml:space="preserve"> </w:t>
      </w:r>
      <w:r w:rsidR="00DB4BD3" w:rsidRPr="00044720">
        <w:rPr>
          <w:rFonts w:ascii="Times New Roman" w:hAnsi="Times New Roman" w:cs="Times New Roman"/>
          <w:i/>
          <w:color w:val="000000"/>
          <w:lang w:eastAsia="id-ID"/>
        </w:rPr>
        <w:t xml:space="preserve"> have an effect on to </w:t>
      </w:r>
      <w:r w:rsidR="00DB4BD3">
        <w:rPr>
          <w:rFonts w:ascii="Times New Roman" w:hAnsi="Times New Roman" w:cs="Times New Roman"/>
          <w:i/>
          <w:color w:val="000000"/>
          <w:lang w:eastAsia="id-ID"/>
        </w:rPr>
        <w:t>performance</w:t>
      </w:r>
    </w:p>
    <w:p w:rsidR="003C5A80" w:rsidRPr="00044720" w:rsidRDefault="003C5A80" w:rsidP="00044720">
      <w:pPr>
        <w:spacing w:line="240" w:lineRule="auto"/>
        <w:jc w:val="both"/>
        <w:rPr>
          <w:rFonts w:ascii="Times New Roman" w:hAnsi="Times New Roman" w:cs="Times New Roman"/>
          <w:i/>
          <w:color w:val="000000"/>
          <w:lang w:eastAsia="id-ID"/>
        </w:rPr>
      </w:pPr>
    </w:p>
    <w:p w:rsidR="003C5A80" w:rsidRPr="00044720" w:rsidRDefault="003C5A80" w:rsidP="00044720">
      <w:pPr>
        <w:spacing w:line="240" w:lineRule="auto"/>
        <w:contextualSpacing/>
        <w:jc w:val="both"/>
        <w:rPr>
          <w:rFonts w:ascii="Times New Roman" w:hAnsi="Times New Roman" w:cs="Times New Roman"/>
        </w:rPr>
      </w:pPr>
      <w:r w:rsidRPr="00044720">
        <w:rPr>
          <w:rFonts w:ascii="Times New Roman" w:hAnsi="Times New Roman" w:cs="Times New Roman"/>
          <w:i/>
          <w:color w:val="000000"/>
          <w:lang w:eastAsia="id-ID"/>
        </w:rPr>
        <w:t xml:space="preserve">Keyword : </w:t>
      </w:r>
      <w:r w:rsidR="006F2F04">
        <w:rPr>
          <w:rFonts w:ascii="Times New Roman" w:hAnsi="Times New Roman" w:cs="Times New Roman"/>
          <w:i/>
          <w:color w:val="000000"/>
          <w:lang w:eastAsia="id-ID"/>
        </w:rPr>
        <w:t>skill</w:t>
      </w:r>
      <w:r w:rsidR="00B33E46">
        <w:rPr>
          <w:rFonts w:ascii="Times New Roman" w:hAnsi="Times New Roman" w:cs="Times New Roman"/>
          <w:i/>
          <w:color w:val="000000"/>
          <w:lang w:eastAsia="id-ID"/>
        </w:rPr>
        <w:t xml:space="preserve"> </w:t>
      </w:r>
      <w:r w:rsidRPr="00044720">
        <w:rPr>
          <w:rFonts w:ascii="Times New Roman" w:hAnsi="Times New Roman" w:cs="Times New Roman"/>
          <w:i/>
          <w:color w:val="000000"/>
          <w:lang w:eastAsia="id-ID"/>
        </w:rPr>
        <w:t>,</w:t>
      </w:r>
      <w:r w:rsidR="006F2F04">
        <w:rPr>
          <w:rFonts w:ascii="Times New Roman" w:hAnsi="Times New Roman" w:cs="Times New Roman"/>
          <w:i/>
          <w:color w:val="000000"/>
          <w:lang w:eastAsia="id-ID"/>
        </w:rPr>
        <w:t>are job</w:t>
      </w:r>
      <w:r w:rsidRPr="00044720">
        <w:rPr>
          <w:rFonts w:ascii="Times New Roman" w:hAnsi="Times New Roman" w:cs="Times New Roman"/>
          <w:i/>
          <w:color w:val="000000"/>
          <w:lang w:eastAsia="id-ID"/>
        </w:rPr>
        <w:t xml:space="preserve">, </w:t>
      </w:r>
      <w:r w:rsidR="006F2F04">
        <w:rPr>
          <w:rFonts w:ascii="Times New Roman" w:hAnsi="Times New Roman" w:cs="Times New Roman"/>
          <w:i/>
          <w:color w:val="000000"/>
          <w:lang w:eastAsia="id-ID"/>
        </w:rPr>
        <w:t xml:space="preserve">commitment </w:t>
      </w:r>
      <w:r w:rsidRPr="00044720">
        <w:rPr>
          <w:rFonts w:ascii="Times New Roman" w:hAnsi="Times New Roman" w:cs="Times New Roman"/>
          <w:i/>
          <w:color w:val="000000"/>
          <w:lang w:eastAsia="id-ID"/>
        </w:rPr>
        <w:t xml:space="preserve">and </w:t>
      </w:r>
      <w:r w:rsidR="00B33E46">
        <w:rPr>
          <w:rFonts w:ascii="Times New Roman" w:hAnsi="Times New Roman" w:cs="Times New Roman"/>
          <w:i/>
          <w:color w:val="000000"/>
          <w:lang w:eastAsia="id-ID"/>
        </w:rPr>
        <w:t>performance</w:t>
      </w:r>
    </w:p>
    <w:p w:rsidR="003C5A80" w:rsidRPr="00044720" w:rsidRDefault="003C5A80" w:rsidP="00044720">
      <w:pPr>
        <w:spacing w:line="240" w:lineRule="auto"/>
        <w:ind w:firstLine="633"/>
        <w:contextualSpacing/>
        <w:jc w:val="both"/>
        <w:rPr>
          <w:rFonts w:ascii="Times New Roman" w:hAnsi="Times New Roman" w:cs="Times New Roman"/>
        </w:rPr>
      </w:pPr>
    </w:p>
    <w:p w:rsidR="0045547C" w:rsidRPr="00044720" w:rsidRDefault="0045547C" w:rsidP="00044720">
      <w:pPr>
        <w:pStyle w:val="BodyTextIndent2"/>
        <w:tabs>
          <w:tab w:val="left" w:pos="1276"/>
        </w:tabs>
        <w:spacing w:line="240" w:lineRule="auto"/>
        <w:ind w:left="1276" w:hanging="1276"/>
        <w:rPr>
          <w:i/>
          <w:color w:val="000000"/>
          <w:sz w:val="22"/>
          <w:szCs w:val="22"/>
          <w:lang w:val="id-ID"/>
        </w:rPr>
      </w:pPr>
    </w:p>
    <w:p w:rsidR="00090CC3" w:rsidRPr="00044720" w:rsidRDefault="00090CC3" w:rsidP="00044720">
      <w:pPr>
        <w:spacing w:after="0" w:line="240" w:lineRule="auto"/>
        <w:rPr>
          <w:rFonts w:ascii="Times New Roman" w:hAnsi="Times New Roman" w:cs="Times New Roman"/>
          <w:b/>
          <w:i/>
        </w:rPr>
        <w:sectPr w:rsidR="00090CC3" w:rsidRPr="00044720" w:rsidSect="005A1DDF">
          <w:footerReference w:type="default" r:id="rId8"/>
          <w:pgSz w:w="11907" w:h="16840" w:code="9"/>
          <w:pgMar w:top="2268" w:right="1701" w:bottom="1701" w:left="2268" w:header="720" w:footer="720" w:gutter="0"/>
          <w:pgNumType w:start="1"/>
          <w:cols w:space="708"/>
          <w:noEndnote/>
          <w:docGrid w:linePitch="299"/>
        </w:sectPr>
      </w:pPr>
    </w:p>
    <w:p w:rsidR="00E90DA8" w:rsidRPr="00F82CD1" w:rsidRDefault="000E5FAF" w:rsidP="00F82CD1">
      <w:pPr>
        <w:spacing w:line="240" w:lineRule="auto"/>
        <w:jc w:val="both"/>
        <w:rPr>
          <w:rFonts w:ascii="Times New Roman" w:hAnsi="Times New Roman" w:cs="Times New Roman"/>
          <w:b/>
        </w:rPr>
      </w:pPr>
      <w:r w:rsidRPr="00044720">
        <w:rPr>
          <w:rFonts w:ascii="Times New Roman" w:hAnsi="Times New Roman" w:cs="Times New Roman"/>
          <w:b/>
        </w:rPr>
        <w:lastRenderedPageBreak/>
        <w:br w:type="page"/>
      </w:r>
      <w:r w:rsidR="00E90DA8" w:rsidRPr="00F82CD1">
        <w:rPr>
          <w:rFonts w:ascii="Times New Roman" w:hAnsi="Times New Roman" w:cs="Times New Roman"/>
          <w:b/>
        </w:rPr>
        <w:lastRenderedPageBreak/>
        <w:t>PENDAHULUAN</w:t>
      </w:r>
    </w:p>
    <w:p w:rsidR="00F82CD1" w:rsidRPr="00F82CD1" w:rsidRDefault="00F82CD1" w:rsidP="00F82CD1">
      <w:pPr>
        <w:pStyle w:val="Default"/>
        <w:ind w:left="425" w:firstLine="567"/>
        <w:jc w:val="both"/>
        <w:rPr>
          <w:rFonts w:eastAsia="Calibri"/>
          <w:sz w:val="22"/>
          <w:szCs w:val="22"/>
        </w:rPr>
      </w:pPr>
      <w:r w:rsidRPr="00F82CD1">
        <w:rPr>
          <w:rFonts w:eastAsia="Calibri"/>
          <w:sz w:val="22"/>
          <w:szCs w:val="22"/>
        </w:rPr>
        <w:t>Penanggulangan bencana merupakan bagian integral dari pembangunan nasional dalam rangka melaksanakan amanat alinea ke IV pembukaan Undang-undang Dasar 1945, yang dalam implementasinya menjadi tugas dan tanggung jawab Pemerintah dan Pemerintah Daerah bersama-sama masyarakat. Penyelenggaraan penanggulangan bencana di Indonesia – sesuai Undang-Undang Nomor 24 Tahun 2007 tentang Penanggulangan Bencana (Lembaran Negara Republik Indonesia Tahun 2007 Nomor 66, Tambahan Lembaran Negara Republik Indonesia Nomor 47) – diharapkan semakin baik dan terarah, terkoordinasi dan terpadu mulai sejak penetapan kebijakan pembangunan yang berisiko timbulnya bencana.  Penanggulangan bencana menjadi upaya menyeluruh dan proaktif dimulai dari pengurangan risiko bencana, tanggap darurat, dan rehabilitasi dan rekonstruksi. Merupakan upaya yang dilakukan bersama oleh para pemangku kepentingan dengan peran dan fungsi yang saling melengkapi. Yang pada dasarnya penanggulangan bencana adalah bagian dari proses pembangunan sehingga mewujudkan ketahanan (</w:t>
      </w:r>
      <w:r w:rsidRPr="00F82CD1">
        <w:rPr>
          <w:rFonts w:eastAsia="Calibri"/>
          <w:i/>
          <w:sz w:val="22"/>
          <w:szCs w:val="22"/>
        </w:rPr>
        <w:t>resilience</w:t>
      </w:r>
      <w:r w:rsidRPr="00F82CD1">
        <w:rPr>
          <w:rFonts w:eastAsia="Calibri"/>
          <w:sz w:val="22"/>
          <w:szCs w:val="22"/>
        </w:rPr>
        <w:t xml:space="preserve">) terhadap bencana. </w:t>
      </w:r>
    </w:p>
    <w:p w:rsidR="00F82CD1" w:rsidRPr="00F82CD1" w:rsidRDefault="00F82CD1" w:rsidP="00F82CD1">
      <w:pPr>
        <w:pStyle w:val="Default"/>
        <w:ind w:left="425" w:firstLine="567"/>
        <w:jc w:val="both"/>
        <w:rPr>
          <w:rFonts w:eastAsia="Calibri"/>
          <w:sz w:val="22"/>
          <w:szCs w:val="22"/>
        </w:rPr>
      </w:pPr>
      <w:r w:rsidRPr="00F82CD1">
        <w:rPr>
          <w:rFonts w:eastAsia="Calibri"/>
          <w:sz w:val="22"/>
          <w:szCs w:val="22"/>
        </w:rPr>
        <w:t xml:space="preserve">Pasal 57 Undang-Undang Nomor 24 Tahun 2007 yang menyebutkan bahwa penyelenggaraan penanggulangan bencana pada tahap pra bencana yaitu meliputi pencegahan dan kesiapsiagaan. Peraturan Pemerintah Nomor 22 Tahun 2008 tentang Pendanaan dan Pengelolaan Dana Bantuan Bencana Pasal 10 ayat (1) menyebutkan bahwa penggunaan dana penanggulangan </w:t>
      </w:r>
      <w:r w:rsidRPr="00F82CD1">
        <w:rPr>
          <w:rFonts w:eastAsia="Calibri"/>
          <w:sz w:val="22"/>
          <w:szCs w:val="22"/>
        </w:rPr>
        <w:lastRenderedPageBreak/>
        <w:t xml:space="preserve">bencana dilaksanakan oleh Pemerintah, Pemerintah Daerah, BNPB, dan/atau BPBD sesuai dengan tugas pokok dan fungsinya. Dalam ayat (2), dana penanggulangan bencana digunakan sesuai dengan penyelenggaraan penanggulangan bencana yang meliputi tahap prabencana, saat tanggap darurat, dan/atau pasca bencana sebagaimana dimaksud dalam Pasal 6. </w:t>
      </w:r>
    </w:p>
    <w:p w:rsidR="00F82CD1" w:rsidRPr="00F82CD1" w:rsidRDefault="00F82CD1" w:rsidP="00F82CD1">
      <w:pPr>
        <w:pStyle w:val="ListParagraph"/>
        <w:widowControl w:val="0"/>
        <w:autoSpaceDE w:val="0"/>
        <w:autoSpaceDN w:val="0"/>
        <w:adjustRightInd w:val="0"/>
        <w:spacing w:after="0" w:line="240" w:lineRule="auto"/>
        <w:ind w:left="426" w:firstLine="567"/>
        <w:contextualSpacing w:val="0"/>
        <w:jc w:val="both"/>
        <w:rPr>
          <w:rFonts w:ascii="Times New Roman" w:eastAsia="Calibri" w:hAnsi="Times New Roman" w:cs="Times New Roman"/>
          <w:noProof/>
        </w:rPr>
      </w:pPr>
      <w:r w:rsidRPr="00F82CD1">
        <w:rPr>
          <w:rFonts w:ascii="Times New Roman" w:eastAsia="Calibri" w:hAnsi="Times New Roman" w:cs="Times New Roman"/>
          <w:noProof/>
        </w:rPr>
        <w:t>Paradigma penanggulangan bencana sudah beralih dari paradigma bantuan darurat menuju ke paradigma mitigasi/preventif dan sekaligus juga paradigma pembangunan karena setiap upaya pencegahan dan mitigasi hingga rehabilitasi dan rekonstruksinya telah diintegrasikan dalam program-program pembangunan di berbagai sektor. Dalam paradigma sekarang, Pengurangan Risiko Bencana yang merupakan rencana terpadu yang bersifat lintas sektor dan lintas wilayah serta meliputi aspek sosial, ekonomi dan lingkungan. Dalam implementasinya kegiatan pengurangan risiko bencana nasional akan disesuaikan dengan rencana pengurangan risiko bencana pada tingkat regional dan internasional di mana masyarakat merupakan subyek,  sekaligus sasaran utama upaya pengurangan risiko bencana dan berupaya mengadopsi dan memperhatikan kearifan lokal (</w:t>
      </w:r>
      <w:r w:rsidRPr="00F82CD1">
        <w:rPr>
          <w:rFonts w:ascii="Times New Roman" w:eastAsia="Calibri" w:hAnsi="Times New Roman" w:cs="Times New Roman"/>
          <w:i/>
          <w:iCs/>
          <w:noProof/>
        </w:rPr>
        <w:t>local wisdom</w:t>
      </w:r>
      <w:r w:rsidRPr="00F82CD1">
        <w:rPr>
          <w:rFonts w:ascii="Times New Roman" w:eastAsia="Calibri" w:hAnsi="Times New Roman" w:cs="Times New Roman"/>
          <w:noProof/>
        </w:rPr>
        <w:t>) dan pengetahuan tradisional (</w:t>
      </w:r>
      <w:r w:rsidRPr="00F82CD1">
        <w:rPr>
          <w:rFonts w:ascii="Times New Roman" w:eastAsia="Calibri" w:hAnsi="Times New Roman" w:cs="Times New Roman"/>
          <w:i/>
          <w:iCs/>
          <w:noProof/>
        </w:rPr>
        <w:t>traditional knowledge</w:t>
      </w:r>
      <w:r w:rsidRPr="00F82CD1">
        <w:rPr>
          <w:rFonts w:ascii="Times New Roman" w:eastAsia="Calibri" w:hAnsi="Times New Roman" w:cs="Times New Roman"/>
          <w:noProof/>
        </w:rPr>
        <w:t>) yang ada dan berkembang dalam masyarakat.</w:t>
      </w:r>
    </w:p>
    <w:p w:rsidR="00F82CD1" w:rsidRPr="00F82CD1" w:rsidRDefault="00F82CD1" w:rsidP="00F82CD1">
      <w:pPr>
        <w:pStyle w:val="ListParagraph"/>
        <w:widowControl w:val="0"/>
        <w:autoSpaceDE w:val="0"/>
        <w:autoSpaceDN w:val="0"/>
        <w:adjustRightInd w:val="0"/>
        <w:spacing w:after="0" w:line="240" w:lineRule="auto"/>
        <w:ind w:left="426" w:firstLine="567"/>
        <w:contextualSpacing w:val="0"/>
        <w:jc w:val="both"/>
        <w:rPr>
          <w:rFonts w:ascii="Times New Roman" w:eastAsia="Calibri" w:hAnsi="Times New Roman" w:cs="Times New Roman"/>
          <w:noProof/>
        </w:rPr>
      </w:pPr>
      <w:r w:rsidRPr="00F82CD1">
        <w:rPr>
          <w:rFonts w:ascii="Times New Roman" w:eastAsia="Calibri" w:hAnsi="Times New Roman" w:cs="Times New Roman"/>
          <w:noProof/>
        </w:rPr>
        <w:t xml:space="preserve">Sebagai subyek, masyarakat diharapkan dapat aktif mengakses saluran informasi formal dan non-formal, sehingga upaya pengurangan risiko bencana secara langsung dapat melibatkan masyarakat. Pemerintah bertugas </w:t>
      </w:r>
      <w:r w:rsidRPr="00F82CD1">
        <w:rPr>
          <w:rFonts w:ascii="Times New Roman" w:eastAsia="Calibri" w:hAnsi="Times New Roman" w:cs="Times New Roman"/>
          <w:noProof/>
        </w:rPr>
        <w:lastRenderedPageBreak/>
        <w:t>mempersiapkan sarana, prasarana dan sumber daya yang memadai untuk pelaksanaan kegiatan pengurangan risiko bencana. Dalam rangka menunjang dan memperkuat daya dukung setempat, sejauh memungkinkan upaya-upaya pengurangan risiko bencana akan menggunakan dan memberdayakan sumber daya setempat. Ini termasuk tetapi tidak terbatas pada sumber dana, sumber daya alam, ketrampilan, proses-proses ekonomi dan sosial masyarakat (Lingkar, 2010).</w:t>
      </w:r>
    </w:p>
    <w:p w:rsidR="00F82CD1" w:rsidRPr="00F82CD1" w:rsidRDefault="00F82CD1" w:rsidP="00F82CD1">
      <w:pPr>
        <w:pStyle w:val="ListParagraph"/>
        <w:widowControl w:val="0"/>
        <w:autoSpaceDE w:val="0"/>
        <w:autoSpaceDN w:val="0"/>
        <w:adjustRightInd w:val="0"/>
        <w:spacing w:after="0" w:line="240" w:lineRule="auto"/>
        <w:ind w:left="426" w:firstLine="567"/>
        <w:contextualSpacing w:val="0"/>
        <w:jc w:val="both"/>
        <w:rPr>
          <w:rFonts w:ascii="Times New Roman" w:eastAsia="Calibri" w:hAnsi="Times New Roman" w:cs="Times New Roman"/>
          <w:noProof/>
        </w:rPr>
      </w:pPr>
      <w:r w:rsidRPr="00F82CD1">
        <w:rPr>
          <w:rFonts w:ascii="Times New Roman" w:eastAsia="Calibri" w:hAnsi="Times New Roman" w:cs="Times New Roman"/>
          <w:noProof/>
        </w:rPr>
        <w:t>Tiga hal penting terkait dengan perubahan paradigma ini, yaitu</w:t>
      </w:r>
      <w:r w:rsidRPr="00F82CD1">
        <w:rPr>
          <w:rFonts w:ascii="Times New Roman" w:eastAsia="Calibri" w:hAnsi="Times New Roman" w:cs="Times New Roman"/>
          <w:noProof/>
          <w:lang w:val="en-US"/>
        </w:rPr>
        <w:t>; 1) P</w:t>
      </w:r>
      <w:r w:rsidRPr="00F82CD1">
        <w:rPr>
          <w:rFonts w:ascii="Times New Roman" w:eastAsia="Calibri" w:hAnsi="Times New Roman" w:cs="Times New Roman"/>
          <w:noProof/>
        </w:rPr>
        <w:t xml:space="preserve">enanggulangan bencana tidak lagi berfokus pada aspek tanggap darurat tetapi lebih pada keseluruhan manajemen risiko, </w:t>
      </w:r>
      <w:r w:rsidRPr="00F82CD1">
        <w:rPr>
          <w:rFonts w:ascii="Times New Roman" w:eastAsia="Calibri" w:hAnsi="Times New Roman" w:cs="Times New Roman"/>
          <w:noProof/>
          <w:lang w:val="en-US"/>
        </w:rPr>
        <w:t>2) P</w:t>
      </w:r>
      <w:r w:rsidRPr="00F82CD1">
        <w:rPr>
          <w:rFonts w:ascii="Times New Roman" w:eastAsia="Calibri" w:hAnsi="Times New Roman" w:cs="Times New Roman"/>
          <w:noProof/>
        </w:rPr>
        <w:t>erlindungan masyarakat dari ancaman bencana oleh pemerintah merupakan wujud pemenuhan hak asasi rakyat dan bukan  semata-mata karena kewajiban pemerintah,</w:t>
      </w:r>
      <w:r w:rsidRPr="00F82CD1">
        <w:rPr>
          <w:rFonts w:ascii="Times New Roman" w:eastAsia="Calibri" w:hAnsi="Times New Roman" w:cs="Times New Roman"/>
          <w:noProof/>
          <w:lang w:val="en-US"/>
        </w:rPr>
        <w:t xml:space="preserve"> 3) P</w:t>
      </w:r>
      <w:r w:rsidRPr="00F82CD1">
        <w:rPr>
          <w:rFonts w:ascii="Times New Roman" w:eastAsia="Calibri" w:hAnsi="Times New Roman" w:cs="Times New Roman"/>
          <w:noProof/>
        </w:rPr>
        <w:t>enanggulangan bencana bukan lagi hanya urusan pemerintah tetapi juga menjadi urusan bersama masyarakat dan lembaga usaha, dimana pemerintah menjadi penanggung jawab utamanya.</w:t>
      </w:r>
    </w:p>
    <w:p w:rsidR="00F82CD1" w:rsidRPr="00F82CD1" w:rsidRDefault="00F82CD1" w:rsidP="00F82CD1">
      <w:pPr>
        <w:pStyle w:val="ListParagraph"/>
        <w:widowControl w:val="0"/>
        <w:autoSpaceDE w:val="0"/>
        <w:autoSpaceDN w:val="0"/>
        <w:adjustRightInd w:val="0"/>
        <w:spacing w:after="0" w:line="240" w:lineRule="auto"/>
        <w:ind w:left="426" w:firstLine="567"/>
        <w:contextualSpacing w:val="0"/>
        <w:jc w:val="both"/>
        <w:rPr>
          <w:rFonts w:ascii="Times New Roman" w:eastAsia="Calibri" w:hAnsi="Times New Roman" w:cs="Times New Roman"/>
        </w:rPr>
      </w:pPr>
      <w:r w:rsidRPr="00F82CD1">
        <w:rPr>
          <w:rFonts w:ascii="Times New Roman" w:eastAsia="Calibri" w:hAnsi="Times New Roman" w:cs="Times New Roman"/>
        </w:rPr>
        <w:t xml:space="preserve">Prakarsa atau inisiatif lokal dari masyarakat dipercaya efektif untuk mengurangi risiko bencana, sebab masyarakatlah yang memahami wilayah dan kebutuhannya serta mampu menggunakan kemampuannya bagi perubahan diri dan lingkungannya. Komunitas sebagai pelaku utama dalam </w:t>
      </w:r>
      <w:r w:rsidRPr="00F82CD1">
        <w:rPr>
          <w:rFonts w:ascii="Times New Roman" w:eastAsia="Calibri" w:hAnsi="Times New Roman" w:cs="Times New Roman"/>
          <w:lang w:val="ms-MY"/>
        </w:rPr>
        <w:t>menggali informasi, menganalisis, menyimpulkan, me</w:t>
      </w:r>
      <w:r w:rsidRPr="00F82CD1">
        <w:rPr>
          <w:rFonts w:ascii="Times New Roman" w:eastAsia="Calibri" w:hAnsi="Times New Roman" w:cs="Times New Roman"/>
        </w:rPr>
        <w:t>rencanaan, melaksanaan, memantau dan mengevaluasi kegiatan</w:t>
      </w:r>
      <w:r w:rsidRPr="00F82CD1">
        <w:rPr>
          <w:rFonts w:ascii="Times New Roman" w:eastAsia="Calibri" w:hAnsi="Times New Roman" w:cs="Times New Roman"/>
          <w:lang w:val="ms-MY"/>
        </w:rPr>
        <w:t xml:space="preserve"> untuk mengurangi kerentanannya sekaligus meningkatkan kemampuannya. </w:t>
      </w:r>
      <w:r w:rsidRPr="00F82CD1">
        <w:rPr>
          <w:rFonts w:ascii="Times New Roman" w:eastAsia="Calibri" w:hAnsi="Times New Roman" w:cs="Times New Roman"/>
        </w:rPr>
        <w:t xml:space="preserve">Pembentukan Desa Tangguh dilaksanakan untuk mencapai </w:t>
      </w:r>
      <w:r w:rsidRPr="00F82CD1">
        <w:rPr>
          <w:rFonts w:ascii="Times New Roman" w:eastAsia="Calibri" w:hAnsi="Times New Roman" w:cs="Times New Roman"/>
        </w:rPr>
        <w:lastRenderedPageBreak/>
        <w:t xml:space="preserve">komunitas yang mampu mengelola risiko dengan memaksimalkan sumber daya yang ada di komunitas tersebut. Dengan pendekatan desentralisasi peran dalam penanggulangan bencana akan membuka ruang partisipasi komunitas mewujudkan desa yang tangguh yang diartikan sebagai komunitas desa yang dapat mengelola tekanan atau kekuatan yang menghancurkan (menyerap, mengurangi, menahan, mengalihkan, menghindar, adaptasi) dengan mempertahankan struktur dan fungsi aset penghidupan untuk memulihkan diri setelah bencana. </w:t>
      </w:r>
    </w:p>
    <w:p w:rsidR="00F82CD1" w:rsidRPr="00F82CD1" w:rsidRDefault="00F82CD1" w:rsidP="00F82CD1">
      <w:pPr>
        <w:pStyle w:val="ListParagraph"/>
        <w:spacing w:after="160" w:line="240" w:lineRule="auto"/>
        <w:ind w:left="426" w:firstLine="567"/>
        <w:contextualSpacing w:val="0"/>
        <w:jc w:val="both"/>
        <w:rPr>
          <w:rFonts w:ascii="Times New Roman" w:eastAsia="Calibri" w:hAnsi="Times New Roman" w:cs="Times New Roman"/>
        </w:rPr>
      </w:pPr>
      <w:r w:rsidRPr="00F82CD1">
        <w:rPr>
          <w:rFonts w:ascii="Times New Roman" w:eastAsia="Calibri" w:hAnsi="Times New Roman" w:cs="Times New Roman"/>
        </w:rPr>
        <w:t>Kabupaten Jepara secara geografis terletak pada 110° 9' 48,81" sampai 110° 9' 48,04" Bujur Timur, 5° 43' 20,93" sampai 6° 47' 25,81" Lintang Selatan, sehingga merupakan daerah paling ujung sebelah Utara dari Provinsi Jawa Tengah. Terbagi menjadi 16 Kecamatan yang terdiri atas 184 Desa dan 11 Kelurahan, di sebelah Utara dan Barat Kabupaten Jepara berbatasan langsung dengan Laut Jawa, di sebelah Selatan Kabupaten Demak, serta Kabupaten Kudus dan Pati di sebelah Timur. Wilayah bagian Utara Jepara, lahannya didominasi oleh usaha perkebunan, kehutanan, serta pertanian tanaman pangan. Jepara memiliki garis pantai sepanjang 82,73 Km</w:t>
      </w:r>
      <w:r w:rsidRPr="00F82CD1">
        <w:rPr>
          <w:rFonts w:ascii="Times New Roman" w:eastAsia="Calibri" w:hAnsi="Times New Roman" w:cs="Times New Roman"/>
          <w:vertAlign w:val="superscript"/>
        </w:rPr>
        <w:t>2</w:t>
      </w:r>
      <w:r w:rsidRPr="00F82CD1">
        <w:rPr>
          <w:rFonts w:ascii="Times New Roman" w:eastAsia="Calibri" w:hAnsi="Times New Roman" w:cs="Times New Roman"/>
        </w:rPr>
        <w:t>, memiliki potensi sangat besar dalam bidang perikanan.</w:t>
      </w:r>
    </w:p>
    <w:p w:rsidR="00F82CD1" w:rsidRPr="00F82CD1" w:rsidRDefault="00F82CD1" w:rsidP="00F82CD1">
      <w:pPr>
        <w:pStyle w:val="ListParagraph"/>
        <w:spacing w:after="160" w:line="240" w:lineRule="auto"/>
        <w:ind w:left="426" w:firstLine="567"/>
        <w:contextualSpacing w:val="0"/>
        <w:jc w:val="both"/>
        <w:rPr>
          <w:rFonts w:ascii="Times New Roman" w:eastAsia="Calibri" w:hAnsi="Times New Roman" w:cs="Times New Roman"/>
        </w:rPr>
      </w:pPr>
      <w:r w:rsidRPr="00F82CD1">
        <w:rPr>
          <w:rFonts w:ascii="Times New Roman" w:eastAsia="Calibri" w:hAnsi="Times New Roman" w:cs="Times New Roman"/>
        </w:rPr>
        <w:t>Kabupaten Jepara memiliki garis pantai sepanjang 82,73 Km</w:t>
      </w:r>
      <w:r w:rsidRPr="00F82CD1">
        <w:rPr>
          <w:rFonts w:ascii="Times New Roman" w:eastAsia="Calibri" w:hAnsi="Times New Roman" w:cs="Times New Roman"/>
          <w:vertAlign w:val="superscript"/>
        </w:rPr>
        <w:t>2</w:t>
      </w:r>
      <w:r w:rsidRPr="00F82CD1">
        <w:rPr>
          <w:rFonts w:ascii="Times New Roman" w:eastAsia="Calibri" w:hAnsi="Times New Roman" w:cs="Times New Roman"/>
        </w:rPr>
        <w:t xml:space="preserve"> termasuk keberadaan Karimun Jawa, dengan luas wilayah penangkapan laut, baik jalur I, II dan III mencapai 1.500 Km</w:t>
      </w:r>
      <w:r w:rsidRPr="00F82CD1">
        <w:rPr>
          <w:rFonts w:ascii="Times New Roman" w:eastAsia="Calibri" w:hAnsi="Times New Roman" w:cs="Times New Roman"/>
          <w:vertAlign w:val="superscript"/>
        </w:rPr>
        <w:t>2</w:t>
      </w:r>
      <w:r w:rsidRPr="00F82CD1">
        <w:rPr>
          <w:rFonts w:ascii="Times New Roman" w:eastAsia="Calibri" w:hAnsi="Times New Roman" w:cs="Times New Roman"/>
        </w:rPr>
        <w:t xml:space="preserve">. Budidaya laut dilakukan di atas areal seluas 10.000 Ha dan luas areal budi daya laut dan penangkapan di perairan umum </w:t>
      </w:r>
      <w:r w:rsidRPr="00F82CD1">
        <w:rPr>
          <w:rFonts w:ascii="Times New Roman" w:eastAsia="Calibri" w:hAnsi="Times New Roman" w:cs="Times New Roman"/>
        </w:rPr>
        <w:lastRenderedPageBreak/>
        <w:t xml:space="preserve">mencapai 1.472 Ha lebih. Selain pantai, dari wilayah Kabupaten Jepara juga mencakup luas lautan seluas 1.845,6 Km². Pada lautan tersebut terdapat daratan kepulauan sejumlah 29 pulau, dengan 5 pulau berpenghuni dan 24 pulau tidak berpenghuni. </w:t>
      </w:r>
    </w:p>
    <w:p w:rsidR="00736B4E" w:rsidRPr="00F82CD1" w:rsidRDefault="00F82CD1" w:rsidP="00F82CD1">
      <w:pPr>
        <w:spacing w:after="0" w:line="240" w:lineRule="auto"/>
        <w:ind w:left="284"/>
        <w:jc w:val="both"/>
        <w:rPr>
          <w:rFonts w:ascii="Times New Roman" w:hAnsi="Times New Roman"/>
        </w:rPr>
      </w:pPr>
      <w:r w:rsidRPr="00F82CD1">
        <w:rPr>
          <w:rFonts w:ascii="Times New Roman" w:eastAsia="Calibri" w:hAnsi="Times New Roman" w:cs="Times New Roman"/>
          <w:lang w:eastAsia="id-ID"/>
        </w:rPr>
        <w:t xml:space="preserve">Luas wilayah Kabupaten Jepara tercatat 100.413,189 Ha atau 1.004,132 Km², </w:t>
      </w:r>
      <w:r w:rsidRPr="00F82CD1">
        <w:rPr>
          <w:rFonts w:ascii="Times New Roman" w:eastAsia="Calibri" w:hAnsi="Times New Roman" w:cs="Times New Roman"/>
        </w:rPr>
        <w:t>dengan Kecamatan terluas adalah Kecamatan Keling (123,116 km</w:t>
      </w:r>
      <w:r w:rsidRPr="00F82CD1">
        <w:rPr>
          <w:rFonts w:ascii="Times New Roman" w:eastAsia="Calibri" w:hAnsi="Times New Roman" w:cs="Times New Roman"/>
          <w:vertAlign w:val="superscript"/>
        </w:rPr>
        <w:t>2</w:t>
      </w:r>
      <w:r w:rsidRPr="00F82CD1">
        <w:rPr>
          <w:rFonts w:ascii="Times New Roman" w:eastAsia="Calibri" w:hAnsi="Times New Roman" w:cs="Times New Roman"/>
        </w:rPr>
        <w:t>), dan yang terkecil adalah Kecamatan Kalinyamatan (23,700 km</w:t>
      </w:r>
      <w:r w:rsidRPr="00F82CD1">
        <w:rPr>
          <w:rFonts w:ascii="Times New Roman" w:eastAsia="Calibri" w:hAnsi="Times New Roman" w:cs="Times New Roman"/>
          <w:vertAlign w:val="superscript"/>
        </w:rPr>
        <w:t>2</w:t>
      </w:r>
      <w:r w:rsidRPr="00F82CD1">
        <w:rPr>
          <w:rFonts w:ascii="Times New Roman" w:eastAsia="Calibri" w:hAnsi="Times New Roman" w:cs="Times New Roman"/>
        </w:rPr>
        <w:t>).</w:t>
      </w:r>
    </w:p>
    <w:p w:rsidR="00F82CD1" w:rsidRPr="00F82CD1" w:rsidRDefault="00F82CD1" w:rsidP="00F82CD1">
      <w:pPr>
        <w:pStyle w:val="ListParagraph"/>
        <w:spacing w:after="0" w:line="240" w:lineRule="auto"/>
        <w:ind w:left="426" w:firstLine="567"/>
        <w:contextualSpacing w:val="0"/>
        <w:jc w:val="both"/>
        <w:rPr>
          <w:rFonts w:ascii="Times New Roman" w:eastAsia="Calibri" w:hAnsi="Times New Roman" w:cs="Times New Roman"/>
          <w:color w:val="000000"/>
          <w:lang w:eastAsia="id-ID"/>
        </w:rPr>
      </w:pPr>
      <w:r w:rsidRPr="00F82CD1">
        <w:rPr>
          <w:rFonts w:ascii="Times New Roman" w:eastAsia="Calibri" w:hAnsi="Times New Roman" w:cs="Times New Roman"/>
          <w:color w:val="000000"/>
          <w:lang w:eastAsia="id-ID"/>
        </w:rPr>
        <w:t>Kabupaten Jepara yang merupakan daerah di kawasan Utara Jawa ini secara topografi dapat dibagi dalam empat wilayah yaitu:</w:t>
      </w:r>
      <w:r w:rsidRPr="00F82CD1">
        <w:rPr>
          <w:rFonts w:ascii="Times New Roman" w:eastAsia="Calibri" w:hAnsi="Times New Roman" w:cs="Times New Roman"/>
          <w:color w:val="000000"/>
          <w:lang w:val="en-US" w:eastAsia="id-ID"/>
        </w:rPr>
        <w:t xml:space="preserve"> a) W</w:t>
      </w:r>
      <w:r w:rsidRPr="00F82CD1">
        <w:rPr>
          <w:rFonts w:ascii="Times New Roman" w:eastAsia="Calibri" w:hAnsi="Times New Roman" w:cs="Times New Roman"/>
          <w:color w:val="000000"/>
          <w:lang w:eastAsia="id-ID"/>
        </w:rPr>
        <w:t>ilayah pantai di bagian pesisir Barat dan Utara;</w:t>
      </w:r>
      <w:r w:rsidRPr="00F82CD1">
        <w:rPr>
          <w:rFonts w:ascii="Times New Roman" w:eastAsia="Calibri" w:hAnsi="Times New Roman" w:cs="Times New Roman"/>
          <w:color w:val="000000"/>
          <w:lang w:val="en-US" w:eastAsia="id-ID"/>
        </w:rPr>
        <w:t xml:space="preserve"> b) W</w:t>
      </w:r>
      <w:r w:rsidRPr="00F82CD1">
        <w:rPr>
          <w:rFonts w:ascii="Times New Roman" w:eastAsia="Calibri" w:hAnsi="Times New Roman" w:cs="Times New Roman"/>
          <w:color w:val="000000"/>
          <w:lang w:eastAsia="id-ID"/>
        </w:rPr>
        <w:t>ilayah dataran rendah di bagian Tengah dan Selatan;</w:t>
      </w:r>
      <w:r w:rsidRPr="00F82CD1">
        <w:rPr>
          <w:rFonts w:ascii="Times New Roman" w:eastAsia="Calibri" w:hAnsi="Times New Roman" w:cs="Times New Roman"/>
          <w:color w:val="000000"/>
          <w:lang w:val="en-US" w:eastAsia="id-ID"/>
        </w:rPr>
        <w:t xml:space="preserve"> c) W</w:t>
      </w:r>
      <w:r w:rsidRPr="00F82CD1">
        <w:rPr>
          <w:rFonts w:ascii="Times New Roman" w:eastAsia="Calibri" w:hAnsi="Times New Roman" w:cs="Times New Roman"/>
          <w:color w:val="000000"/>
          <w:lang w:eastAsia="id-ID"/>
        </w:rPr>
        <w:t>ilayah pegunungan di bagian Timur yang merupakan lereng Barat dari Gunung Muria;</w:t>
      </w:r>
      <w:r w:rsidRPr="00F82CD1">
        <w:rPr>
          <w:rFonts w:ascii="Times New Roman" w:eastAsia="Calibri" w:hAnsi="Times New Roman" w:cs="Times New Roman"/>
          <w:color w:val="000000"/>
          <w:lang w:val="en-US" w:eastAsia="id-ID"/>
        </w:rPr>
        <w:t xml:space="preserve"> d) W</w:t>
      </w:r>
      <w:r w:rsidRPr="00F82CD1">
        <w:rPr>
          <w:rFonts w:ascii="Times New Roman" w:eastAsia="Calibri" w:hAnsi="Times New Roman" w:cs="Times New Roman"/>
          <w:color w:val="000000"/>
          <w:lang w:eastAsia="id-ID"/>
        </w:rPr>
        <w:t>ilayah perairan atau kepulauan di bagian Utara yang merupakan serangkaian Kepulauan Karimunjawa.</w:t>
      </w:r>
    </w:p>
    <w:p w:rsidR="00F82CD1" w:rsidRPr="00F82CD1" w:rsidRDefault="00F82CD1" w:rsidP="00F82CD1">
      <w:pPr>
        <w:pStyle w:val="ListParagraph"/>
        <w:spacing w:after="0" w:line="240" w:lineRule="auto"/>
        <w:ind w:left="426" w:firstLine="567"/>
        <w:contextualSpacing w:val="0"/>
        <w:jc w:val="both"/>
        <w:rPr>
          <w:rFonts w:ascii="Times New Roman" w:eastAsia="Calibri" w:hAnsi="Times New Roman" w:cs="Times New Roman"/>
          <w:i/>
          <w:lang w:val="en-US"/>
        </w:rPr>
      </w:pPr>
      <w:r w:rsidRPr="00F82CD1">
        <w:rPr>
          <w:rFonts w:ascii="Times New Roman" w:eastAsia="Calibri" w:hAnsi="Times New Roman" w:cs="Times New Roman"/>
          <w:color w:val="000000"/>
          <w:lang w:eastAsia="id-ID"/>
        </w:rPr>
        <w:t xml:space="preserve">Kabupaten Jepara memiliki variasi ketinggian antara 0 m sampai dengan 1.301 mdpl (dari permukaan laut), daerah terendah adalah Kecamatan Kedung antara 0-2 mdpl yang merupakan dataran pantai, sedangkan daerah yang tertinggi adalah Kecamatan Keling antara 0 - 1.301 mdpl merupakan perbukitan. Variasi ketinggian tersebut menyebabkan Kabupaten Jepara terbagai dalam empat kemiringan lahan, yaitu datar 41.327,060 Ha, bergelombang 37.689,917 Ha, curam 10.776 Ha dan sangat curam 10.620,212 Ha. Sebagai akibat dari wilayah yang cenderung ke arah kawasan pesisir pantai. </w:t>
      </w:r>
    </w:p>
    <w:p w:rsidR="00F82CD1" w:rsidRPr="00F82CD1" w:rsidRDefault="00F82CD1" w:rsidP="00F82CD1">
      <w:pPr>
        <w:pStyle w:val="ListParagraph"/>
        <w:spacing w:after="0" w:line="240" w:lineRule="auto"/>
        <w:ind w:left="426" w:firstLine="567"/>
        <w:contextualSpacing w:val="0"/>
        <w:jc w:val="both"/>
        <w:rPr>
          <w:rFonts w:ascii="Times New Roman" w:eastAsia="Calibri" w:hAnsi="Times New Roman" w:cs="Times New Roman"/>
        </w:rPr>
      </w:pPr>
      <w:r w:rsidRPr="00F82CD1">
        <w:rPr>
          <w:rFonts w:ascii="Times New Roman" w:eastAsia="Calibri" w:hAnsi="Times New Roman" w:cs="Times New Roman"/>
          <w:color w:val="000000"/>
          <w:lang w:eastAsia="id-ID"/>
        </w:rPr>
        <w:t xml:space="preserve">Kabupaten Jepara memiliki 6 bentuk lahan yang fungsional </w:t>
      </w:r>
      <w:r w:rsidRPr="00F82CD1">
        <w:rPr>
          <w:rFonts w:ascii="Times New Roman" w:eastAsia="Calibri" w:hAnsi="Times New Roman" w:cs="Times New Roman"/>
          <w:color w:val="000000"/>
          <w:lang w:eastAsia="id-ID"/>
        </w:rPr>
        <w:lastRenderedPageBreak/>
        <w:t xml:space="preserve">yaitu:; 1) Dataran, 2) Dataran aluvial, 3) Lembah aluvial, 4) Pegunungan sekitar pantai; 5) Perbukitan, 6) Rawa pasang surut. </w:t>
      </w:r>
      <w:r w:rsidRPr="00F82CD1">
        <w:rPr>
          <w:rFonts w:ascii="Times New Roman" w:eastAsia="Calibri" w:hAnsi="Times New Roman" w:cs="Times New Roman"/>
        </w:rPr>
        <w:t>Bentuk lahan yang dimiliki oleh Kabupaten Jepara menyebabkan terjadinya perubahan jenis tanah. Jenis di Kabupaten Jepara menurut topografi kawasan terbagi ke dalam 4 Jenis tanah yaitu 1) Andosol coklat; 2) Regosol; 3) Alluvial; dan 4) latosol.</w:t>
      </w:r>
    </w:p>
    <w:p w:rsidR="00F82CD1" w:rsidRPr="00F82CD1" w:rsidRDefault="00F82CD1" w:rsidP="00F82CD1">
      <w:pPr>
        <w:pStyle w:val="ListParagraph"/>
        <w:spacing w:after="0" w:line="240" w:lineRule="auto"/>
        <w:ind w:left="426" w:firstLine="567"/>
        <w:contextualSpacing w:val="0"/>
        <w:jc w:val="both"/>
        <w:rPr>
          <w:rFonts w:ascii="Times New Roman" w:eastAsia="Calibri" w:hAnsi="Times New Roman" w:cs="Times New Roman"/>
          <w:color w:val="000000"/>
          <w:lang w:eastAsia="id-ID"/>
        </w:rPr>
      </w:pPr>
      <w:r w:rsidRPr="00F82CD1">
        <w:rPr>
          <w:rFonts w:ascii="Times New Roman" w:eastAsia="Calibri" w:hAnsi="Times New Roman" w:cs="Times New Roman"/>
          <w:color w:val="000000"/>
          <w:lang w:eastAsia="id-ID"/>
        </w:rPr>
        <w:t>Daratan utama Kabupaten Jepara berdasarkan sistem hidrologi merupakan kawasan yang berada pada lereng Gunung Muria bagian Barat yang mengalir sungai-sungai besar yang memiliki beberapa anak sungai. Berdasarkan karakteristik topografi wilayah, aliran sungai relatif dari daerah hulu di bagian Timur (Gunung Muria) ke arah Barat (Barat Daya, Barat, dan Barat Laut) yaitu daerah hilir (Laut Jawa). Penutupan batuan atau singkapan batuan merupakan masalah yang terjadi pada permukaan tanah yang tertutup oleh batuan di Kabupaten Jepara, hal tersebut menjadi salah satu sebab kurang suburnya tanah di Kabupaten Jepara karena tanah yang tertutup batuan menjadi keras dan sulit untuk ditanami.</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color w:val="000000"/>
        </w:rPr>
      </w:pPr>
      <w:r w:rsidRPr="00F82CD1">
        <w:rPr>
          <w:rFonts w:ascii="Times New Roman" w:eastAsia="Calibri" w:hAnsi="Times New Roman" w:cs="Times New Roman"/>
          <w:lang w:eastAsia="id-ID"/>
        </w:rPr>
        <w:t>Berdasarkan data sebagaimana di atas, Kabupaten Jepara merupakan kabupaten yang memiliki kerentanan yang cukup tinggi terhadap bencana. Dimana Kabupaten Jepara menempati</w:t>
      </w:r>
      <w:r w:rsidRPr="00F82CD1">
        <w:rPr>
          <w:rFonts w:ascii="Times New Roman" w:eastAsia="Calibri" w:hAnsi="Times New Roman" w:cs="Times New Roman"/>
        </w:rPr>
        <w:t xml:space="preserve"> </w:t>
      </w:r>
      <w:r w:rsidRPr="00F82CD1">
        <w:rPr>
          <w:rFonts w:ascii="Times New Roman" w:eastAsia="Calibri" w:hAnsi="Times New Roman" w:cs="Times New Roman"/>
          <w:bCs/>
        </w:rPr>
        <w:t>Peringkat ke-209 tingkat Nasional , dan Tingkat Jawa Tengah Peringkat ke-15 dengan Skor 163, dengan Kelas Risiko kategori TINGGI.</w:t>
      </w:r>
      <w:r w:rsidRPr="00F82CD1">
        <w:rPr>
          <w:rFonts w:ascii="Times New Roman" w:eastAsia="Calibri" w:hAnsi="Times New Roman" w:cs="Times New Roman"/>
        </w:rPr>
        <w:t xml:space="preserve"> (IRBI 2013).</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rPr>
      </w:pPr>
      <w:r w:rsidRPr="00F82CD1">
        <w:rPr>
          <w:rFonts w:ascii="Times New Roman" w:eastAsia="Calibri" w:hAnsi="Times New Roman" w:cs="Times New Roman"/>
          <w:color w:val="000000"/>
        </w:rPr>
        <w:t xml:space="preserve">Berdasarkan data di atas, Kabupaten Jepara memiliki relief yang beraneka ragam, </w:t>
      </w:r>
      <w:r w:rsidRPr="00F82CD1">
        <w:rPr>
          <w:rFonts w:ascii="Times New Roman" w:eastAsia="Calibri" w:hAnsi="Times New Roman" w:cs="Times New Roman"/>
        </w:rPr>
        <w:t>terdiri dari dataran tinggi di sekitar Gunung Muria dan Gunung Clering, dataran rendah dan daerah pantai.</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rPr>
      </w:pPr>
      <w:r w:rsidRPr="00F82CD1">
        <w:rPr>
          <w:rFonts w:ascii="Times New Roman" w:eastAsia="Calibri" w:hAnsi="Times New Roman" w:cs="Times New Roman"/>
          <w:color w:val="000000"/>
          <w:spacing w:val="-2"/>
        </w:rPr>
        <w:lastRenderedPageBreak/>
        <w:t>Kabupa</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n Jepara</w:t>
      </w:r>
      <w:r w:rsidRPr="00F82CD1">
        <w:rPr>
          <w:rFonts w:ascii="Times New Roman" w:eastAsia="Calibri" w:hAnsi="Times New Roman" w:cs="Times New Roman"/>
          <w:color w:val="000000"/>
          <w:spacing w:val="-3"/>
        </w:rPr>
        <w:t xml:space="preserve"> </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ili</w:t>
      </w:r>
      <w:r w:rsidRPr="00F82CD1">
        <w:rPr>
          <w:rFonts w:ascii="Times New Roman" w:eastAsia="Calibri" w:hAnsi="Times New Roman" w:cs="Times New Roman"/>
          <w:color w:val="000000"/>
        </w:rPr>
        <w:t xml:space="preserve">ki </w:t>
      </w:r>
      <w:r w:rsidRPr="00F82CD1">
        <w:rPr>
          <w:rFonts w:ascii="Times New Roman" w:eastAsia="Calibri" w:hAnsi="Times New Roman" w:cs="Times New Roman"/>
          <w:color w:val="000000"/>
          <w:spacing w:val="-2"/>
        </w:rPr>
        <w:t>po</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en</w:t>
      </w:r>
      <w:r w:rsidRPr="00F82CD1">
        <w:rPr>
          <w:rFonts w:ascii="Times New Roman" w:eastAsia="Calibri" w:hAnsi="Times New Roman" w:cs="Times New Roman"/>
          <w:color w:val="000000"/>
        </w:rPr>
        <w:t>si t</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jad</w:t>
      </w:r>
      <w:r w:rsidRPr="00F82CD1">
        <w:rPr>
          <w:rFonts w:ascii="Times New Roman" w:eastAsia="Calibri" w:hAnsi="Times New Roman" w:cs="Times New Roman"/>
          <w:color w:val="000000"/>
        </w:rPr>
        <w:t xml:space="preserve">i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a y</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g c</w:t>
      </w:r>
      <w:r w:rsidRPr="00F82CD1">
        <w:rPr>
          <w:rFonts w:ascii="Times New Roman" w:eastAsia="Calibri" w:hAnsi="Times New Roman" w:cs="Times New Roman"/>
          <w:color w:val="000000"/>
          <w:spacing w:val="-2"/>
        </w:rPr>
        <w:t>u</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u</w:t>
      </w:r>
      <w:r w:rsidRPr="00F82CD1">
        <w:rPr>
          <w:rFonts w:ascii="Times New Roman" w:eastAsia="Calibri" w:hAnsi="Times New Roman" w:cs="Times New Roman"/>
          <w:color w:val="000000"/>
        </w:rPr>
        <w:t>p t</w:t>
      </w:r>
      <w:r w:rsidRPr="00F82CD1">
        <w:rPr>
          <w:rFonts w:ascii="Times New Roman" w:eastAsia="Calibri" w:hAnsi="Times New Roman" w:cs="Times New Roman"/>
          <w:color w:val="000000"/>
          <w:spacing w:val="-2"/>
        </w:rPr>
        <w:t>inggi</w:t>
      </w:r>
      <w:r w:rsidRPr="00F82CD1">
        <w:rPr>
          <w:rFonts w:ascii="Times New Roman" w:eastAsia="Calibri" w:hAnsi="Times New Roman" w:cs="Times New Roman"/>
          <w:color w:val="000000"/>
        </w:rPr>
        <w:t xml:space="preserve">. </w:t>
      </w:r>
      <w:r w:rsidRPr="00F82CD1">
        <w:rPr>
          <w:rFonts w:ascii="Times New Roman" w:eastAsia="Calibri" w:hAnsi="Times New Roman" w:cs="Times New Roman"/>
          <w:color w:val="000000"/>
          <w:spacing w:val="2"/>
        </w:rPr>
        <w:t xml:space="preserve"> </w:t>
      </w:r>
      <w:r w:rsidRPr="00F82CD1">
        <w:rPr>
          <w:rFonts w:ascii="Times New Roman" w:eastAsia="Calibri" w:hAnsi="Times New Roman" w:cs="Times New Roman"/>
          <w:color w:val="000000"/>
          <w:spacing w:val="-2"/>
        </w:rPr>
        <w:t>Adan</w:t>
      </w:r>
      <w:r w:rsidRPr="00F82CD1">
        <w:rPr>
          <w:rFonts w:ascii="Times New Roman" w:eastAsia="Calibri" w:hAnsi="Times New Roman" w:cs="Times New Roman"/>
          <w:color w:val="000000"/>
        </w:rPr>
        <w:t>ya k</w:t>
      </w:r>
      <w:r w:rsidRPr="00F82CD1">
        <w:rPr>
          <w:rFonts w:ascii="Times New Roman" w:eastAsia="Calibri" w:hAnsi="Times New Roman" w:cs="Times New Roman"/>
          <w:color w:val="000000"/>
          <w:spacing w:val="-2"/>
        </w:rPr>
        <w:t>o</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ple</w:t>
      </w:r>
      <w:r w:rsidRPr="00F82CD1">
        <w:rPr>
          <w:rFonts w:ascii="Times New Roman" w:eastAsia="Calibri" w:hAnsi="Times New Roman" w:cs="Times New Roman"/>
          <w:color w:val="000000"/>
        </w:rPr>
        <w:t xml:space="preserve">ks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g</w:t>
      </w:r>
      <w:r w:rsidRPr="00F82CD1">
        <w:rPr>
          <w:rFonts w:ascii="Times New Roman" w:eastAsia="Calibri" w:hAnsi="Times New Roman" w:cs="Times New Roman"/>
          <w:color w:val="000000"/>
          <w:spacing w:val="24"/>
        </w:rPr>
        <w:t xml:space="preserve"> </w:t>
      </w:r>
      <w:r w:rsidRPr="00F82CD1">
        <w:rPr>
          <w:rFonts w:ascii="Times New Roman" w:eastAsia="Calibri" w:hAnsi="Times New Roman" w:cs="Times New Roman"/>
          <w:color w:val="000000"/>
          <w:spacing w:val="-2"/>
        </w:rPr>
        <w:t>ala</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5"/>
        </w:rPr>
        <w:t xml:space="preserve"> </w:t>
      </w:r>
      <w:r w:rsidRPr="00F82CD1">
        <w:rPr>
          <w:rFonts w:ascii="Times New Roman" w:eastAsia="Calibri" w:hAnsi="Times New Roman" w:cs="Times New Roman"/>
          <w:color w:val="000000"/>
          <w:spacing w:val="-3"/>
        </w:rPr>
        <w:t>m</w:t>
      </w:r>
      <w:r w:rsidRPr="00F82CD1">
        <w:rPr>
          <w:rFonts w:ascii="Times New Roman" w:eastAsia="Calibri" w:hAnsi="Times New Roman" w:cs="Times New Roman"/>
          <w:color w:val="000000"/>
          <w:spacing w:val="-2"/>
        </w:rPr>
        <w:t>en</w:t>
      </w:r>
      <w:r w:rsidRPr="00F82CD1">
        <w:rPr>
          <w:rFonts w:ascii="Times New Roman" w:eastAsia="Calibri" w:hAnsi="Times New Roman" w:cs="Times New Roman"/>
          <w:color w:val="000000"/>
        </w:rPr>
        <w:t>y</w:t>
      </w:r>
      <w:r w:rsidRPr="00F82CD1">
        <w:rPr>
          <w:rFonts w:ascii="Times New Roman" w:eastAsia="Calibri" w:hAnsi="Times New Roman" w:cs="Times New Roman"/>
          <w:color w:val="000000"/>
          <w:spacing w:val="-2"/>
        </w:rPr>
        <w:t>ebab</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26"/>
        </w:rPr>
        <w:t xml:space="preserve"> </w:t>
      </w:r>
      <w:r w:rsidRPr="00F82CD1">
        <w:rPr>
          <w:rFonts w:ascii="Times New Roman" w:eastAsia="Calibri" w:hAnsi="Times New Roman" w:cs="Times New Roman"/>
          <w:color w:val="000000"/>
          <w:spacing w:val="-2"/>
        </w:rPr>
        <w:t>jeni</w:t>
      </w:r>
      <w:r w:rsidRPr="00F82CD1">
        <w:rPr>
          <w:rFonts w:ascii="Times New Roman" w:eastAsia="Calibri" w:hAnsi="Times New Roman" w:cs="Times New Roman"/>
          <w:color w:val="000000"/>
        </w:rPr>
        <w:t>s</w:t>
      </w:r>
      <w:r w:rsidRPr="00F82CD1">
        <w:rPr>
          <w:rFonts w:ascii="Times New Roman" w:eastAsia="Calibri" w:hAnsi="Times New Roman" w:cs="Times New Roman"/>
          <w:color w:val="000000"/>
          <w:spacing w:val="24"/>
        </w:rPr>
        <w:t xml:space="preserve">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a</w:t>
      </w:r>
      <w:r w:rsidRPr="00F82CD1">
        <w:rPr>
          <w:rFonts w:ascii="Times New Roman" w:eastAsia="Calibri" w:hAnsi="Times New Roman" w:cs="Times New Roman"/>
          <w:color w:val="000000"/>
          <w:spacing w:val="24"/>
        </w:rPr>
        <w:t xml:space="preserve"> </w:t>
      </w:r>
      <w:r w:rsidRPr="00F82CD1">
        <w:rPr>
          <w:rFonts w:ascii="Times New Roman" w:eastAsia="Calibri" w:hAnsi="Times New Roman" w:cs="Times New Roman"/>
          <w:color w:val="000000"/>
        </w:rPr>
        <w:t>y</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g</w:t>
      </w:r>
      <w:r w:rsidRPr="00F82CD1">
        <w:rPr>
          <w:rFonts w:ascii="Times New Roman" w:eastAsia="Calibri" w:hAnsi="Times New Roman" w:cs="Times New Roman"/>
          <w:color w:val="000000"/>
          <w:spacing w:val="24"/>
        </w:rPr>
        <w:t xml:space="preserve"> </w:t>
      </w:r>
      <w:r w:rsidRPr="00F82CD1">
        <w:rPr>
          <w:rFonts w:ascii="Times New Roman" w:eastAsia="Calibri" w:hAnsi="Times New Roman" w:cs="Times New Roman"/>
          <w:color w:val="000000"/>
          <w:spacing w:val="-2"/>
        </w:rPr>
        <w:t>ad</w:t>
      </w:r>
      <w:r w:rsidRPr="00F82CD1">
        <w:rPr>
          <w:rFonts w:ascii="Times New Roman" w:eastAsia="Calibri" w:hAnsi="Times New Roman" w:cs="Times New Roman"/>
          <w:color w:val="000000"/>
        </w:rPr>
        <w:t>a</w:t>
      </w:r>
      <w:r w:rsidRPr="00F82CD1">
        <w:rPr>
          <w:rFonts w:ascii="Times New Roman" w:eastAsia="Calibri" w:hAnsi="Times New Roman" w:cs="Times New Roman"/>
          <w:color w:val="000000"/>
          <w:spacing w:val="22"/>
        </w:rPr>
        <w:t xml:space="preserve"> </w:t>
      </w:r>
      <w:r w:rsidRPr="00F82CD1">
        <w:rPr>
          <w:rFonts w:ascii="Times New Roman" w:eastAsia="Calibri" w:hAnsi="Times New Roman" w:cs="Times New Roman"/>
          <w:color w:val="000000"/>
          <w:spacing w:val="-2"/>
        </w:rPr>
        <w:t>d</w:t>
      </w:r>
      <w:r w:rsidRPr="00F82CD1">
        <w:rPr>
          <w:rFonts w:ascii="Times New Roman" w:eastAsia="Calibri" w:hAnsi="Times New Roman" w:cs="Times New Roman"/>
          <w:color w:val="000000"/>
        </w:rPr>
        <w:t>i</w:t>
      </w:r>
      <w:r w:rsidRPr="00F82CD1">
        <w:rPr>
          <w:rFonts w:ascii="Times New Roman" w:eastAsia="Calibri" w:hAnsi="Times New Roman" w:cs="Times New Roman"/>
          <w:color w:val="000000"/>
          <w:spacing w:val="23"/>
        </w:rPr>
        <w:t xml:space="preserve"> </w:t>
      </w:r>
      <w:r w:rsidRPr="00F82CD1">
        <w:rPr>
          <w:rFonts w:ascii="Times New Roman" w:eastAsia="Calibri" w:hAnsi="Times New Roman" w:cs="Times New Roman"/>
          <w:color w:val="000000"/>
          <w:spacing w:val="-2"/>
        </w:rPr>
        <w:t>Kabupa</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 xml:space="preserve">n Jepara </w:t>
      </w:r>
      <w:r w:rsidRPr="00F82CD1">
        <w:rPr>
          <w:rFonts w:ascii="Times New Roman" w:eastAsia="Calibri" w:hAnsi="Times New Roman" w:cs="Times New Roman"/>
          <w:color w:val="000000"/>
          <w:spacing w:val="-2"/>
        </w:rPr>
        <w:t>jug</w:t>
      </w:r>
      <w:r w:rsidRPr="00F82CD1">
        <w:rPr>
          <w:rFonts w:ascii="Times New Roman" w:eastAsia="Calibri" w:hAnsi="Times New Roman" w:cs="Times New Roman"/>
          <w:color w:val="000000"/>
        </w:rPr>
        <w:t>a s</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2"/>
        </w:rPr>
        <w:t>be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aga</w:t>
      </w:r>
      <w:r w:rsidRPr="00F82CD1">
        <w:rPr>
          <w:rFonts w:ascii="Times New Roman" w:eastAsia="Calibri" w:hAnsi="Times New Roman" w:cs="Times New Roman"/>
          <w:color w:val="000000"/>
        </w:rPr>
        <w:t xml:space="preserve">m. </w:t>
      </w:r>
      <w:r w:rsidRPr="00F82CD1">
        <w:rPr>
          <w:rFonts w:ascii="Times New Roman" w:eastAsia="Calibri" w:hAnsi="Times New Roman" w:cs="Times New Roman"/>
          <w:color w:val="000000"/>
          <w:spacing w:val="-2"/>
        </w:rPr>
        <w:t>Adan</w:t>
      </w:r>
      <w:r w:rsidRPr="00F82CD1">
        <w:rPr>
          <w:rFonts w:ascii="Times New Roman" w:eastAsia="Calibri" w:hAnsi="Times New Roman" w:cs="Times New Roman"/>
          <w:color w:val="000000"/>
        </w:rPr>
        <w:t xml:space="preserve">ya </w:t>
      </w:r>
      <w:r w:rsidRPr="00F82CD1">
        <w:rPr>
          <w:rFonts w:ascii="Times New Roman" w:eastAsia="Calibri" w:hAnsi="Times New Roman" w:cs="Times New Roman"/>
          <w:color w:val="000000"/>
          <w:spacing w:val="-2"/>
        </w:rPr>
        <w:t>jeni</w:t>
      </w:r>
      <w:r w:rsidRPr="00F82CD1">
        <w:rPr>
          <w:rFonts w:ascii="Times New Roman" w:eastAsia="Calibri" w:hAnsi="Times New Roman" w:cs="Times New Roman"/>
          <w:color w:val="000000"/>
        </w:rPr>
        <w:t xml:space="preserve">s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a y</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 xml:space="preserve">g  </w:t>
      </w:r>
      <w:r w:rsidRPr="00F82CD1">
        <w:rPr>
          <w:rFonts w:ascii="Times New Roman" w:eastAsia="Calibri" w:hAnsi="Times New Roman" w:cs="Times New Roman"/>
          <w:color w:val="000000"/>
          <w:spacing w:val="-17"/>
        </w:rPr>
        <w:t xml:space="preserve"> </w:t>
      </w:r>
      <w:r w:rsidRPr="00F82CD1">
        <w:rPr>
          <w:rFonts w:ascii="Times New Roman" w:eastAsia="Calibri" w:hAnsi="Times New Roman" w:cs="Times New Roman"/>
          <w:color w:val="000000"/>
          <w:spacing w:val="-2"/>
        </w:rPr>
        <w:t>be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aga</w:t>
      </w:r>
      <w:r w:rsidRPr="00F82CD1">
        <w:rPr>
          <w:rFonts w:ascii="Times New Roman" w:eastAsia="Calibri" w:hAnsi="Times New Roman" w:cs="Times New Roman"/>
          <w:color w:val="000000"/>
        </w:rPr>
        <w:t xml:space="preserve">m </w:t>
      </w:r>
      <w:r w:rsidRPr="00F82CD1">
        <w:rPr>
          <w:rFonts w:ascii="Times New Roman" w:eastAsia="Calibri" w:hAnsi="Times New Roman" w:cs="Times New Roman"/>
          <w:color w:val="000000"/>
          <w:spacing w:val="-2"/>
        </w:rPr>
        <w:t>diha</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ap</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2"/>
        </w:rPr>
        <w:t>adan</w:t>
      </w:r>
      <w:r w:rsidRPr="00F82CD1">
        <w:rPr>
          <w:rFonts w:ascii="Times New Roman" w:eastAsia="Calibri" w:hAnsi="Times New Roman" w:cs="Times New Roman"/>
          <w:color w:val="000000"/>
        </w:rPr>
        <w:t xml:space="preserve">ya </w:t>
      </w:r>
      <w:r w:rsidRPr="00F82CD1">
        <w:rPr>
          <w:rFonts w:ascii="Times New Roman" w:eastAsia="Calibri" w:hAnsi="Times New Roman" w:cs="Times New Roman"/>
          <w:color w:val="000000"/>
          <w:spacing w:val="-2"/>
        </w:rPr>
        <w:t>pe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ha</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ia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12"/>
        </w:rPr>
        <w:t xml:space="preserve"> </w:t>
      </w:r>
      <w:r w:rsidRPr="00F82CD1">
        <w:rPr>
          <w:rFonts w:ascii="Times New Roman" w:eastAsia="Calibri" w:hAnsi="Times New Roman" w:cs="Times New Roman"/>
          <w:color w:val="000000"/>
          <w:spacing w:val="-2"/>
        </w:rPr>
        <w:t>da</w:t>
      </w:r>
      <w:r w:rsidRPr="00F82CD1">
        <w:rPr>
          <w:rFonts w:ascii="Times New Roman" w:eastAsia="Calibri" w:hAnsi="Times New Roman" w:cs="Times New Roman"/>
          <w:color w:val="000000"/>
        </w:rPr>
        <w:t>ri</w:t>
      </w:r>
      <w:r w:rsidRPr="00F82CD1">
        <w:rPr>
          <w:rFonts w:ascii="Times New Roman" w:eastAsia="Calibri" w:hAnsi="Times New Roman" w:cs="Times New Roman"/>
          <w:color w:val="000000"/>
          <w:spacing w:val="11"/>
        </w:rPr>
        <w:t xml:space="preserve"> </w:t>
      </w:r>
      <w:r w:rsidRPr="00F82CD1">
        <w:rPr>
          <w:rFonts w:ascii="Times New Roman" w:eastAsia="Calibri" w:hAnsi="Times New Roman" w:cs="Times New Roman"/>
          <w:color w:val="000000"/>
          <w:spacing w:val="-2"/>
        </w:rPr>
        <w:t>Pe</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in</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h</w:t>
      </w:r>
      <w:r w:rsidRPr="00F82CD1">
        <w:rPr>
          <w:rFonts w:ascii="Times New Roman" w:eastAsia="Calibri" w:hAnsi="Times New Roman" w:cs="Times New Roman"/>
          <w:color w:val="000000"/>
          <w:spacing w:val="12"/>
        </w:rPr>
        <w:t xml:space="preserve"> </w:t>
      </w:r>
      <w:r w:rsidRPr="00F82CD1">
        <w:rPr>
          <w:rFonts w:ascii="Times New Roman" w:eastAsia="Calibri" w:hAnsi="Times New Roman" w:cs="Times New Roman"/>
          <w:color w:val="000000"/>
          <w:spacing w:val="-2"/>
        </w:rPr>
        <w:t>Dae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h</w:t>
      </w:r>
      <w:r w:rsidRPr="00F82CD1">
        <w:rPr>
          <w:rFonts w:ascii="Times New Roman" w:eastAsia="Calibri" w:hAnsi="Times New Roman" w:cs="Times New Roman"/>
          <w:color w:val="000000"/>
          <w:spacing w:val="12"/>
        </w:rPr>
        <w:t xml:space="preserve"> </w:t>
      </w:r>
      <w:r w:rsidRPr="00F82CD1">
        <w:rPr>
          <w:rFonts w:ascii="Times New Roman" w:eastAsia="Calibri" w:hAnsi="Times New Roman" w:cs="Times New Roman"/>
          <w:color w:val="000000"/>
          <w:spacing w:val="-2"/>
        </w:rPr>
        <w:t>dala</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13"/>
        </w:rPr>
        <w:t xml:space="preserve"> </w:t>
      </w:r>
      <w:r w:rsidRPr="00F82CD1">
        <w:rPr>
          <w:rFonts w:ascii="Times New Roman" w:eastAsia="Calibri" w:hAnsi="Times New Roman" w:cs="Times New Roman"/>
          <w:color w:val="000000"/>
          <w:spacing w:val="-2"/>
        </w:rPr>
        <w:t>upa</w:t>
      </w:r>
      <w:r w:rsidRPr="00F82CD1">
        <w:rPr>
          <w:rFonts w:ascii="Times New Roman" w:eastAsia="Calibri" w:hAnsi="Times New Roman" w:cs="Times New Roman"/>
          <w:color w:val="000000"/>
        </w:rPr>
        <w:t>ya</w:t>
      </w:r>
      <w:r w:rsidRPr="00F82CD1">
        <w:rPr>
          <w:rFonts w:ascii="Times New Roman" w:eastAsia="Calibri" w:hAnsi="Times New Roman" w:cs="Times New Roman"/>
          <w:color w:val="000000"/>
          <w:spacing w:val="12"/>
        </w:rPr>
        <w:t xml:space="preserve"> </w:t>
      </w:r>
      <w:r w:rsidRPr="00F82CD1">
        <w:rPr>
          <w:rFonts w:ascii="Times New Roman" w:eastAsia="Calibri" w:hAnsi="Times New Roman" w:cs="Times New Roman"/>
          <w:color w:val="000000"/>
          <w:spacing w:val="-2"/>
        </w:rPr>
        <w:t>pengu</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anga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14"/>
        </w:rPr>
        <w:t xml:space="preserve"> </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s</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ko</w:t>
      </w:r>
      <w:r w:rsidRPr="00F82CD1">
        <w:rPr>
          <w:rFonts w:ascii="Times New Roman" w:eastAsia="Calibri" w:hAnsi="Times New Roman" w:cs="Times New Roman"/>
          <w:color w:val="000000"/>
          <w:spacing w:val="14"/>
        </w:rPr>
        <w:t xml:space="preserve">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ana</w:t>
      </w:r>
      <w:r w:rsidRPr="00F82CD1">
        <w:rPr>
          <w:rFonts w:ascii="Times New Roman" w:eastAsia="Calibri" w:hAnsi="Times New Roman" w:cs="Times New Roman"/>
          <w:color w:val="000000"/>
        </w:rPr>
        <w:t>.</w:t>
      </w:r>
      <w:r w:rsidRPr="00F82CD1">
        <w:rPr>
          <w:rFonts w:ascii="Times New Roman" w:eastAsia="Calibri" w:hAnsi="Times New Roman" w:cs="Times New Roman"/>
          <w:color w:val="000000"/>
          <w:spacing w:val="12"/>
        </w:rPr>
        <w:t xml:space="preserve"> </w:t>
      </w:r>
      <w:r w:rsidRPr="00F82CD1">
        <w:rPr>
          <w:rFonts w:ascii="Times New Roman" w:eastAsia="Calibri" w:hAnsi="Times New Roman" w:cs="Times New Roman"/>
          <w:color w:val="000000"/>
        </w:rPr>
        <w:t>P</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in</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 xml:space="preserve">h </w:t>
      </w:r>
      <w:r w:rsidRPr="00F82CD1">
        <w:rPr>
          <w:rFonts w:ascii="Times New Roman" w:eastAsia="Calibri" w:hAnsi="Times New Roman" w:cs="Times New Roman"/>
          <w:color w:val="000000"/>
          <w:spacing w:val="-2"/>
        </w:rPr>
        <w:t>dae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h</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spacing w:val="-2"/>
        </w:rPr>
        <w:t>Kabupa</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spacing w:val="-3"/>
        </w:rPr>
        <w:t>Jepara</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spacing w:val="-2"/>
        </w:rPr>
        <w:t>pe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l</w:t>
      </w:r>
      <w:r w:rsidRPr="00F82CD1">
        <w:rPr>
          <w:rFonts w:ascii="Times New Roman" w:eastAsia="Calibri" w:hAnsi="Times New Roman" w:cs="Times New Roman"/>
          <w:color w:val="000000"/>
        </w:rPr>
        <w:t>u</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eliba</w:t>
      </w:r>
      <w:r w:rsidRPr="00F82CD1">
        <w:rPr>
          <w:rFonts w:ascii="Times New Roman" w:eastAsia="Calibri" w:hAnsi="Times New Roman" w:cs="Times New Roman"/>
          <w:color w:val="000000"/>
        </w:rPr>
        <w:t>tk</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rPr>
        <w:t>s</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u</w:t>
      </w:r>
      <w:r w:rsidRPr="00F82CD1">
        <w:rPr>
          <w:rFonts w:ascii="Times New Roman" w:eastAsia="Calibri" w:hAnsi="Times New Roman" w:cs="Times New Roman"/>
          <w:color w:val="000000"/>
        </w:rPr>
        <w:t>a</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spacing w:val="-2"/>
        </w:rPr>
        <w:t>piha</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rPr>
        <w:t>y</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g</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rk</w:t>
      </w:r>
      <w:r w:rsidRPr="00F82CD1">
        <w:rPr>
          <w:rFonts w:ascii="Times New Roman" w:eastAsia="Calibri" w:hAnsi="Times New Roman" w:cs="Times New Roman"/>
          <w:color w:val="000000"/>
          <w:spacing w:val="-2"/>
        </w:rPr>
        <w:t>ai</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7"/>
        </w:rPr>
        <w:t xml:space="preserve"> </w:t>
      </w:r>
      <w:r w:rsidRPr="00F82CD1">
        <w:rPr>
          <w:rFonts w:ascii="Times New Roman" w:eastAsia="Calibri" w:hAnsi="Times New Roman" w:cs="Times New Roman"/>
          <w:color w:val="000000"/>
          <w:spacing w:val="-2"/>
        </w:rPr>
        <w:t>aga</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7"/>
        </w:rPr>
        <w:t xml:space="preserve"> </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ida</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7"/>
        </w:rPr>
        <w:t xml:space="preserve"> </w:t>
      </w:r>
      <w:r w:rsidRPr="00F82CD1">
        <w:rPr>
          <w:rFonts w:ascii="Times New Roman" w:eastAsia="Calibri" w:hAnsi="Times New Roman" w:cs="Times New Roman"/>
          <w:color w:val="000000"/>
          <w:spacing w:val="-2"/>
        </w:rPr>
        <w:t>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jad</w:t>
      </w:r>
      <w:r w:rsidRPr="00F82CD1">
        <w:rPr>
          <w:rFonts w:ascii="Times New Roman" w:eastAsia="Calibri" w:hAnsi="Times New Roman" w:cs="Times New Roman"/>
          <w:color w:val="000000"/>
        </w:rPr>
        <w:t>i t</w:t>
      </w:r>
      <w:r w:rsidRPr="00F82CD1">
        <w:rPr>
          <w:rFonts w:ascii="Times New Roman" w:eastAsia="Calibri" w:hAnsi="Times New Roman" w:cs="Times New Roman"/>
          <w:color w:val="000000"/>
          <w:spacing w:val="-4"/>
        </w:rPr>
        <w:t>u</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pan</w:t>
      </w:r>
      <w:r w:rsidRPr="00F82CD1">
        <w:rPr>
          <w:rFonts w:ascii="Times New Roman" w:eastAsia="Calibri" w:hAnsi="Times New Roman" w:cs="Times New Roman"/>
          <w:color w:val="000000"/>
        </w:rPr>
        <w:t>g t</w:t>
      </w:r>
      <w:r w:rsidRPr="00F82CD1">
        <w:rPr>
          <w:rFonts w:ascii="Times New Roman" w:eastAsia="Calibri" w:hAnsi="Times New Roman" w:cs="Times New Roman"/>
          <w:color w:val="000000"/>
          <w:spacing w:val="-2"/>
        </w:rPr>
        <w:t>indi</w:t>
      </w:r>
      <w:r w:rsidRPr="00F82CD1">
        <w:rPr>
          <w:rFonts w:ascii="Times New Roman" w:eastAsia="Calibri" w:hAnsi="Times New Roman" w:cs="Times New Roman"/>
          <w:color w:val="000000"/>
        </w:rPr>
        <w:t>h</w:t>
      </w:r>
      <w:r w:rsidRPr="00F82CD1">
        <w:rPr>
          <w:rFonts w:ascii="Times New Roman" w:eastAsia="Calibri" w:hAnsi="Times New Roman" w:cs="Times New Roman"/>
          <w:color w:val="000000"/>
          <w:spacing w:val="-18"/>
        </w:rPr>
        <w:t xml:space="preserve"> </w:t>
      </w:r>
      <w:r w:rsidRPr="00F82CD1">
        <w:rPr>
          <w:rFonts w:ascii="Times New Roman" w:eastAsia="Calibri" w:hAnsi="Times New Roman" w:cs="Times New Roman"/>
          <w:color w:val="000000"/>
          <w:spacing w:val="-2"/>
        </w:rPr>
        <w:t>dala</w:t>
      </w:r>
      <w:r w:rsidRPr="00F82CD1">
        <w:rPr>
          <w:rFonts w:ascii="Times New Roman" w:eastAsia="Calibri" w:hAnsi="Times New Roman" w:cs="Times New Roman"/>
          <w:color w:val="000000"/>
        </w:rPr>
        <w:t xml:space="preserve">m </w:t>
      </w:r>
      <w:r w:rsidRPr="00F82CD1">
        <w:rPr>
          <w:rFonts w:ascii="Times New Roman" w:eastAsia="Calibri" w:hAnsi="Times New Roman" w:cs="Times New Roman"/>
          <w:color w:val="000000"/>
          <w:spacing w:val="-2"/>
        </w:rPr>
        <w:t>pela</w:t>
      </w:r>
      <w:r w:rsidRPr="00F82CD1">
        <w:rPr>
          <w:rFonts w:ascii="Times New Roman" w:eastAsia="Calibri" w:hAnsi="Times New Roman" w:cs="Times New Roman"/>
          <w:color w:val="000000"/>
        </w:rPr>
        <w:t>ks</w:t>
      </w:r>
      <w:r w:rsidRPr="00F82CD1">
        <w:rPr>
          <w:rFonts w:ascii="Times New Roman" w:eastAsia="Calibri" w:hAnsi="Times New Roman" w:cs="Times New Roman"/>
          <w:color w:val="000000"/>
          <w:spacing w:val="-2"/>
        </w:rPr>
        <w:t>anaa</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17"/>
        </w:rPr>
        <w:t xml:space="preserve"> </w:t>
      </w:r>
      <w:r w:rsidRPr="00F82CD1">
        <w:rPr>
          <w:rFonts w:ascii="Times New Roman" w:eastAsia="Calibri" w:hAnsi="Times New Roman" w:cs="Times New Roman"/>
          <w:color w:val="000000"/>
          <w:spacing w:val="-2"/>
        </w:rPr>
        <w:t>pengu</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anga</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16"/>
        </w:rPr>
        <w:t xml:space="preserve"> </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s</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 xml:space="preserve">ko </w:t>
      </w:r>
      <w:r w:rsidRPr="00F82CD1">
        <w:rPr>
          <w:rFonts w:ascii="Times New Roman" w:eastAsia="Calibri" w:hAnsi="Times New Roman" w:cs="Times New Roman"/>
          <w:color w:val="000000"/>
          <w:spacing w:val="-18"/>
        </w:rPr>
        <w:t xml:space="preserve">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spacing w:val="-3"/>
        </w:rPr>
        <w:t>a</w:t>
      </w:r>
      <w:r w:rsidRPr="00F82CD1">
        <w:rPr>
          <w:rFonts w:ascii="Times New Roman" w:eastAsia="Calibri" w:hAnsi="Times New Roman" w:cs="Times New Roman"/>
          <w:color w:val="000000"/>
        </w:rPr>
        <w:t xml:space="preserve">. </w:t>
      </w:r>
      <w:r w:rsidRPr="00F82CD1">
        <w:rPr>
          <w:rFonts w:ascii="Times New Roman" w:eastAsia="Calibri" w:hAnsi="Times New Roman" w:cs="Times New Roman"/>
          <w:color w:val="000000"/>
          <w:spacing w:val="-21"/>
        </w:rPr>
        <w:t xml:space="preserve"> </w:t>
      </w:r>
      <w:r w:rsidRPr="00F82CD1">
        <w:rPr>
          <w:rFonts w:ascii="Times New Roman" w:eastAsia="Calibri" w:hAnsi="Times New Roman" w:cs="Times New Roman"/>
          <w:color w:val="000000"/>
        </w:rPr>
        <w:t>O</w:t>
      </w:r>
      <w:r w:rsidRPr="00F82CD1">
        <w:rPr>
          <w:rFonts w:ascii="Times New Roman" w:eastAsia="Calibri" w:hAnsi="Times New Roman" w:cs="Times New Roman"/>
          <w:color w:val="000000"/>
          <w:spacing w:val="-2"/>
        </w:rPr>
        <w:t>le</w:t>
      </w:r>
      <w:r w:rsidRPr="00F82CD1">
        <w:rPr>
          <w:rFonts w:ascii="Times New Roman" w:eastAsia="Calibri" w:hAnsi="Times New Roman" w:cs="Times New Roman"/>
          <w:color w:val="000000"/>
        </w:rPr>
        <w:t>h s</w:t>
      </w:r>
      <w:r w:rsidRPr="00F82CD1">
        <w:rPr>
          <w:rFonts w:ascii="Times New Roman" w:eastAsia="Calibri" w:hAnsi="Times New Roman" w:cs="Times New Roman"/>
          <w:color w:val="000000"/>
          <w:spacing w:val="-2"/>
        </w:rPr>
        <w:t>eba</w:t>
      </w:r>
      <w:r w:rsidRPr="00F82CD1">
        <w:rPr>
          <w:rFonts w:ascii="Times New Roman" w:eastAsia="Calibri" w:hAnsi="Times New Roman" w:cs="Times New Roman"/>
          <w:color w:val="000000"/>
        </w:rPr>
        <w:t xml:space="preserve">b </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4"/>
        </w:rPr>
        <w:t>u</w:t>
      </w:r>
      <w:r w:rsidRPr="00F82CD1">
        <w:rPr>
          <w:rFonts w:ascii="Times New Roman" w:eastAsia="Calibri" w:hAnsi="Times New Roman" w:cs="Times New Roman"/>
          <w:color w:val="000000"/>
        </w:rPr>
        <w:t>, p</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l</w:t>
      </w:r>
      <w:r w:rsidRPr="00F82CD1">
        <w:rPr>
          <w:rFonts w:ascii="Times New Roman" w:eastAsia="Calibri" w:hAnsi="Times New Roman" w:cs="Times New Roman"/>
          <w:color w:val="000000"/>
        </w:rPr>
        <w:t xml:space="preserve">u </w:t>
      </w:r>
      <w:r w:rsidRPr="00F82CD1">
        <w:rPr>
          <w:rFonts w:ascii="Times New Roman" w:eastAsia="Calibri" w:hAnsi="Times New Roman" w:cs="Times New Roman"/>
          <w:color w:val="000000"/>
          <w:spacing w:val="-2"/>
        </w:rPr>
        <w:t>adan</w:t>
      </w:r>
      <w:r w:rsidRPr="00F82CD1">
        <w:rPr>
          <w:rFonts w:ascii="Times New Roman" w:eastAsia="Calibri" w:hAnsi="Times New Roman" w:cs="Times New Roman"/>
          <w:color w:val="000000"/>
        </w:rPr>
        <w:t>ya p</w:t>
      </w:r>
      <w:r w:rsidRPr="00F82CD1">
        <w:rPr>
          <w:rFonts w:ascii="Times New Roman" w:eastAsia="Calibri" w:hAnsi="Times New Roman" w:cs="Times New Roman"/>
          <w:color w:val="000000"/>
          <w:spacing w:val="-2"/>
        </w:rPr>
        <w:t>enataa</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2"/>
        </w:rPr>
        <w:t>da</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2"/>
        </w:rPr>
        <w:t>pe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anaa</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2"/>
        </w:rPr>
        <w:t>aga</w:t>
      </w:r>
      <w:r w:rsidRPr="00F82CD1">
        <w:rPr>
          <w:rFonts w:ascii="Times New Roman" w:eastAsia="Calibri" w:hAnsi="Times New Roman" w:cs="Times New Roman"/>
          <w:color w:val="000000"/>
        </w:rPr>
        <w:t>r t</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rc</w:t>
      </w:r>
      <w:r w:rsidRPr="00F82CD1">
        <w:rPr>
          <w:rFonts w:ascii="Times New Roman" w:eastAsia="Calibri" w:hAnsi="Times New Roman" w:cs="Times New Roman"/>
          <w:color w:val="000000"/>
          <w:spacing w:val="-2"/>
        </w:rPr>
        <w:t>ip</w:t>
      </w:r>
      <w:r w:rsidRPr="00F82CD1">
        <w:rPr>
          <w:rFonts w:ascii="Times New Roman" w:eastAsia="Calibri" w:hAnsi="Times New Roman" w:cs="Times New Roman"/>
          <w:color w:val="000000"/>
        </w:rPr>
        <w:t>ta s</w:t>
      </w:r>
      <w:r w:rsidRPr="00F82CD1">
        <w:rPr>
          <w:rFonts w:ascii="Times New Roman" w:eastAsia="Calibri" w:hAnsi="Times New Roman" w:cs="Times New Roman"/>
          <w:color w:val="000000"/>
          <w:spacing w:val="-2"/>
        </w:rPr>
        <w:t>ua</w:t>
      </w:r>
      <w:r w:rsidRPr="00F82CD1">
        <w:rPr>
          <w:rFonts w:ascii="Times New Roman" w:eastAsia="Calibri" w:hAnsi="Times New Roman" w:cs="Times New Roman"/>
          <w:color w:val="000000"/>
        </w:rPr>
        <w:t>tu sist</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 xml:space="preserve">m </w:t>
      </w:r>
      <w:r w:rsidRPr="00F82CD1">
        <w:rPr>
          <w:rFonts w:ascii="Times New Roman" w:eastAsia="Calibri" w:hAnsi="Times New Roman" w:cs="Times New Roman"/>
          <w:color w:val="000000"/>
          <w:spacing w:val="-2"/>
        </w:rPr>
        <w:t>penanggula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2"/>
        </w:rPr>
        <w:t>ga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a</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rPr>
        <w:t>y</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g</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spacing w:val="-2"/>
        </w:rPr>
        <w:t>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h</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spacing w:val="-2"/>
        </w:rPr>
        <w:t>da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6"/>
        </w:rPr>
        <w:t xml:space="preserve"> </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padu</w:t>
      </w:r>
      <w:r w:rsidRPr="00F82CD1">
        <w:rPr>
          <w:rFonts w:ascii="Times New Roman" w:eastAsia="Calibri" w:hAnsi="Times New Roman" w:cs="Times New Roman"/>
          <w:color w:val="000000"/>
        </w:rPr>
        <w:t>.</w:t>
      </w:r>
    </w:p>
    <w:p w:rsidR="00F82CD1" w:rsidRPr="00F82CD1" w:rsidRDefault="00F82CD1" w:rsidP="00F82CD1">
      <w:pPr>
        <w:autoSpaceDE w:val="0"/>
        <w:autoSpaceDN w:val="0"/>
        <w:adjustRightInd w:val="0"/>
        <w:spacing w:after="0" w:line="240" w:lineRule="auto"/>
        <w:ind w:left="425" w:firstLine="568"/>
        <w:jc w:val="both"/>
        <w:rPr>
          <w:rFonts w:ascii="Times New Roman" w:eastAsia="Calibri" w:hAnsi="Times New Roman" w:cs="Times New Roman"/>
          <w:lang w:eastAsia="id-ID"/>
        </w:rPr>
      </w:pPr>
      <w:r w:rsidRPr="00F82CD1">
        <w:rPr>
          <w:rFonts w:ascii="Times New Roman" w:eastAsia="Calibri" w:hAnsi="Times New Roman" w:cs="Times New Roman"/>
          <w:color w:val="000000"/>
          <w:spacing w:val="-2"/>
          <w:lang w:val="en-US"/>
        </w:rPr>
        <w:t>Kabupaten Jepara tergolong sebagai supermarket bencana karena di wilayah Kabupaten Jepara tersebar ancaman seperti:</w:t>
      </w:r>
      <w:r w:rsidRPr="00F82CD1">
        <w:rPr>
          <w:rFonts w:ascii="Times New Roman" w:eastAsia="Calibri" w:hAnsi="Times New Roman" w:cs="Times New Roman"/>
          <w:color w:val="000000"/>
          <w:spacing w:val="25"/>
        </w:rPr>
        <w:t xml:space="preserve"> </w:t>
      </w:r>
      <w:r w:rsidRPr="00F82CD1">
        <w:rPr>
          <w:rFonts w:ascii="Times New Roman" w:eastAsia="Calibri" w:hAnsi="Times New Roman" w:cs="Times New Roman"/>
          <w:color w:val="000000"/>
          <w:spacing w:val="25"/>
          <w:lang w:val="en-US"/>
        </w:rPr>
        <w:t xml:space="preserve">banjir, banjir bandang, </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ana</w:t>
      </w:r>
      <w:r w:rsidRPr="00F82CD1">
        <w:rPr>
          <w:rFonts w:ascii="Times New Roman" w:eastAsia="Calibri" w:hAnsi="Times New Roman" w:cs="Times New Roman"/>
          <w:color w:val="000000"/>
        </w:rPr>
        <w:t>h</w:t>
      </w:r>
      <w:r w:rsidRPr="00F82CD1">
        <w:rPr>
          <w:rFonts w:ascii="Times New Roman" w:eastAsia="Calibri" w:hAnsi="Times New Roman" w:cs="Times New Roman"/>
          <w:color w:val="000000"/>
          <w:spacing w:val="11"/>
        </w:rPr>
        <w:t xml:space="preserve"> </w:t>
      </w:r>
      <w:r w:rsidRPr="00F82CD1">
        <w:rPr>
          <w:rFonts w:ascii="Times New Roman" w:eastAsia="Calibri" w:hAnsi="Times New Roman" w:cs="Times New Roman"/>
          <w:color w:val="000000"/>
          <w:spacing w:val="-2"/>
        </w:rPr>
        <w:t>long</w:t>
      </w:r>
      <w:r w:rsidRPr="00F82CD1">
        <w:rPr>
          <w:rFonts w:ascii="Times New Roman" w:eastAsia="Calibri" w:hAnsi="Times New Roman" w:cs="Times New Roman"/>
          <w:color w:val="000000"/>
        </w:rPr>
        <w:t>s</w:t>
      </w:r>
      <w:r w:rsidRPr="00F82CD1">
        <w:rPr>
          <w:rFonts w:ascii="Times New Roman" w:eastAsia="Calibri" w:hAnsi="Times New Roman" w:cs="Times New Roman"/>
          <w:color w:val="000000"/>
          <w:spacing w:val="-2"/>
        </w:rPr>
        <w:t>o</w:t>
      </w:r>
      <w:r w:rsidRPr="00F82CD1">
        <w:rPr>
          <w:rFonts w:ascii="Times New Roman" w:eastAsia="Calibri" w:hAnsi="Times New Roman" w:cs="Times New Roman"/>
          <w:color w:val="000000"/>
        </w:rPr>
        <w:t xml:space="preserve">r, </w:t>
      </w:r>
      <w:r w:rsidRPr="00F82CD1">
        <w:rPr>
          <w:rFonts w:ascii="Times New Roman" w:eastAsia="Calibri" w:hAnsi="Times New Roman" w:cs="Times New Roman"/>
          <w:color w:val="000000"/>
          <w:spacing w:val="-2"/>
        </w:rPr>
        <w:t>angi</w:t>
      </w:r>
      <w:r w:rsidRPr="00F82CD1">
        <w:rPr>
          <w:rFonts w:ascii="Times New Roman" w:eastAsia="Calibri" w:hAnsi="Times New Roman" w:cs="Times New Roman"/>
          <w:color w:val="000000"/>
        </w:rPr>
        <w:t xml:space="preserve">n </w:t>
      </w:r>
      <w:r w:rsidRPr="00F82CD1">
        <w:rPr>
          <w:rFonts w:ascii="Times New Roman" w:eastAsia="Calibri" w:hAnsi="Times New Roman" w:cs="Times New Roman"/>
          <w:color w:val="000000"/>
          <w:spacing w:val="13"/>
        </w:rPr>
        <w:t xml:space="preserve"> </w:t>
      </w:r>
      <w:r w:rsidRPr="00F82CD1">
        <w:rPr>
          <w:rFonts w:ascii="Times New Roman" w:eastAsia="Calibri" w:hAnsi="Times New Roman" w:cs="Times New Roman"/>
          <w:color w:val="000000"/>
          <w:spacing w:val="-2"/>
        </w:rPr>
        <w:t>pu</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in</w:t>
      </w:r>
      <w:r w:rsidRPr="00F82CD1">
        <w:rPr>
          <w:rFonts w:ascii="Times New Roman" w:eastAsia="Calibri" w:hAnsi="Times New Roman" w:cs="Times New Roman"/>
          <w:color w:val="000000"/>
        </w:rPr>
        <w:t xml:space="preserve">g </w:t>
      </w:r>
      <w:r w:rsidRPr="00F82CD1">
        <w:rPr>
          <w:rFonts w:ascii="Times New Roman" w:eastAsia="Calibri" w:hAnsi="Times New Roman" w:cs="Times New Roman"/>
          <w:color w:val="000000"/>
          <w:spacing w:val="11"/>
        </w:rPr>
        <w:t xml:space="preserve"> </w:t>
      </w:r>
      <w:r w:rsidRPr="00F82CD1">
        <w:rPr>
          <w:rFonts w:ascii="Times New Roman" w:eastAsia="Calibri" w:hAnsi="Times New Roman" w:cs="Times New Roman"/>
          <w:color w:val="000000"/>
          <w:spacing w:val="-2"/>
        </w:rPr>
        <w:t>beliu</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2"/>
        </w:rPr>
        <w:t>g</w:t>
      </w:r>
      <w:r w:rsidRPr="00F82CD1">
        <w:rPr>
          <w:rFonts w:ascii="Times New Roman" w:eastAsia="Calibri" w:hAnsi="Times New Roman" w:cs="Times New Roman"/>
          <w:color w:val="000000"/>
        </w:rPr>
        <w:t xml:space="preserve">, </w:t>
      </w:r>
      <w:r w:rsidRPr="00F82CD1">
        <w:rPr>
          <w:rFonts w:ascii="Times New Roman" w:eastAsia="Calibri" w:hAnsi="Times New Roman" w:cs="Times New Roman"/>
          <w:color w:val="000000"/>
          <w:lang w:val="en-US"/>
        </w:rPr>
        <w:t>kegagalan teknologi, konflik</w:t>
      </w:r>
      <w:r w:rsidRPr="00F82CD1">
        <w:rPr>
          <w:rFonts w:ascii="Times New Roman" w:eastAsia="Calibri" w:hAnsi="Times New Roman" w:cs="Times New Roman"/>
          <w:color w:val="000000"/>
        </w:rPr>
        <w:t xml:space="preserve"> </w:t>
      </w:r>
      <w:r w:rsidRPr="00F82CD1">
        <w:rPr>
          <w:rFonts w:ascii="Times New Roman" w:eastAsia="Calibri" w:hAnsi="Times New Roman" w:cs="Times New Roman"/>
          <w:color w:val="000000"/>
          <w:lang w:val="en-US"/>
        </w:rPr>
        <w:t>sosial,</w:t>
      </w:r>
      <w:r w:rsidRPr="00F82CD1">
        <w:rPr>
          <w:rFonts w:ascii="Times New Roman" w:eastAsia="Calibri" w:hAnsi="Times New Roman" w:cs="Times New Roman"/>
          <w:color w:val="000000"/>
          <w:spacing w:val="14"/>
        </w:rPr>
        <w:t xml:space="preserve"> </w:t>
      </w:r>
      <w:r w:rsidRPr="00F82CD1">
        <w:rPr>
          <w:rFonts w:ascii="Times New Roman" w:eastAsia="Calibri" w:hAnsi="Times New Roman" w:cs="Times New Roman"/>
          <w:color w:val="000000"/>
          <w:spacing w:val="-2"/>
        </w:rPr>
        <w:t>epide</w:t>
      </w:r>
      <w:r w:rsidRPr="00F82CD1">
        <w:rPr>
          <w:rFonts w:ascii="Times New Roman" w:eastAsia="Calibri" w:hAnsi="Times New Roman" w:cs="Times New Roman"/>
          <w:color w:val="000000"/>
        </w:rPr>
        <w:t xml:space="preserve">mi </w:t>
      </w:r>
      <w:r w:rsidRPr="00F82CD1">
        <w:rPr>
          <w:rFonts w:ascii="Times New Roman" w:eastAsia="Calibri" w:hAnsi="Times New Roman" w:cs="Times New Roman"/>
          <w:color w:val="000000"/>
          <w:spacing w:val="-2"/>
        </w:rPr>
        <w:t>pen</w:t>
      </w:r>
      <w:r w:rsidRPr="00F82CD1">
        <w:rPr>
          <w:rFonts w:ascii="Times New Roman" w:eastAsia="Calibri" w:hAnsi="Times New Roman" w:cs="Times New Roman"/>
          <w:color w:val="000000"/>
        </w:rPr>
        <w:t>y</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t, k</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ingan</w:t>
      </w:r>
      <w:r w:rsidRPr="00F82CD1">
        <w:rPr>
          <w:rFonts w:ascii="Times New Roman" w:eastAsia="Calibri" w:hAnsi="Times New Roman" w:cs="Times New Roman"/>
          <w:color w:val="000000"/>
        </w:rPr>
        <w:t>, k</w:t>
      </w:r>
      <w:r w:rsidRPr="00F82CD1">
        <w:rPr>
          <w:rFonts w:ascii="Times New Roman" w:eastAsia="Calibri" w:hAnsi="Times New Roman" w:cs="Times New Roman"/>
          <w:color w:val="000000"/>
          <w:spacing w:val="-2"/>
        </w:rPr>
        <w:t>eba</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 abrasi, gelombang ekstrim, kecelakaan industri, kecelakaan transportasi, kebakaran lahan dan hutan,</w:t>
      </w:r>
      <w:r w:rsidRPr="00F82CD1">
        <w:rPr>
          <w:rFonts w:ascii="Times New Roman" w:eastAsia="Calibri" w:hAnsi="Times New Roman" w:cs="Times New Roman"/>
          <w:color w:val="000000"/>
          <w:spacing w:val="14"/>
        </w:rPr>
        <w:t xml:space="preserve"> </w:t>
      </w:r>
      <w:r w:rsidRPr="00F82CD1">
        <w:rPr>
          <w:rFonts w:ascii="Times New Roman" w:eastAsia="Calibri" w:hAnsi="Times New Roman" w:cs="Times New Roman"/>
          <w:color w:val="000000"/>
          <w:spacing w:val="-2"/>
        </w:rPr>
        <w:t>serta</w:t>
      </w:r>
      <w:r w:rsidRPr="00F82CD1">
        <w:rPr>
          <w:rFonts w:ascii="Times New Roman" w:eastAsia="Calibri" w:hAnsi="Times New Roman" w:cs="Times New Roman"/>
          <w:color w:val="000000"/>
        </w:rPr>
        <w:t xml:space="preserve"> </w:t>
      </w:r>
      <w:r w:rsidRPr="00F82CD1">
        <w:rPr>
          <w:rFonts w:ascii="Times New Roman" w:eastAsia="Calibri" w:hAnsi="Times New Roman" w:cs="Times New Roman"/>
          <w:color w:val="000000"/>
          <w:spacing w:val="-2"/>
        </w:rPr>
        <w:t>ge</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pabu</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w:t>
      </w:r>
      <w:r w:rsidRPr="00F82CD1">
        <w:rPr>
          <w:rFonts w:ascii="Times New Roman" w:eastAsia="Calibri" w:hAnsi="Times New Roman" w:cs="Times New Roman"/>
          <w:color w:val="000000"/>
          <w:lang w:val="en-US"/>
        </w:rPr>
        <w:t xml:space="preserve">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a t</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rs</w:t>
      </w:r>
      <w:r w:rsidRPr="00F82CD1">
        <w:rPr>
          <w:rFonts w:ascii="Times New Roman" w:eastAsia="Calibri" w:hAnsi="Times New Roman" w:cs="Times New Roman"/>
          <w:color w:val="000000"/>
          <w:spacing w:val="-2"/>
        </w:rPr>
        <w:t>ebu</w:t>
      </w:r>
      <w:r w:rsidRPr="00F82CD1">
        <w:rPr>
          <w:rFonts w:ascii="Times New Roman" w:eastAsia="Calibri" w:hAnsi="Times New Roman" w:cs="Times New Roman"/>
          <w:color w:val="000000"/>
        </w:rPr>
        <w:t xml:space="preserve">t </w:t>
      </w:r>
      <w:r w:rsidRPr="00F82CD1">
        <w:rPr>
          <w:rFonts w:ascii="Times New Roman" w:eastAsia="Calibri" w:hAnsi="Times New Roman" w:cs="Times New Roman"/>
          <w:color w:val="000000"/>
          <w:spacing w:val="-2"/>
        </w:rPr>
        <w:t>jug</w:t>
      </w:r>
      <w:r w:rsidRPr="00F82CD1">
        <w:rPr>
          <w:rFonts w:ascii="Times New Roman" w:eastAsia="Calibri" w:hAnsi="Times New Roman" w:cs="Times New Roman"/>
          <w:color w:val="000000"/>
        </w:rPr>
        <w:t xml:space="preserve">a </w:t>
      </w:r>
      <w:r w:rsidRPr="00F82CD1">
        <w:rPr>
          <w:rFonts w:ascii="Times New Roman" w:eastAsia="Calibri" w:hAnsi="Times New Roman" w:cs="Times New Roman"/>
          <w:color w:val="000000"/>
          <w:spacing w:val="-2"/>
        </w:rPr>
        <w:t>be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po</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en</w:t>
      </w:r>
      <w:r w:rsidRPr="00F82CD1">
        <w:rPr>
          <w:rFonts w:ascii="Times New Roman" w:eastAsia="Calibri" w:hAnsi="Times New Roman" w:cs="Times New Roman"/>
          <w:color w:val="000000"/>
        </w:rPr>
        <w:t xml:space="preserve">si </w:t>
      </w:r>
      <w:r w:rsidRPr="00F82CD1">
        <w:rPr>
          <w:rFonts w:ascii="Times New Roman" w:eastAsia="Calibri" w:hAnsi="Times New Roman" w:cs="Times New Roman"/>
          <w:color w:val="000000"/>
          <w:spacing w:val="-2"/>
        </w:rPr>
        <w:t>un</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u</w:t>
      </w:r>
      <w:r w:rsidRPr="00F82CD1">
        <w:rPr>
          <w:rFonts w:ascii="Times New Roman" w:eastAsia="Calibri" w:hAnsi="Times New Roman" w:cs="Times New Roman"/>
          <w:color w:val="000000"/>
        </w:rPr>
        <w:t>k t</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jad</w:t>
      </w:r>
      <w:r w:rsidRPr="00F82CD1">
        <w:rPr>
          <w:rFonts w:ascii="Times New Roman" w:eastAsia="Calibri" w:hAnsi="Times New Roman" w:cs="Times New Roman"/>
          <w:color w:val="000000"/>
        </w:rPr>
        <w:t xml:space="preserve">i </w:t>
      </w:r>
      <w:r w:rsidRPr="00F82CD1">
        <w:rPr>
          <w:rFonts w:ascii="Times New Roman" w:eastAsia="Calibri" w:hAnsi="Times New Roman" w:cs="Times New Roman"/>
          <w:color w:val="000000"/>
          <w:spacing w:val="-2"/>
        </w:rPr>
        <w:t>da</w:t>
      </w:r>
      <w:r w:rsidRPr="00F82CD1">
        <w:rPr>
          <w:rFonts w:ascii="Times New Roman" w:eastAsia="Calibri" w:hAnsi="Times New Roman" w:cs="Times New Roman"/>
          <w:color w:val="000000"/>
        </w:rPr>
        <w:t>n ak</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n m</w:t>
      </w:r>
      <w:r w:rsidRPr="00F82CD1">
        <w:rPr>
          <w:rFonts w:ascii="Times New Roman" w:eastAsia="Calibri" w:hAnsi="Times New Roman" w:cs="Times New Roman"/>
          <w:color w:val="000000"/>
          <w:spacing w:val="-2"/>
        </w:rPr>
        <w:t>enga</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iba</w:t>
      </w:r>
      <w:r w:rsidRPr="00F82CD1">
        <w:rPr>
          <w:rFonts w:ascii="Times New Roman" w:eastAsia="Calibri" w:hAnsi="Times New Roman" w:cs="Times New Roman"/>
          <w:color w:val="000000"/>
        </w:rPr>
        <w:t>tk</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n k</w:t>
      </w:r>
      <w:r w:rsidRPr="00F82CD1">
        <w:rPr>
          <w:rFonts w:ascii="Times New Roman" w:eastAsia="Calibri" w:hAnsi="Times New Roman" w:cs="Times New Roman"/>
          <w:color w:val="000000"/>
          <w:spacing w:val="-2"/>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ugia</w:t>
      </w:r>
      <w:r w:rsidRPr="00F82CD1">
        <w:rPr>
          <w:rFonts w:ascii="Times New Roman" w:eastAsia="Calibri" w:hAnsi="Times New Roman" w:cs="Times New Roman"/>
          <w:color w:val="000000"/>
        </w:rPr>
        <w:t>n s</w:t>
      </w:r>
      <w:r w:rsidRPr="00F82CD1">
        <w:rPr>
          <w:rFonts w:ascii="Times New Roman" w:eastAsia="Calibri" w:hAnsi="Times New Roman" w:cs="Times New Roman"/>
          <w:color w:val="000000"/>
          <w:spacing w:val="-2"/>
        </w:rPr>
        <w:t>ebelu</w:t>
      </w:r>
      <w:r w:rsidRPr="00F82CD1">
        <w:rPr>
          <w:rFonts w:ascii="Times New Roman" w:eastAsia="Calibri" w:hAnsi="Times New Roman" w:cs="Times New Roman"/>
          <w:color w:val="000000"/>
        </w:rPr>
        <w:t xml:space="preserve">m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w:t>
      </w:r>
      <w:r w:rsidRPr="00F82CD1">
        <w:rPr>
          <w:rFonts w:ascii="Times New Roman" w:eastAsia="Calibri" w:hAnsi="Times New Roman" w:cs="Times New Roman"/>
          <w:color w:val="000000"/>
        </w:rPr>
        <w:t>a t</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rs</w:t>
      </w:r>
      <w:r w:rsidRPr="00F82CD1">
        <w:rPr>
          <w:rFonts w:ascii="Times New Roman" w:eastAsia="Calibri" w:hAnsi="Times New Roman" w:cs="Times New Roman"/>
          <w:color w:val="000000"/>
          <w:spacing w:val="-2"/>
        </w:rPr>
        <w:t>ebu</w:t>
      </w:r>
      <w:r w:rsidRPr="00F82CD1">
        <w:rPr>
          <w:rFonts w:ascii="Times New Roman" w:eastAsia="Calibri" w:hAnsi="Times New Roman" w:cs="Times New Roman"/>
          <w:color w:val="000000"/>
        </w:rPr>
        <w:t>t t</w:t>
      </w:r>
      <w:r w:rsidRPr="00F82CD1">
        <w:rPr>
          <w:rFonts w:ascii="Times New Roman" w:eastAsia="Calibri" w:hAnsi="Times New Roman" w:cs="Times New Roman"/>
          <w:color w:val="000000"/>
          <w:spacing w:val="-4"/>
        </w:rPr>
        <w:t>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jad</w:t>
      </w:r>
      <w:r w:rsidRPr="00F82CD1">
        <w:rPr>
          <w:rFonts w:ascii="Times New Roman" w:eastAsia="Calibri" w:hAnsi="Times New Roman" w:cs="Times New Roman"/>
          <w:color w:val="000000"/>
        </w:rPr>
        <w:t>i</w:t>
      </w:r>
      <w:r w:rsidRPr="00F82CD1">
        <w:rPr>
          <w:rFonts w:ascii="Times New Roman" w:eastAsia="Calibri" w:hAnsi="Times New Roman" w:cs="Times New Roman"/>
          <w:color w:val="000000"/>
          <w:spacing w:val="9"/>
        </w:rPr>
        <w:t xml:space="preserve"> </w:t>
      </w:r>
      <w:r w:rsidRPr="00F82CD1">
        <w:rPr>
          <w:rFonts w:ascii="Times New Roman" w:eastAsia="Calibri" w:hAnsi="Times New Roman" w:cs="Times New Roman"/>
          <w:color w:val="000000"/>
        </w:rPr>
        <w:t>m</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 xml:space="preserve">ka </w:t>
      </w:r>
      <w:r w:rsidRPr="00F82CD1">
        <w:rPr>
          <w:rFonts w:ascii="Times New Roman" w:eastAsia="Calibri" w:hAnsi="Times New Roman" w:cs="Times New Roman"/>
          <w:color w:val="000000"/>
          <w:spacing w:val="-2"/>
        </w:rPr>
        <w:t>pe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l</w:t>
      </w:r>
      <w:r w:rsidRPr="00F82CD1">
        <w:rPr>
          <w:rFonts w:ascii="Times New Roman" w:eastAsia="Calibri" w:hAnsi="Times New Roman" w:cs="Times New Roman"/>
          <w:color w:val="000000"/>
        </w:rPr>
        <w:t xml:space="preserve">u </w:t>
      </w:r>
      <w:r w:rsidRPr="00F82CD1">
        <w:rPr>
          <w:rFonts w:ascii="Times New Roman" w:eastAsia="Calibri" w:hAnsi="Times New Roman" w:cs="Times New Roman"/>
          <w:color w:val="000000"/>
          <w:spacing w:val="-2"/>
        </w:rPr>
        <w:t>dila</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u</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2"/>
        </w:rPr>
        <w:t>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spacing w:val="-2"/>
        </w:rPr>
        <w:t>pe</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anaa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spacing w:val="-2"/>
        </w:rPr>
        <w:t>un</w:t>
      </w:r>
      <w:r w:rsidRPr="00F82CD1">
        <w:rPr>
          <w:rFonts w:ascii="Times New Roman" w:eastAsia="Calibri" w:hAnsi="Times New Roman" w:cs="Times New Roman"/>
          <w:color w:val="000000"/>
        </w:rPr>
        <w:t>t</w:t>
      </w:r>
      <w:r w:rsidRPr="00F82CD1">
        <w:rPr>
          <w:rFonts w:ascii="Times New Roman" w:eastAsia="Calibri" w:hAnsi="Times New Roman" w:cs="Times New Roman"/>
          <w:color w:val="000000"/>
          <w:spacing w:val="-2"/>
        </w:rPr>
        <w:t>u</w:t>
      </w:r>
      <w:r w:rsidRPr="00F82CD1">
        <w:rPr>
          <w:rFonts w:ascii="Times New Roman" w:eastAsia="Calibri" w:hAnsi="Times New Roman" w:cs="Times New Roman"/>
          <w:color w:val="000000"/>
        </w:rPr>
        <w:t>k</w:t>
      </w:r>
      <w:r w:rsidRPr="00F82CD1">
        <w:rPr>
          <w:rFonts w:ascii="Times New Roman" w:eastAsia="Calibri" w:hAnsi="Times New Roman" w:cs="Times New Roman"/>
          <w:color w:val="000000"/>
          <w:spacing w:val="5"/>
        </w:rPr>
        <w:t xml:space="preserve"> </w:t>
      </w:r>
      <w:r w:rsidRPr="00F82CD1">
        <w:rPr>
          <w:rFonts w:ascii="Times New Roman" w:eastAsia="Calibri" w:hAnsi="Times New Roman" w:cs="Times New Roman"/>
          <w:color w:val="000000"/>
          <w:spacing w:val="-2"/>
        </w:rPr>
        <w:t>pengu</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anga</w:t>
      </w:r>
      <w:r w:rsidRPr="00F82CD1">
        <w:rPr>
          <w:rFonts w:ascii="Times New Roman" w:eastAsia="Calibri" w:hAnsi="Times New Roman" w:cs="Times New Roman"/>
          <w:color w:val="000000"/>
        </w:rPr>
        <w:t>n</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rPr>
        <w:t>r</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s</w:t>
      </w:r>
      <w:r w:rsidRPr="00F82CD1">
        <w:rPr>
          <w:rFonts w:ascii="Times New Roman" w:eastAsia="Calibri" w:hAnsi="Times New Roman" w:cs="Times New Roman"/>
          <w:color w:val="000000"/>
          <w:spacing w:val="-2"/>
        </w:rPr>
        <w:t>i</w:t>
      </w:r>
      <w:r w:rsidRPr="00F82CD1">
        <w:rPr>
          <w:rFonts w:ascii="Times New Roman" w:eastAsia="Calibri" w:hAnsi="Times New Roman" w:cs="Times New Roman"/>
          <w:color w:val="000000"/>
        </w:rPr>
        <w:t>ko</w:t>
      </w:r>
      <w:r w:rsidRPr="00F82CD1">
        <w:rPr>
          <w:rFonts w:ascii="Times New Roman" w:eastAsia="Calibri" w:hAnsi="Times New Roman" w:cs="Times New Roman"/>
          <w:color w:val="000000"/>
          <w:spacing w:val="8"/>
        </w:rPr>
        <w:t xml:space="preserve"> </w:t>
      </w:r>
      <w:r w:rsidRPr="00F82CD1">
        <w:rPr>
          <w:rFonts w:ascii="Times New Roman" w:eastAsia="Calibri" w:hAnsi="Times New Roman" w:cs="Times New Roman"/>
          <w:color w:val="000000"/>
          <w:spacing w:val="-2"/>
        </w:rPr>
        <w:t>ben</w:t>
      </w:r>
      <w:r w:rsidRPr="00F82CD1">
        <w:rPr>
          <w:rFonts w:ascii="Times New Roman" w:eastAsia="Calibri" w:hAnsi="Times New Roman" w:cs="Times New Roman"/>
          <w:color w:val="000000"/>
        </w:rPr>
        <w:t>c</w:t>
      </w:r>
      <w:r w:rsidRPr="00F82CD1">
        <w:rPr>
          <w:rFonts w:ascii="Times New Roman" w:eastAsia="Calibri" w:hAnsi="Times New Roman" w:cs="Times New Roman"/>
          <w:color w:val="000000"/>
          <w:spacing w:val="-2"/>
        </w:rPr>
        <w:t>ana</w:t>
      </w:r>
      <w:r w:rsidRPr="00F82CD1">
        <w:rPr>
          <w:rFonts w:ascii="Times New Roman" w:eastAsia="Calibri" w:hAnsi="Times New Roman" w:cs="Times New Roman"/>
          <w:color w:val="000000"/>
        </w:rPr>
        <w:t>.</w:t>
      </w:r>
    </w:p>
    <w:p w:rsidR="00F82CD1" w:rsidRPr="00F82CD1" w:rsidRDefault="00F82CD1" w:rsidP="00F82CD1">
      <w:pPr>
        <w:autoSpaceDE w:val="0"/>
        <w:autoSpaceDN w:val="0"/>
        <w:adjustRightInd w:val="0"/>
        <w:spacing w:after="0" w:line="240" w:lineRule="auto"/>
        <w:ind w:left="426" w:firstLine="567"/>
        <w:jc w:val="both"/>
        <w:rPr>
          <w:rFonts w:ascii="Times New Roman" w:eastAsia="Calibri" w:hAnsi="Times New Roman" w:cs="Times New Roman"/>
          <w:lang w:val="en-US" w:eastAsia="id-ID"/>
        </w:rPr>
      </w:pPr>
      <w:r w:rsidRPr="00F82CD1">
        <w:rPr>
          <w:rFonts w:ascii="Times New Roman" w:eastAsia="Calibri" w:hAnsi="Times New Roman" w:cs="Times New Roman"/>
          <w:lang w:eastAsia="id-ID"/>
        </w:rPr>
        <w:t xml:space="preserve">Pada tahun 2011 bersamaan dengan disahkannya Peraturan Daerah Kabupaten Jepara Nomor 16 Tahun 2011 tentang </w:t>
      </w:r>
      <w:r w:rsidRPr="00F82CD1">
        <w:rPr>
          <w:rFonts w:ascii="Times New Roman" w:eastAsia="Calibri" w:hAnsi="Times New Roman" w:cs="Times New Roman"/>
        </w:rPr>
        <w:t>Penyelenggaraan Penanggulangan Bencana di</w:t>
      </w:r>
      <w:r w:rsidRPr="00F82CD1">
        <w:rPr>
          <w:rFonts w:ascii="Times New Roman" w:eastAsia="Calibri" w:hAnsi="Times New Roman" w:cs="Times New Roman"/>
          <w:lang w:val="sv-SE"/>
        </w:rPr>
        <w:t xml:space="preserve"> Kabupaten Jepara</w:t>
      </w:r>
      <w:r w:rsidRPr="00F82CD1">
        <w:rPr>
          <w:rFonts w:ascii="Times New Roman" w:eastAsia="Calibri" w:hAnsi="Times New Roman" w:cs="Times New Roman"/>
        </w:rPr>
        <w:t xml:space="preserve"> dan </w:t>
      </w:r>
      <w:r w:rsidRPr="00F82CD1">
        <w:rPr>
          <w:rFonts w:ascii="Times New Roman" w:eastAsia="Calibri" w:hAnsi="Times New Roman" w:cs="Times New Roman"/>
          <w:lang w:val="sv-SE"/>
        </w:rPr>
        <w:t>Peraturan Daerah Kabupaten Jepara Nomor 1</w:t>
      </w:r>
      <w:r w:rsidRPr="00F82CD1">
        <w:rPr>
          <w:rFonts w:ascii="Times New Roman" w:eastAsia="Calibri" w:hAnsi="Times New Roman" w:cs="Times New Roman"/>
        </w:rPr>
        <w:t>7</w:t>
      </w:r>
      <w:r w:rsidRPr="00F82CD1">
        <w:rPr>
          <w:rFonts w:ascii="Times New Roman" w:eastAsia="Calibri" w:hAnsi="Times New Roman" w:cs="Times New Roman"/>
          <w:lang w:val="sv-SE"/>
        </w:rPr>
        <w:t xml:space="preserve"> Tahun 201</w:t>
      </w:r>
      <w:r w:rsidRPr="00F82CD1">
        <w:rPr>
          <w:rFonts w:ascii="Times New Roman" w:eastAsia="Calibri" w:hAnsi="Times New Roman" w:cs="Times New Roman"/>
        </w:rPr>
        <w:t>1</w:t>
      </w:r>
      <w:r w:rsidRPr="00F82CD1">
        <w:rPr>
          <w:rFonts w:ascii="Times New Roman" w:eastAsia="Calibri" w:hAnsi="Times New Roman" w:cs="Times New Roman"/>
          <w:lang w:val="sv-SE"/>
        </w:rPr>
        <w:t xml:space="preserve"> tentang Organisasi dan Tata Kerja </w:t>
      </w:r>
      <w:r w:rsidRPr="00F82CD1">
        <w:rPr>
          <w:rFonts w:ascii="Times New Roman" w:eastAsia="Calibri" w:hAnsi="Times New Roman" w:cs="Times New Roman"/>
        </w:rPr>
        <w:t>Badan Penanggulangan Bencana Daerah</w:t>
      </w:r>
      <w:r w:rsidRPr="00F82CD1">
        <w:rPr>
          <w:rFonts w:ascii="Times New Roman" w:eastAsia="Calibri" w:hAnsi="Times New Roman" w:cs="Times New Roman"/>
          <w:lang w:val="sv-SE"/>
        </w:rPr>
        <w:t xml:space="preserve"> Kabupaten Jepara </w:t>
      </w:r>
      <w:r w:rsidRPr="00F82CD1">
        <w:rPr>
          <w:rFonts w:ascii="Times New Roman" w:eastAsia="Calibri" w:hAnsi="Times New Roman" w:cs="Times New Roman"/>
        </w:rPr>
        <w:t xml:space="preserve">membentuk BPBD (Badan Penangulangan Bencana Daerah) yang </w:t>
      </w:r>
      <w:r w:rsidRPr="00F82CD1">
        <w:rPr>
          <w:rFonts w:ascii="Times New Roman" w:eastAsia="Calibri" w:hAnsi="Times New Roman" w:cs="Times New Roman"/>
          <w:lang w:eastAsia="id-ID"/>
        </w:rPr>
        <w:t xml:space="preserve">merupakan </w:t>
      </w:r>
      <w:r w:rsidRPr="00F82CD1">
        <w:rPr>
          <w:rFonts w:ascii="Times New Roman" w:eastAsia="Calibri" w:hAnsi="Times New Roman" w:cs="Times New Roman"/>
          <w:lang w:eastAsia="id-ID"/>
        </w:rPr>
        <w:lastRenderedPageBreak/>
        <w:t>lembaga/Instansi Pemerintah Kabupaten Jepara yang bergerak dalam penyelenggaraan Penanggulangan Bencana di tingkat Daerah sebagai implementasi dari diundangkannya Undang-Undang Nomor 24 Tahun 2007 Tentang Penanggulangan Bencana dan Peraturan Pemerintah Nomor 21 Tahun 2008 tentang Penyelenggara Penanggulangan Bencana. BPBD dimaksudkan untuk menentukan platform, prioritas, rencana aksi, serta mekanisme pelaksanaan dan menyediakan dasar kelembagaan untuk mengelola bencana di Indonesia.</w:t>
      </w:r>
    </w:p>
    <w:p w:rsidR="00F82CD1" w:rsidRPr="00F82CD1" w:rsidRDefault="00F82CD1" w:rsidP="00F82CD1">
      <w:pPr>
        <w:spacing w:after="0" w:line="240" w:lineRule="auto"/>
        <w:ind w:left="426" w:firstLine="567"/>
        <w:jc w:val="both"/>
        <w:rPr>
          <w:rFonts w:ascii="Times New Roman" w:eastAsia="Calibri" w:hAnsi="Times New Roman" w:cs="Times New Roman"/>
          <w:lang w:val="sv-SE"/>
        </w:rPr>
      </w:pPr>
      <w:r w:rsidRPr="00F82CD1">
        <w:rPr>
          <w:rFonts w:ascii="Times New Roman" w:eastAsia="Calibri" w:hAnsi="Times New Roman" w:cs="Times New Roman"/>
          <w:lang w:val="sv-SE"/>
        </w:rPr>
        <w:t>Oleh karenanya BPBD Kabupaten Jepara memiliki tugas, yaitu sebagai berikut : 1) Menetapkan pedoman dan pengarahan terhadap usaha penanggulangan bencana yang mencakup pencegahan bencana, penanganan darurat, rehabilitasi serta rekonstruksi secara adil dan merata. 2) Menetapkan standarisasi serta kebutuhan penyelenggaraan penanggulangan bencana berdasarkan peraturan perundang-undangan. 3) Menyusun, menetapkan dan menginformasikan peta rawan bencana. 4) Menyusun dan menetapkan prosedur tetap penanganan bencana. 5) Melaporkan penyelenggaraan penanganan bencana kepada Bupati setiap bulan sekali dalam kondisi normal dan setiap saat dalam kondisi darurat bencana. 6) Mengendalikan pengumpulan dan penyaluran uang dan barang. 7) Mempertanggungjawabkan penggunaan anggaran yang diterima dari Anggaran dan Belanja Daerah, dan 8) Melaksanakan kewajiban lain sesuai dengan peraturan perundang-undangan.</w:t>
      </w:r>
    </w:p>
    <w:p w:rsidR="00F82CD1" w:rsidRPr="00F82CD1" w:rsidRDefault="00F82CD1" w:rsidP="00F82CD1">
      <w:pPr>
        <w:tabs>
          <w:tab w:val="left" w:pos="1080"/>
        </w:tabs>
        <w:spacing w:after="0" w:line="240" w:lineRule="auto"/>
        <w:ind w:left="426" w:firstLine="567"/>
        <w:jc w:val="both"/>
        <w:rPr>
          <w:rFonts w:ascii="Times New Roman" w:eastAsia="Calibri" w:hAnsi="Times New Roman" w:cs="Times New Roman"/>
          <w:lang w:val="sv-SE"/>
        </w:rPr>
      </w:pPr>
      <w:r w:rsidRPr="00F82CD1">
        <w:rPr>
          <w:rFonts w:ascii="Times New Roman" w:eastAsia="Calibri" w:hAnsi="Times New Roman" w:cs="Times New Roman"/>
          <w:lang w:val="sv-SE"/>
        </w:rPr>
        <w:tab/>
        <w:t xml:space="preserve">Dengan demikian Badan Penanggulangan Bencana Daerah </w:t>
      </w:r>
      <w:r w:rsidRPr="00F82CD1">
        <w:rPr>
          <w:rFonts w:ascii="Times New Roman" w:eastAsia="Calibri" w:hAnsi="Times New Roman" w:cs="Times New Roman"/>
          <w:lang w:val="sv-SE"/>
        </w:rPr>
        <w:lastRenderedPageBreak/>
        <w:t>Kabupaten Jepara memiliki fungsi sebagai berikut : 1) Merumuskan dan menetapkan kebijakan penanggulangan bencana dan penanganan pengungsi dengan bertindak cepat dan tepat, efektif dan efisien. 2) Mengkoordinasikan pelaksanaan kegiatan penanggulangan bencana secara terencana, terpadu dan menyeluruh.</w:t>
      </w:r>
    </w:p>
    <w:p w:rsidR="00F82CD1" w:rsidRPr="00F82CD1" w:rsidRDefault="00F82CD1" w:rsidP="00F82CD1">
      <w:pPr>
        <w:spacing w:after="0" w:line="240" w:lineRule="auto"/>
        <w:ind w:left="284" w:firstLine="567"/>
        <w:jc w:val="both"/>
        <w:rPr>
          <w:rFonts w:ascii="Times New Roman" w:eastAsia="Calibri" w:hAnsi="Times New Roman" w:cs="Times New Roman"/>
          <w:lang w:val="sv-SE"/>
        </w:rPr>
      </w:pPr>
      <w:r w:rsidRPr="00F82CD1">
        <w:rPr>
          <w:rFonts w:ascii="Times New Roman" w:eastAsia="Calibri" w:hAnsi="Times New Roman" w:cs="Times New Roman"/>
        </w:rPr>
        <w:t>Menurut T. Hani Handoko menjelaskan terdapat lima fungsi manajemen yaitu planning, organizing, staffing, leading, dan controlling namun kenyataanya Badan Penanggulangan Bencana Daerah Kabupaten Jepara</w:t>
      </w:r>
      <w:r w:rsidRPr="00F82CD1">
        <w:rPr>
          <w:rFonts w:ascii="Times New Roman" w:eastAsia="Calibri" w:hAnsi="Times New Roman" w:cs="Times New Roman"/>
          <w:lang w:val="sv-SE"/>
        </w:rPr>
        <w:t xml:space="preserve"> sebagai organisasi yang berperan dalam menangani bencana masih terdapat permasalahan dalam melaksanakan fungsi manajemen dalam perancangan dan pengembangan  organisasi atau kelompok kerja dalam mencapai tujuan.</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rPr>
      </w:pPr>
      <w:r w:rsidRPr="00F82CD1">
        <w:rPr>
          <w:rFonts w:ascii="Times New Roman" w:eastAsia="Calibri" w:hAnsi="Times New Roman" w:cs="Times New Roman"/>
        </w:rPr>
        <w:t>Sumber daya manusia merupakan modal utama bagi sebuah organisasi untuk mencapai tujuan yang diharapkan. Sebagai sebuah sumberdaya, manusia menjadi pondasi utama pengelolaan organisasi agar dapat terarah menuju visi yang ditetapkan. Notoatmodjo (2003) mengemukakan bahwa manusia sebagai salah satu komponen organisasi merupakan sumber daya penentu tercapainya visi dan misi organisasi. Manusia tidak bisa disamakan dengan aset organisasi lain seperti keuangan, teknologi, sumberdaya alam dan lain sebagainya karena dialah penggerak utama jalannya organisasi. Manusia adalah aset besar organisasi yang bersifat dinamis yang dapat dikembangkan untuk menjadi kekuatan organisasi dalam menghasilkan produktifitas yang dapat digunakan untuk bersaing dengan kompetitor.</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rPr>
      </w:pPr>
      <w:r w:rsidRPr="00F82CD1">
        <w:rPr>
          <w:rFonts w:ascii="Times New Roman" w:eastAsia="Calibri" w:hAnsi="Times New Roman" w:cs="Times New Roman"/>
        </w:rPr>
        <w:lastRenderedPageBreak/>
        <w:t>Posisi strategis manusia dalam organisasi sangat menentukan maju</w:t>
      </w:r>
      <w:r w:rsidRPr="00F82CD1">
        <w:rPr>
          <w:rFonts w:ascii="Times New Roman" w:eastAsia="Calibri" w:hAnsi="Times New Roman" w:cs="Times New Roman"/>
          <w:lang w:val="en-US"/>
        </w:rPr>
        <w:t xml:space="preserve"> </w:t>
      </w:r>
      <w:r w:rsidRPr="00F82CD1">
        <w:rPr>
          <w:rFonts w:ascii="Times New Roman" w:eastAsia="Calibri" w:hAnsi="Times New Roman" w:cs="Times New Roman"/>
        </w:rPr>
        <w:t>mundurnya sebuah organisasi dalam persaingan dan eksistensi organisasi, baik organisasi yang berorientasi pada bisnis (perusahaan) maupun organisasi nirlaba (misal pemerintahan, ormas dan partai politik). Sebagai sebuah makhluk ciptaan Tuhan yang unik, manusia membutuhkan penanganan berbeda dengan aset lain organisasi agar apa yang diharapkan dari penanganannya terwujud dengan baik. Tidak terkecuali penanganan (pengelolaan) manusia untuk diarahkan dalam aktivitas kerja harus dilakukan dengan ekstra hati-hati. Salah sedikit saja penanganan yang diberikan bisa berakibat pada penurunan kinerjanya.</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rPr>
      </w:pPr>
      <w:r w:rsidRPr="00F82CD1">
        <w:rPr>
          <w:rFonts w:ascii="Times New Roman" w:eastAsia="Calibri" w:hAnsi="Times New Roman" w:cs="Times New Roman"/>
        </w:rPr>
        <w:t xml:space="preserve">Dalam rangka meningkatkan kinerja, disiplin kerja menjadi hal utama yang harus dipegang oleh pegawai. Kedisiplinan merupakan sesuatu yang berasal dari dalam diri pegawai yang menjadi penopang kinerja yang sesuai dengan visi organisasi. Disiplin kerja merupakan cerminan dari kesungguhan seorang pegawai untukmemenuhi semua tuntutan pekerjaan yang dibebankan kepadanya. Lateiner dan Levine (1980) memberikan definisi “disiplin yaitu suatu kekuatan yang selalu berkembang ditubuh para pekerja yang membuat mereka dapat mematuhi keputusan dan peraturanperaturan yang telah ditetapkan”. Menurut Nurlita (1998) “disiplin adalah sikap kejiwaan seseorang atau kelompok orang yang senantiasa berkehendak untuk mengikuti atau mematuhi keputusan yang telah ditetapkan”. Moenir (1983) mengemukakan bahwa “disiplin adalah ketaatan yang sikapnya impersonal, tidak </w:t>
      </w:r>
      <w:r w:rsidRPr="00F82CD1">
        <w:rPr>
          <w:rFonts w:ascii="Times New Roman" w:eastAsia="Calibri" w:hAnsi="Times New Roman" w:cs="Times New Roman"/>
        </w:rPr>
        <w:lastRenderedPageBreak/>
        <w:t>memakai perasan dan tidak memakai perhitungan pamrih atau kepentingan pribadi”.</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rPr>
      </w:pPr>
      <w:r w:rsidRPr="00F82CD1">
        <w:rPr>
          <w:rFonts w:ascii="Times New Roman" w:eastAsia="Calibri" w:hAnsi="Times New Roman" w:cs="Times New Roman"/>
        </w:rPr>
        <w:t>Rivai (2005) menjelaskan bahwa, disiplin kerja memiliki beberapa indikator seperti: kehadiran, ketaatan pada peraturan kerja, ketaatan pada standar kerja, tingkat kewaspadaan tinggi, dan bekerja etis. Kesadaran untuk menyelesaikan tugasnya dengan baik, ketepatan waktu dalam berangkat kerja dan kesesuaian tindakan dengan kebijakan yang ditetapkan adalah wujud dari disiplin kerja. Dari kelima indikator tersebut, dapat dilihat seberapa jauh kedisiplinan kerja pegawai dalam satu organisasi.</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color w:val="000000"/>
        </w:rPr>
      </w:pPr>
      <w:r w:rsidRPr="00F82CD1">
        <w:rPr>
          <w:rFonts w:ascii="Times New Roman" w:eastAsia="Calibri" w:hAnsi="Times New Roman" w:cs="Times New Roman"/>
          <w:color w:val="000000"/>
        </w:rPr>
        <w:t xml:space="preserve">Untuk itu salah satu tantangan untuk kualitas kinerja karyawan pada Badan Penanggulangan Bencana Daerah Kabupaten Jepara adalah perlu diperhatikannya lingkungan kerja, faktor lingkungan kerja menjadi faktor yang harus di perhatikan oleh perusahaan, karena kantor merupakan tempat utama dari suatu perusahaan untuk melayani pelanggan internal dan eksternal. </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color w:val="000000"/>
        </w:rPr>
      </w:pPr>
      <w:r w:rsidRPr="00F82CD1">
        <w:rPr>
          <w:rFonts w:ascii="Times New Roman" w:eastAsia="Calibri" w:hAnsi="Times New Roman" w:cs="Times New Roman"/>
          <w:color w:val="000000"/>
        </w:rPr>
        <w:t xml:space="preserve">Pembentukan lingkungan kerja yang aman, nyaman dan menyenangkan akan menimbulkan kepuasan kerja bagi karyawan dan bagi siapa saja yang datang ke kantor pelayanan tersebut. </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color w:val="000000"/>
        </w:rPr>
      </w:pPr>
      <w:r w:rsidRPr="00F82CD1">
        <w:rPr>
          <w:rFonts w:ascii="Times New Roman" w:eastAsia="Calibri" w:hAnsi="Times New Roman" w:cs="Times New Roman"/>
          <w:color w:val="000000"/>
        </w:rPr>
        <w:t xml:space="preserve">Faktor lain penunjang dari kinerja di suatu Perusahaan/satuan perangkat daerah selain lingkungan kerja yang kondusif adalah disiplin kerja yang baik pula. Masalah disiplin yang umum ditimbulkan oleh para karyawan bermasalah antara lain absensi, bolos, defisiensi produktivitas, alkoholimisme dan ketidakpatuhan terhadap peraturan yang ditetapkan perusahaan/satuan perangkat daerah. </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color w:val="000000"/>
        </w:rPr>
      </w:pPr>
      <w:r w:rsidRPr="00F82CD1">
        <w:rPr>
          <w:rFonts w:ascii="Times New Roman" w:eastAsia="Calibri" w:hAnsi="Times New Roman" w:cs="Times New Roman"/>
          <w:color w:val="000000"/>
        </w:rPr>
        <w:lastRenderedPageBreak/>
        <w:t xml:space="preserve">Disiplin kerja pada Badan Peanggulangan Bencana Daerah kabupaten Jepara harus diperhatikan, karena kualitas pelayanan yang baik sangat dipengaruhi oleh disiplin kerja yang baik pula. Karyawan pada Badan Peanggulangan Bencana Daerah kabupaten Jepara harus patuh terhadap peraturan dan parameter pelayanan yang di tetapkan oleh Undang-undang atau regulasi yang ada, agar masyarakat yang datang Badan Peanggulangan Bencana Daerah kabupaten Jepara merasa puas dengan kualitas layanan yang diberikan karyawan tersebut dan membuat atasan percaya dengan kualitas yang karyawan tersebut miliki. </w:t>
      </w:r>
    </w:p>
    <w:p w:rsidR="00F82CD1" w:rsidRPr="00F82CD1" w:rsidRDefault="00F82CD1" w:rsidP="00F82CD1">
      <w:pPr>
        <w:autoSpaceDE w:val="0"/>
        <w:autoSpaceDN w:val="0"/>
        <w:adjustRightInd w:val="0"/>
        <w:spacing w:after="0" w:line="240" w:lineRule="auto"/>
        <w:ind w:left="425" w:firstLine="567"/>
        <w:jc w:val="both"/>
        <w:rPr>
          <w:rFonts w:ascii="Times New Roman" w:eastAsia="Calibri" w:hAnsi="Times New Roman" w:cs="Times New Roman"/>
          <w:color w:val="000000"/>
        </w:rPr>
      </w:pPr>
      <w:r w:rsidRPr="00F82CD1">
        <w:rPr>
          <w:rFonts w:ascii="Times New Roman" w:eastAsia="Calibri" w:hAnsi="Times New Roman" w:cs="Times New Roman"/>
          <w:color w:val="000000"/>
        </w:rPr>
        <w:t xml:space="preserve">Selain lingkungan kerja dan disiplin kerja faktor komitmen organisasi juga mempengaruhi kinerja karyawan. </w:t>
      </w:r>
      <w:r w:rsidRPr="00F82CD1">
        <w:rPr>
          <w:rFonts w:ascii="Times New Roman" w:eastAsia="Calibri" w:hAnsi="Times New Roman" w:cs="Times New Roman"/>
        </w:rPr>
        <w:t xml:space="preserve">Komitmen organisasi merupakan tingkatan dimana seorang pekerja mengidentifikasikan diri dengan organisasi dan tujuan-tujuannya dan berkeinginan untuk memelihara keanggotaannya dalam organisasi. Karyawan dengan komitmen yang tinggi tetap tinggal dengan organisasi karena mereka mengenal organisasi dan terikat untuk tetap tinggal menjadi anggota organisasi dalam mencapai tujuan organisasi.  </w:t>
      </w:r>
      <w:r w:rsidRPr="00F82CD1">
        <w:rPr>
          <w:rFonts w:ascii="Times New Roman" w:eastAsia="Calibri" w:hAnsi="Times New Roman" w:cs="Times New Roman"/>
          <w:color w:val="000000"/>
        </w:rPr>
        <w:t xml:space="preserve">Komitmen organisasi pada Badan Peanggulangan Bencana Daerah kabupaten Jepara menjadi sangat penting dimiliki oleh karyawan, karena visi dan misi perusahaan dapat terlaksana apabila karyawan tersebut berkomitmen tinggi terhadap organisasi. </w:t>
      </w:r>
    </w:p>
    <w:p w:rsidR="00F82CD1" w:rsidRPr="00F82CD1" w:rsidRDefault="00F82CD1" w:rsidP="00F82CD1">
      <w:pPr>
        <w:pStyle w:val="Default"/>
        <w:ind w:left="425" w:firstLine="567"/>
        <w:jc w:val="both"/>
        <w:rPr>
          <w:rFonts w:eastAsia="Calibri"/>
          <w:sz w:val="22"/>
          <w:szCs w:val="22"/>
        </w:rPr>
      </w:pPr>
      <w:r w:rsidRPr="00F82CD1">
        <w:rPr>
          <w:rFonts w:eastAsia="Calibri"/>
          <w:sz w:val="22"/>
          <w:szCs w:val="22"/>
        </w:rPr>
        <w:t xml:space="preserve">Simamora (2002: 21) kinerja merupakan hasil kerja yang dapat dicapai oleh seseorang atau sekelompok orang dalam suatu organisasi, sesuai dengan wewenang dan tanggung jawab </w:t>
      </w:r>
      <w:r w:rsidRPr="00F82CD1">
        <w:rPr>
          <w:rFonts w:eastAsia="Calibri"/>
          <w:sz w:val="22"/>
          <w:szCs w:val="22"/>
        </w:rPr>
        <w:lastRenderedPageBreak/>
        <w:t>masing masing, dalam rangka upaya mencapai tujuan organisasi bersangkutan secara legal, tidak melanggar hukum dan sesuai dengan moral maupun etika.</w:t>
      </w:r>
    </w:p>
    <w:p w:rsidR="00F82CD1" w:rsidRPr="00F82CD1" w:rsidRDefault="00F82CD1" w:rsidP="00F82CD1">
      <w:pPr>
        <w:pStyle w:val="Default"/>
        <w:ind w:left="425" w:firstLine="567"/>
        <w:jc w:val="both"/>
        <w:rPr>
          <w:rFonts w:eastAsia="Calibri"/>
          <w:sz w:val="22"/>
          <w:szCs w:val="22"/>
        </w:rPr>
      </w:pPr>
      <w:r w:rsidRPr="00F82CD1">
        <w:rPr>
          <w:rFonts w:eastAsia="Calibri"/>
          <w:sz w:val="22"/>
          <w:szCs w:val="22"/>
        </w:rPr>
        <w:t xml:space="preserve">Menurut Mathis, Robert L. dan Jackson. John H. (2006:378) kinerja dipengaruhi beberapa faktor diantaranya adalah kuantitas pekerjaan yang dapat dilakukan oleh seseorang dalam waktu satu hari kerja, kualitas dalam ketaatan dalam prosedur dan disiplin, keandalan dalam melakukan pekerjaan yang diisyaratkan dengan supervisi minimum, kehadiran masuk kerja setiap hari dan sesuai jam kerja, dan kemampuan bekerja sama dengan orang lain dalam menyelesaikan tugas dan pekerjaan yang telah ditetapkan sehingga mencapai daya guna yang sebesar-besarnya. </w:t>
      </w:r>
    </w:p>
    <w:p w:rsidR="00F82CD1" w:rsidRPr="00F82CD1" w:rsidRDefault="00F82CD1" w:rsidP="00F82CD1">
      <w:pPr>
        <w:pStyle w:val="Default"/>
        <w:ind w:left="425" w:firstLine="567"/>
        <w:jc w:val="both"/>
        <w:rPr>
          <w:rFonts w:eastAsia="Calibri"/>
          <w:sz w:val="22"/>
          <w:szCs w:val="22"/>
        </w:rPr>
      </w:pPr>
      <w:r w:rsidRPr="00F82CD1">
        <w:rPr>
          <w:rFonts w:eastAsia="Calibri"/>
          <w:sz w:val="22"/>
          <w:szCs w:val="22"/>
        </w:rPr>
        <w:t xml:space="preserve">Tiffin dan Mc. Cormick (dalam As’ad, 2001:49) kinerja dipengaruhi oleh banyak faktor diantaranya faktor individual dan faktor situasional. Faktor individual meliputi sikap, sifat-sifat kepribadian, sifat fisik, keinginan atau motivasinya, umur, jenis kelamin, tingkat pendidikan, latar belakang budaya, dan variabel-variabel personal lainnya. Faktor Situasional meliputi faktor sosial dan organisasi, faktor fisik dan pekerjaan. Faktor sosial dan orgsnisasi meliputi kebijaksanaan organisasi, jenis latihan dan pengawasan, sistem upah dan lingkungan sosial. Faktor fisik dan pekerjaan, meliputi: metode kerja, desain dan kondisi alat-alat kerja, penentuan ruang kerja, dan lingkungan kerja, Menurut Siagian dalam Dhina Rista Harpitasari, (2010: 12) bahwa kinerja karyawan dipengaruhi oleh gaji, lingkungan kerja, budaya organisasi, kepemimpinan dan motivasi kerja </w:t>
      </w:r>
      <w:r w:rsidRPr="00F82CD1">
        <w:rPr>
          <w:rFonts w:eastAsia="Calibri"/>
          <w:sz w:val="22"/>
          <w:szCs w:val="22"/>
        </w:rPr>
        <w:lastRenderedPageBreak/>
        <w:t xml:space="preserve">(motivation), disiplin kerja, kepuasan kerja, motivasi. </w:t>
      </w:r>
    </w:p>
    <w:p w:rsidR="00F82CD1" w:rsidRPr="00F82CD1" w:rsidRDefault="00F82CD1" w:rsidP="00F82CD1">
      <w:pPr>
        <w:pStyle w:val="Default"/>
        <w:ind w:left="425" w:firstLine="567"/>
        <w:jc w:val="both"/>
        <w:rPr>
          <w:rFonts w:eastAsia="Calibri"/>
          <w:sz w:val="22"/>
          <w:szCs w:val="22"/>
        </w:rPr>
      </w:pPr>
      <w:r w:rsidRPr="00F82CD1">
        <w:rPr>
          <w:rFonts w:eastAsia="Calibri"/>
          <w:sz w:val="22"/>
          <w:szCs w:val="22"/>
        </w:rPr>
        <w:t xml:space="preserve">Dalam penelitian ini peneliti meneliti tentang motivasi dan lingkungan kerja. Jika motivasi baik dan lingkungan kerja baik maka kinerja yang dihasilkan juga akan baik. Motivasi merupakan faktor yang sangat menentukan kinerja (Griffin 2003:38). Motivasi merupakan dorongan, keinginan, hasrat dan tenaga penggerak yang berasal dari diri manusia untuk berbuat atau untuk melakukan sesuatu (Wursanto, 2005:301). Jadi pada dasarnya apabila perusahaan ingin meraih kinerja yang optimal sesuai dengan target yang telah di tentukan maka perusahaan haruslah memberikan motivasi pada karyawan agar karyawan mau dan rela mencurahkan tenaga dan pikiran yang dimiliki demi pekerjaan. Persoalan dalam memotivasi karyawan tidak mudah karena dalam diri karyawan terdapat keinginan, kebutuhan dan harapan yang berbeda antara satu karyawan dengan karyawan lain. Jadi apabila manajemen dapat memahami persoalan motivasi dan mengatasinya maka perusahaan akan mendapatkan kinerja karyawan yang optimal sesuai dengan standar yang ditentukan. </w:t>
      </w:r>
    </w:p>
    <w:p w:rsidR="00F82CD1" w:rsidRPr="00F82CD1" w:rsidRDefault="00F82CD1" w:rsidP="00F82CD1">
      <w:pPr>
        <w:pStyle w:val="Default"/>
        <w:ind w:left="425" w:firstLine="567"/>
        <w:jc w:val="both"/>
        <w:rPr>
          <w:rFonts w:eastAsia="Calibri"/>
          <w:sz w:val="22"/>
          <w:szCs w:val="22"/>
        </w:rPr>
      </w:pPr>
      <w:r w:rsidRPr="00F82CD1">
        <w:rPr>
          <w:rFonts w:eastAsia="Calibri"/>
          <w:sz w:val="22"/>
          <w:szCs w:val="22"/>
        </w:rPr>
        <w:t xml:space="preserve">Lingkungan kerja dapat menciptakan hubungan kerja yang mengikat antara orang-orang yang ada di dalam lingkungannya. Oleh karena itu, hendaknya diusahakan agar lingkungan kerja harus baik dan kondusif karena lingkungan kerja yang baik dan kondusif menjadikan karyawan merasa betah berada di ruangan dan merasa senang serta bersemangat untuk melaksanakan tugas-tugasnya sehingga kepuasan kerja akan terbentuk dan dari kepuasan kerja </w:t>
      </w:r>
      <w:r w:rsidRPr="00F82CD1">
        <w:rPr>
          <w:rFonts w:eastAsia="Calibri"/>
          <w:sz w:val="22"/>
          <w:szCs w:val="22"/>
        </w:rPr>
        <w:lastRenderedPageBreak/>
        <w:t>karyawan tersebut maka kinerja karyawan juga akan meningkat.</w:t>
      </w:r>
    </w:p>
    <w:p w:rsidR="00F82CD1" w:rsidRPr="00F82CD1" w:rsidRDefault="00F82CD1" w:rsidP="00F82CD1">
      <w:pPr>
        <w:spacing w:after="0" w:line="240" w:lineRule="auto"/>
        <w:ind w:left="425" w:firstLine="567"/>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Lingkungan kerja menurut Sutrisno (2010) adalah keseluruhan sarana dan prasarana kerja yang ada disekitar pegawai yang sedang melakukan pekerjaan. Moeheriono (2009) menyatakan bahwa kinerja merupakan hasil kerja yang dapat dicapai oleh individu atau kelompok dalam suatu organisasi baik secara kuantitatif maupun kualitatif. Lingkungan kerja salah satu faktor yang dapat mempengaruhi kinerja pegawai. Pegawai juga sangat membutuhkan lingkungan kerja yang nyaman untuk melakukan suatu pekerjaan agar timbul suatu semangat atau kegairahan dalam bekerja.</w:t>
      </w:r>
    </w:p>
    <w:p w:rsidR="00F82CD1" w:rsidRPr="00F82CD1" w:rsidRDefault="00F82CD1" w:rsidP="00F82CD1">
      <w:pPr>
        <w:autoSpaceDE w:val="0"/>
        <w:autoSpaceDN w:val="0"/>
        <w:adjustRightInd w:val="0"/>
        <w:spacing w:after="0" w:line="240" w:lineRule="auto"/>
        <w:ind w:left="425" w:firstLine="567"/>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 xml:space="preserve">Komitmen terhadap organisasi akan membuat karyawan setia pada organisasi dan bekerja dengan baik untuk kepentingan organisasi dan berusaha memperlihatkan upaya yang maksimal dalam pencapaian kinerja yang diharapkan oleh organisasi. Robbins (2006), komitmen organisasi merupakan usaha mendefinisikan dan melibatkan diri dalam organisasi dan tidak ada keinginan meninggalkannya. Komitmen karyawan terhadap organisasi akan membuat karyawan setia pada organisasi dan bekerja dengan baik untuk kepentingan organisasi dan berusaha memperlihatkan upaya yang maksimal dalam pencapaian kinerja yang diharapkan oleh organisasi. </w:t>
      </w:r>
    </w:p>
    <w:p w:rsidR="00F82CD1" w:rsidRPr="00F82CD1" w:rsidRDefault="00F82CD1" w:rsidP="00F82CD1">
      <w:pPr>
        <w:autoSpaceDE w:val="0"/>
        <w:autoSpaceDN w:val="0"/>
        <w:adjustRightInd w:val="0"/>
        <w:spacing w:after="0" w:line="240" w:lineRule="auto"/>
        <w:ind w:left="425" w:firstLine="567"/>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 xml:space="preserve">Komitmen dipandang   sebagai   suatu   orientasi   nilai   terhadap organisasi  yang  menunjukkan  individu  sangat  memikirkan  dan mengutamakan pekerjaan  dan  organisasinya.  Individu  akan  berusaha  memberikan  segala  usaha yang dimilikinya dalam rangka </w:t>
      </w:r>
      <w:r w:rsidRPr="00F82CD1">
        <w:rPr>
          <w:rFonts w:ascii="Times New Roman" w:eastAsia="Times New Roman" w:hAnsi="Times New Roman" w:cs="Times New Roman"/>
          <w:lang w:eastAsia="id-ID"/>
        </w:rPr>
        <w:lastRenderedPageBreak/>
        <w:t>membantu organisasi mencapai tujuannya. Tujuan instansi tanpa   komitmen   adalah   sia-sia,   maka   pegawai   yang   diberdayakan memberikan  komitmen  ini  secara  mental,  emosional  dan  fisik.  Hal  ini karena mereka   mengambil   bagian   dalam   proses   pengambilan   keputusan dan   juga memegang tanggung jawab atas tindakan mereka.</w:t>
      </w:r>
    </w:p>
    <w:p w:rsidR="00F82CD1" w:rsidRPr="00F82CD1" w:rsidRDefault="00F82CD1" w:rsidP="00F82CD1">
      <w:pPr>
        <w:autoSpaceDE w:val="0"/>
        <w:autoSpaceDN w:val="0"/>
        <w:adjustRightInd w:val="0"/>
        <w:spacing w:after="0" w:line="240" w:lineRule="auto"/>
        <w:ind w:left="425" w:firstLine="567"/>
        <w:jc w:val="both"/>
        <w:rPr>
          <w:rFonts w:ascii="Times New Roman" w:eastAsia="Times New Roman" w:hAnsi="Times New Roman" w:cs="Times New Roman"/>
          <w:color w:val="000000"/>
          <w:lang w:eastAsia="id-ID"/>
        </w:rPr>
      </w:pPr>
      <w:r w:rsidRPr="00F82CD1">
        <w:rPr>
          <w:rFonts w:ascii="Times New Roman" w:eastAsia="Times New Roman" w:hAnsi="Times New Roman" w:cs="Times New Roman"/>
          <w:color w:val="000000"/>
          <w:lang w:eastAsia="id-ID"/>
        </w:rPr>
        <w:t>Rivai (2006) mengemukakan kinerja ialah hasil kerja seseorang atau sekelompok orang dalam suatu organisasi sesuai dengan wewenang, dan tanggung jawabnya.Kinerja pegawai dalam suatu organisasi perlu diukur atau dinilai, agar dapat diketahui apakah kinerja pegawai itu baik atau buruk.Kinerja yang baik adalah kinerja yang optimal, yaitu kinerja yang sesuai standar organisasidan mendukung tercapainya tujuan organisasi, dan dikatakan buruk jika sebaliknya (Masrukhin dan Waridin, 2006). Disebutkan pula, bahwa sumber daya manusia ini tidak hanya sebagai alat manajemen, tetapi juga sebagai pembaharu manajemen, inisiator, mediator, dan sebagai pemikir (</w:t>
      </w:r>
      <w:r w:rsidRPr="00F82CD1">
        <w:rPr>
          <w:rFonts w:ascii="Times New Roman" w:eastAsia="Times New Roman" w:hAnsi="Times New Roman" w:cs="Times New Roman"/>
          <w:i/>
          <w:color w:val="000000"/>
          <w:lang w:eastAsia="id-ID"/>
        </w:rPr>
        <w:t>think thank</w:t>
      </w:r>
      <w:r w:rsidRPr="00F82CD1">
        <w:rPr>
          <w:rFonts w:ascii="Times New Roman" w:eastAsia="Times New Roman" w:hAnsi="Times New Roman" w:cs="Times New Roman"/>
          <w:color w:val="000000"/>
          <w:lang w:eastAsia="id-ID"/>
        </w:rPr>
        <w:t xml:space="preserve">) dalam pengembangan organisasi. </w:t>
      </w:r>
    </w:p>
    <w:p w:rsidR="00F82CD1" w:rsidRPr="00F82CD1" w:rsidRDefault="00F82CD1" w:rsidP="00F82CD1">
      <w:pPr>
        <w:autoSpaceDE w:val="0"/>
        <w:autoSpaceDN w:val="0"/>
        <w:adjustRightInd w:val="0"/>
        <w:spacing w:after="0" w:line="240" w:lineRule="auto"/>
        <w:ind w:left="425" w:firstLine="567"/>
        <w:jc w:val="both"/>
        <w:rPr>
          <w:rFonts w:ascii="Times New Roman" w:eastAsia="Times New Roman" w:hAnsi="Times New Roman" w:cs="Times New Roman"/>
          <w:lang w:eastAsia="id-ID"/>
        </w:rPr>
      </w:pPr>
      <w:r w:rsidRPr="00F82CD1">
        <w:rPr>
          <w:rFonts w:ascii="Times New Roman" w:eastAsia="Times New Roman" w:hAnsi="Times New Roman" w:cs="Times New Roman"/>
          <w:color w:val="000000"/>
          <w:lang w:eastAsia="id-ID"/>
        </w:rPr>
        <w:t xml:space="preserve">Aparatur negara yang merupakan unsur sumber daya manusia instansi pemerintah mempunyai peranan yang menentukan keberhasilan penyelenggaraan pemerintah dan pembangunan.Untuk membentuk sosok aparatur pemerintah yang baik dalam rangka meningkatkan kinerja, maka salah satu upaya adalah melalui pelaksanaan pendidikan dan pelatihan (diklat). Diklat adalah satu keharusan dari suatu organisasi birokrasi dan merupakan bagian dari pengembangan sumber daya </w:t>
      </w:r>
      <w:r w:rsidRPr="00F82CD1">
        <w:rPr>
          <w:rFonts w:ascii="Times New Roman" w:eastAsia="Times New Roman" w:hAnsi="Times New Roman" w:cs="Times New Roman"/>
          <w:color w:val="000000"/>
          <w:lang w:eastAsia="id-ID"/>
        </w:rPr>
        <w:lastRenderedPageBreak/>
        <w:t xml:space="preserve">manusia sekaligus salah satu solusi memecahkan masalah yang terjadi dalam suatu organisasi. </w:t>
      </w:r>
      <w:r w:rsidRPr="00F82CD1">
        <w:rPr>
          <w:rFonts w:ascii="Times New Roman" w:eastAsia="Times New Roman" w:hAnsi="Times New Roman" w:cs="Times New Roman"/>
          <w:lang w:eastAsia="id-ID"/>
        </w:rPr>
        <w:t xml:space="preserve">Banyak faktor yang mempengaruhi kinerja diantaranya adalah lingkungan kerja.lingkungan kerja merupakan kunci pendorong moral kerja, kedisplinan dan prestasi kerja pegawai dalam mendukung terwujudnya tujuan instansi. Seorang pegawai jika menghasilkan kinerja yang baik akan merasa puas, karena mampu memberikan hasil yang baik bagi organisasi. Begitu juga pada kantor Badan Penanggulangan Bencana Daerah (BPBD) Kabupaten Jepara yang melakukan penilaian kinerja pegawai dari tingkat ketrampilan, linkungan kerja dan komitmen organisasi pegawai. Penilaian ini dilakukan untuk memantau sejauh mana pegawai dapat bertanggung jawab atas apa yang ditugaskan. Kantor </w:t>
      </w:r>
      <w:r w:rsidRPr="00F82CD1">
        <w:rPr>
          <w:rFonts w:ascii="Times New Roman" w:eastAsia="Times New Roman" w:hAnsi="Times New Roman" w:cs="Times New Roman"/>
          <w:color w:val="000000"/>
          <w:lang w:eastAsia="id-ID"/>
        </w:rPr>
        <w:t>Badan Penanggulangan Bencana Daerah</w:t>
      </w:r>
      <w:r w:rsidRPr="00F82CD1">
        <w:rPr>
          <w:rFonts w:ascii="Times New Roman" w:eastAsia="Times New Roman" w:hAnsi="Times New Roman" w:cs="Times New Roman"/>
          <w:lang w:eastAsia="id-ID"/>
        </w:rPr>
        <w:t xml:space="preserve"> Kabupaten Jepara adalah instansi yang mempunyai tugas untuk melakukan penanggulang ke daerah-daerah yang terkena bencana di Kabupaten Jepara.</w:t>
      </w:r>
    </w:p>
    <w:p w:rsidR="00F82CD1" w:rsidRPr="00F82CD1" w:rsidRDefault="00F82CD1" w:rsidP="00F82CD1">
      <w:pPr>
        <w:autoSpaceDE w:val="0"/>
        <w:autoSpaceDN w:val="0"/>
        <w:adjustRightInd w:val="0"/>
        <w:spacing w:after="0" w:line="240" w:lineRule="auto"/>
        <w:ind w:left="425" w:firstLine="567"/>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 xml:space="preserve">Kantor Badan Penanggulangan Bencana Daerah Kabupaten Jepara bidang Kemanusiaan, memberikan bantuan kepada masyarakat salah satu tugasnya adalah membantu masyarakat yang terkena bencana seperti banjir, tanah longsor, gempa bumi dan lain-lain. Pada saat ini masih banyak tempat-tempat yang pada saat terkena bencana tidak langsung mendapatkan pertolongan. Karena itu Pegawai Badan Penanggulangan Bencana Daerah Kabupaten Jepara didorong untuk mampu bekerja keras dan selalu siap apabila tiba-tiba terjadi bencana agar tempat tempat yang terkena bencana dapat segera </w:t>
      </w:r>
      <w:r w:rsidRPr="00F82CD1">
        <w:rPr>
          <w:rFonts w:ascii="Times New Roman" w:eastAsia="Times New Roman" w:hAnsi="Times New Roman" w:cs="Times New Roman"/>
          <w:lang w:eastAsia="id-ID"/>
        </w:rPr>
        <w:lastRenderedPageBreak/>
        <w:t>ditangani dengan cepat. Jika komitmen organisasi dalam bekerja telah tercipta maka yang di butuh kan selanjutnya oleh para pegawai adalah Keterampilan. Karena, keterampilan atau kompetensi juga harus di miliki oleh setiap pegawai tanpa keterampilan yang baik maka akan terciptanya kinerja yang buruk selanjutnya pimpinan harus memberikan lingkungan kerja dan komitmen organisasi terhadap pegawai dalam upaya meningkatkan kinerja agar supaya dipertimbangkan atau di promosikan ke pekerjaan atau jabatan yang lebih tinggi dalam mengembangkan karirnya.</w:t>
      </w:r>
    </w:p>
    <w:p w:rsidR="00F82CD1" w:rsidRPr="00F82CD1" w:rsidRDefault="00F82CD1" w:rsidP="00F82CD1">
      <w:pPr>
        <w:autoSpaceDE w:val="0"/>
        <w:autoSpaceDN w:val="0"/>
        <w:adjustRightInd w:val="0"/>
        <w:spacing w:after="0" w:line="240" w:lineRule="auto"/>
        <w:ind w:left="426" w:firstLine="567"/>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Adapun hasil pengamatan (</w:t>
      </w:r>
      <w:r w:rsidRPr="00F82CD1">
        <w:rPr>
          <w:rFonts w:ascii="Times New Roman" w:eastAsia="Times New Roman" w:hAnsi="Times New Roman" w:cs="Times New Roman"/>
          <w:i/>
          <w:lang w:eastAsia="id-ID"/>
        </w:rPr>
        <w:t>observation</w:t>
      </w:r>
      <w:r w:rsidRPr="00F82CD1">
        <w:rPr>
          <w:rFonts w:ascii="Times New Roman" w:eastAsia="Times New Roman" w:hAnsi="Times New Roman" w:cs="Times New Roman"/>
          <w:lang w:eastAsia="id-ID"/>
        </w:rPr>
        <w:t xml:space="preserve">) peneliti di lapangan yang dapat dilihat dan disimpulkan terkait dengan permasalahan kinerja </w:t>
      </w:r>
      <w:r w:rsidRPr="00F82CD1">
        <w:rPr>
          <w:rFonts w:ascii="Times New Roman" w:eastAsia="Times New Roman" w:hAnsi="Times New Roman" w:cs="Times New Roman"/>
          <w:lang w:val="en-US" w:eastAsia="id-ID"/>
        </w:rPr>
        <w:t>Badan Penanggulangan Bencana Daerah (</w:t>
      </w:r>
      <w:r w:rsidRPr="00F82CD1">
        <w:rPr>
          <w:rFonts w:ascii="Times New Roman" w:eastAsia="Times New Roman" w:hAnsi="Times New Roman" w:cs="Times New Roman"/>
          <w:lang w:eastAsia="id-ID"/>
        </w:rPr>
        <w:t>BPBD</w:t>
      </w:r>
      <w:r w:rsidRPr="00F82CD1">
        <w:rPr>
          <w:rFonts w:ascii="Times New Roman" w:eastAsia="Times New Roman" w:hAnsi="Times New Roman" w:cs="Times New Roman"/>
          <w:lang w:val="en-US" w:eastAsia="id-ID"/>
        </w:rPr>
        <w:t>)</w:t>
      </w:r>
      <w:r w:rsidRPr="00F82CD1">
        <w:rPr>
          <w:rFonts w:ascii="Times New Roman" w:eastAsia="Times New Roman" w:hAnsi="Times New Roman" w:cs="Times New Roman"/>
          <w:lang w:eastAsia="id-ID"/>
        </w:rPr>
        <w:t xml:space="preserve"> Kabupaten Jepara</w:t>
      </w:r>
      <w:r w:rsidRPr="00F82CD1">
        <w:rPr>
          <w:rFonts w:ascii="Times New Roman" w:eastAsia="Times New Roman" w:hAnsi="Times New Roman" w:cs="Times New Roman"/>
          <w:lang w:val="en-US" w:eastAsia="id-ID"/>
        </w:rPr>
        <w:t xml:space="preserve"> y</w:t>
      </w:r>
      <w:r w:rsidRPr="00F82CD1">
        <w:rPr>
          <w:rFonts w:ascii="Times New Roman" w:eastAsia="Times New Roman" w:hAnsi="Times New Roman" w:cs="Times New Roman"/>
          <w:lang w:eastAsia="id-ID"/>
        </w:rPr>
        <w:t>aitu</w:t>
      </w:r>
      <w:r w:rsidRPr="00F82CD1">
        <w:rPr>
          <w:rFonts w:ascii="Times New Roman" w:eastAsia="Times New Roman" w:hAnsi="Times New Roman" w:cs="Times New Roman"/>
          <w:lang w:val="en-US" w:eastAsia="id-ID"/>
        </w:rPr>
        <w:t xml:space="preserve"> : </w:t>
      </w:r>
      <w:r w:rsidRPr="00F82CD1">
        <w:rPr>
          <w:rFonts w:ascii="Times New Roman" w:eastAsia="Times New Roman" w:hAnsi="Times New Roman" w:cs="Times New Roman"/>
          <w:lang w:eastAsia="id-ID"/>
        </w:rPr>
        <w:t>Pertama, keterbatasan jaringan informasi dan komunikasi yang efektif dalam penyebaran informasi kebencanaan kepada masyarakat</w:t>
      </w:r>
      <w:r w:rsidRPr="00F82CD1">
        <w:rPr>
          <w:rFonts w:ascii="Times New Roman" w:eastAsia="Times New Roman" w:hAnsi="Times New Roman" w:cs="Times New Roman"/>
          <w:lang w:val="en-US" w:eastAsia="id-ID"/>
        </w:rPr>
        <w:t>.</w:t>
      </w:r>
      <w:r w:rsidRPr="00F82CD1">
        <w:rPr>
          <w:rFonts w:ascii="Times New Roman" w:eastAsia="Times New Roman" w:hAnsi="Times New Roman" w:cs="Times New Roman"/>
          <w:lang w:eastAsia="id-ID"/>
        </w:rPr>
        <w:t xml:space="preserve"> Kedua, sumber daya manusia (SDM) atau aparatur BPBD Kabupaten Jepara yang terbatas. Jumlah aparatur Badan Penanggulangan Bencana Daerah </w:t>
      </w:r>
      <w:r w:rsidRPr="00F82CD1">
        <w:rPr>
          <w:rFonts w:ascii="Times New Roman" w:eastAsia="Times New Roman" w:hAnsi="Times New Roman" w:cs="Times New Roman"/>
          <w:lang w:val="en-US" w:eastAsia="id-ID"/>
        </w:rPr>
        <w:t xml:space="preserve"> Kabupaten </w:t>
      </w:r>
      <w:r w:rsidRPr="00F82CD1">
        <w:rPr>
          <w:rFonts w:ascii="Times New Roman" w:eastAsia="Times New Roman" w:hAnsi="Times New Roman" w:cs="Times New Roman"/>
          <w:lang w:eastAsia="id-ID"/>
        </w:rPr>
        <w:t xml:space="preserve">Jepara yaitu </w:t>
      </w:r>
      <w:r w:rsidRPr="00F82CD1">
        <w:rPr>
          <w:rFonts w:ascii="Times New Roman" w:eastAsia="Times New Roman" w:hAnsi="Times New Roman" w:cs="Times New Roman"/>
          <w:lang w:val="en-US" w:eastAsia="id-ID"/>
        </w:rPr>
        <w:t>s</w:t>
      </w:r>
      <w:r w:rsidRPr="00F82CD1">
        <w:rPr>
          <w:rFonts w:ascii="Times New Roman" w:eastAsia="Times New Roman" w:hAnsi="Times New Roman" w:cs="Times New Roman"/>
          <w:lang w:eastAsia="id-ID"/>
        </w:rPr>
        <w:t xml:space="preserve">ebanyak 33 orang, </w:t>
      </w:r>
    </w:p>
    <w:p w:rsidR="00F82CD1" w:rsidRPr="00F82CD1" w:rsidRDefault="00F82CD1" w:rsidP="00F82CD1">
      <w:pPr>
        <w:spacing w:after="0" w:line="240" w:lineRule="auto"/>
        <w:ind w:left="426" w:firstLine="567"/>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 xml:space="preserve">Berdasarkan uraian tersebut, peneliti merasa tertarik untuk melakukan penelitian mengenai kinerja pegawai dengan judul </w:t>
      </w:r>
      <w:r w:rsidRPr="00F82CD1">
        <w:rPr>
          <w:rFonts w:ascii="Times New Roman" w:eastAsia="Times New Roman" w:hAnsi="Times New Roman" w:cs="Times New Roman"/>
          <w:b/>
          <w:lang w:eastAsia="id-ID"/>
        </w:rPr>
        <w:t xml:space="preserve">“PENGARUH KETERAMPILAN, LINGKUNGAN KERJA DAN KOMITMEN TERHADAP KINERJA DI BADAN PENANGGULANGAN BENCANA DAERAH KABUPATEN JEPARA”. </w:t>
      </w:r>
      <w:r w:rsidRPr="00F82CD1">
        <w:rPr>
          <w:rFonts w:ascii="Times New Roman" w:eastAsia="Times New Roman" w:hAnsi="Times New Roman" w:cs="Times New Roman"/>
          <w:lang w:eastAsia="id-ID"/>
        </w:rPr>
        <w:t xml:space="preserve">Dalam penelitian ini pula peneliti ingin mengetahui seberapa besar dimensi keterampilan, Lingkungan Kerja </w:t>
      </w:r>
      <w:r w:rsidRPr="00F82CD1">
        <w:rPr>
          <w:rFonts w:ascii="Times New Roman" w:eastAsia="Times New Roman" w:hAnsi="Times New Roman" w:cs="Times New Roman"/>
          <w:lang w:eastAsia="id-ID"/>
        </w:rPr>
        <w:lastRenderedPageBreak/>
        <w:t>dan Komitmen yang berpengaruh terhadap kinerja  di Badan Penanggulangan Bencana Daerah Kabupaten Jepara.</w:t>
      </w:r>
    </w:p>
    <w:p w:rsidR="00F82CD1" w:rsidRPr="00F82CD1" w:rsidRDefault="00F82CD1" w:rsidP="00F82CD1">
      <w:pPr>
        <w:spacing w:after="0" w:line="240" w:lineRule="auto"/>
        <w:jc w:val="both"/>
        <w:rPr>
          <w:rFonts w:ascii="Times New Roman" w:eastAsia="Times New Roman" w:hAnsi="Times New Roman" w:cs="Times New Roman"/>
          <w:lang w:eastAsia="id-ID"/>
        </w:rPr>
      </w:pPr>
    </w:p>
    <w:p w:rsidR="00F82CD1" w:rsidRPr="00F82CD1" w:rsidRDefault="00F82CD1" w:rsidP="00F82CD1">
      <w:pPr>
        <w:spacing w:line="240" w:lineRule="auto"/>
        <w:contextualSpacing/>
        <w:jc w:val="both"/>
        <w:rPr>
          <w:rFonts w:ascii="Times New Roman" w:eastAsia="Times New Roman" w:hAnsi="Times New Roman" w:cs="Times New Roman"/>
          <w:b/>
          <w:lang w:eastAsia="id-ID"/>
        </w:rPr>
      </w:pPr>
      <w:r w:rsidRPr="00F82CD1">
        <w:rPr>
          <w:rFonts w:ascii="Times New Roman" w:eastAsia="Times New Roman" w:hAnsi="Times New Roman" w:cs="Times New Roman"/>
          <w:b/>
          <w:lang w:eastAsia="id-ID"/>
        </w:rPr>
        <w:t>Rumusan Masalah Penelitian</w:t>
      </w:r>
    </w:p>
    <w:p w:rsidR="00F82CD1" w:rsidRPr="00F82CD1" w:rsidRDefault="00F82CD1" w:rsidP="00064527">
      <w:pPr>
        <w:numPr>
          <w:ilvl w:val="0"/>
          <w:numId w:val="2"/>
        </w:numPr>
        <w:spacing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Apakah Ada Pengaruh  Yang Positif Dan Signifikan Antara Ketrampilan  Terhadap  Kinerja?</w:t>
      </w:r>
    </w:p>
    <w:p w:rsidR="00F82CD1" w:rsidRPr="00F82CD1" w:rsidRDefault="00F82CD1" w:rsidP="00064527">
      <w:pPr>
        <w:numPr>
          <w:ilvl w:val="0"/>
          <w:numId w:val="2"/>
        </w:numPr>
        <w:spacing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Apakah Ada Pengaruh  Yang Positif Dan Signifikan Antara Lingkungan Kerja  Terhadap  Kinerja?</w:t>
      </w:r>
    </w:p>
    <w:p w:rsidR="00F82CD1" w:rsidRPr="00F82CD1" w:rsidRDefault="00F82CD1" w:rsidP="00064527">
      <w:pPr>
        <w:numPr>
          <w:ilvl w:val="0"/>
          <w:numId w:val="2"/>
        </w:numPr>
        <w:spacing w:after="160" w:line="240" w:lineRule="auto"/>
        <w:ind w:left="284" w:hanging="284"/>
        <w:contextualSpacing/>
        <w:jc w:val="both"/>
        <w:rPr>
          <w:rFonts w:ascii="Times New Roman" w:eastAsia="Times New Roman" w:hAnsi="Times New Roman" w:cs="Times New Roman"/>
          <w:b/>
          <w:lang w:eastAsia="id-ID"/>
        </w:rPr>
      </w:pPr>
      <w:r w:rsidRPr="00F82CD1">
        <w:rPr>
          <w:rFonts w:ascii="Times New Roman" w:eastAsia="Times New Roman" w:hAnsi="Times New Roman" w:cs="Times New Roman"/>
          <w:lang w:eastAsia="id-ID"/>
        </w:rPr>
        <w:t>Apakah Ada Pengaruh  Yang Positif Dan Signifikan Antara Komitmen Organisasi  Terhadap  Kinerja?</w:t>
      </w:r>
    </w:p>
    <w:p w:rsidR="00F82CD1" w:rsidRPr="00F82CD1" w:rsidRDefault="00F82CD1" w:rsidP="00F82CD1">
      <w:pPr>
        <w:spacing w:after="160" w:line="240" w:lineRule="auto"/>
        <w:ind w:left="284" w:hanging="284"/>
        <w:contextualSpacing/>
        <w:jc w:val="both"/>
        <w:rPr>
          <w:rFonts w:ascii="Times New Roman" w:eastAsia="Times New Roman" w:hAnsi="Times New Roman" w:cs="Times New Roman"/>
          <w:lang w:val="en-US" w:eastAsia="id-ID"/>
        </w:rPr>
      </w:pPr>
    </w:p>
    <w:p w:rsidR="00F82CD1" w:rsidRPr="00F82CD1" w:rsidRDefault="00F82CD1" w:rsidP="00F82CD1">
      <w:pPr>
        <w:spacing w:line="240" w:lineRule="auto"/>
        <w:contextualSpacing/>
        <w:jc w:val="both"/>
        <w:rPr>
          <w:rFonts w:ascii="Times New Roman" w:eastAsia="Times New Roman" w:hAnsi="Times New Roman" w:cs="Times New Roman"/>
          <w:b/>
          <w:lang w:eastAsia="id-ID"/>
        </w:rPr>
      </w:pPr>
      <w:r w:rsidRPr="00F82CD1">
        <w:rPr>
          <w:rFonts w:ascii="Times New Roman" w:eastAsia="Times New Roman" w:hAnsi="Times New Roman" w:cs="Times New Roman"/>
          <w:b/>
          <w:lang w:eastAsia="id-ID"/>
        </w:rPr>
        <w:t>Tujuan Penelitian</w:t>
      </w:r>
    </w:p>
    <w:p w:rsidR="00F82CD1" w:rsidRPr="00F82CD1" w:rsidRDefault="00F82CD1" w:rsidP="00064527">
      <w:pPr>
        <w:numPr>
          <w:ilvl w:val="0"/>
          <w:numId w:val="3"/>
        </w:numPr>
        <w:spacing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Untuk Mengetahui Apakah Ada Pengaruh Yang Positif Dan Signifikan Antara Ketrampilan  Terhadap  Kinerja.</w:t>
      </w:r>
    </w:p>
    <w:p w:rsidR="00F82CD1" w:rsidRPr="00F82CD1" w:rsidRDefault="00F82CD1" w:rsidP="00064527">
      <w:pPr>
        <w:numPr>
          <w:ilvl w:val="0"/>
          <w:numId w:val="3"/>
        </w:numPr>
        <w:spacing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Untuk Mengetahui Apakah Ada Pengaruh Yang Positif Dan Signifikan Antara Lingkungan Kerja  Terhadap  Kinerja.</w:t>
      </w:r>
    </w:p>
    <w:p w:rsidR="00F82CD1" w:rsidRPr="00F82CD1" w:rsidRDefault="00F82CD1" w:rsidP="00064527">
      <w:pPr>
        <w:numPr>
          <w:ilvl w:val="0"/>
          <w:numId w:val="3"/>
        </w:numPr>
        <w:spacing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Untuk Mengetahui Apakah Ada Pengaruh Yang Positif Dan Signifikan Antara Komitmen Terhadap Kinerja.</w:t>
      </w:r>
    </w:p>
    <w:p w:rsidR="00F82CD1" w:rsidRPr="00F82CD1" w:rsidRDefault="00F82CD1" w:rsidP="00F82CD1">
      <w:pPr>
        <w:spacing w:line="240" w:lineRule="auto"/>
        <w:contextualSpacing/>
        <w:jc w:val="both"/>
        <w:rPr>
          <w:rFonts w:ascii="Times New Roman" w:eastAsia="Times New Roman" w:hAnsi="Times New Roman" w:cs="Times New Roman"/>
          <w:lang w:eastAsia="id-ID"/>
        </w:rPr>
      </w:pPr>
    </w:p>
    <w:p w:rsidR="00F82CD1" w:rsidRPr="00F82CD1" w:rsidRDefault="00F82CD1" w:rsidP="00F82CD1">
      <w:pPr>
        <w:spacing w:line="240" w:lineRule="auto"/>
        <w:contextualSpacing/>
        <w:jc w:val="both"/>
        <w:rPr>
          <w:rFonts w:ascii="Times New Roman" w:eastAsia="Times New Roman" w:hAnsi="Times New Roman" w:cs="Times New Roman"/>
          <w:b/>
          <w:lang w:eastAsia="id-ID"/>
        </w:rPr>
      </w:pPr>
      <w:r w:rsidRPr="00F82CD1">
        <w:rPr>
          <w:rFonts w:ascii="Times New Roman" w:eastAsia="Times New Roman" w:hAnsi="Times New Roman" w:cs="Times New Roman"/>
          <w:b/>
          <w:lang w:eastAsia="id-ID"/>
        </w:rPr>
        <w:t>Manfaat penelitian</w:t>
      </w:r>
    </w:p>
    <w:p w:rsidR="00F82CD1" w:rsidRPr="00F82CD1" w:rsidRDefault="00F82CD1" w:rsidP="00064527">
      <w:pPr>
        <w:numPr>
          <w:ilvl w:val="0"/>
          <w:numId w:val="4"/>
        </w:numPr>
        <w:spacing w:after="0"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Manfaat Secara Teoritis</w:t>
      </w:r>
    </w:p>
    <w:p w:rsidR="00F82CD1" w:rsidRDefault="00F82CD1" w:rsidP="00064527">
      <w:pPr>
        <w:numPr>
          <w:ilvl w:val="0"/>
          <w:numId w:val="5"/>
        </w:numPr>
        <w:spacing w:after="0"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Dapat memperkaya konsep atau teori yang menyokong perkembangan ilmu pengetahuan Manajemen Sumber Daya Manusia, khususnya yang terkait dengan pengaruh, ketrampilan, lingkungan kerja dan komitmen Organisasi terhadap kinerja pegawai Badan Penanggulangan Bencana Daerah Kabupaten Jepara.</w:t>
      </w:r>
    </w:p>
    <w:p w:rsidR="00F82CD1" w:rsidRPr="00F82CD1" w:rsidRDefault="00F82CD1" w:rsidP="00064527">
      <w:pPr>
        <w:numPr>
          <w:ilvl w:val="0"/>
          <w:numId w:val="5"/>
        </w:numPr>
        <w:spacing w:after="0"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Hasil penelitian ini sebagai referensi atau rujukan bagi penelitian lain, sehinggadapat dihasilkan penelitian penelitian sejenis dengan variabel -variabel yang berbeda.</w:t>
      </w:r>
    </w:p>
    <w:p w:rsidR="00F82CD1" w:rsidRPr="00F82CD1" w:rsidRDefault="00F82CD1" w:rsidP="00064527">
      <w:pPr>
        <w:numPr>
          <w:ilvl w:val="0"/>
          <w:numId w:val="4"/>
        </w:numPr>
        <w:spacing w:after="0" w:line="240" w:lineRule="auto"/>
        <w:ind w:left="284" w:hanging="284"/>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 xml:space="preserve">Manfaat Secara Praktis </w:t>
      </w:r>
    </w:p>
    <w:p w:rsidR="00F82CD1" w:rsidRDefault="00F82CD1" w:rsidP="00064527">
      <w:pPr>
        <w:numPr>
          <w:ilvl w:val="1"/>
          <w:numId w:val="2"/>
        </w:numPr>
        <w:spacing w:after="0" w:line="240" w:lineRule="auto"/>
        <w:ind w:left="567" w:hanging="283"/>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 xml:space="preserve">Dapat memberikan masukan dan informasi yang berarti bagi Badan </w:t>
      </w:r>
      <w:r w:rsidRPr="00F82CD1">
        <w:rPr>
          <w:rFonts w:ascii="Times New Roman" w:eastAsia="Times New Roman" w:hAnsi="Times New Roman" w:cs="Times New Roman"/>
          <w:lang w:eastAsia="id-ID"/>
        </w:rPr>
        <w:lastRenderedPageBreak/>
        <w:t>Penanggulangan Bencana daerah kabupaten Jepara dalam meningkatkan kinerja pegawainya khusunya melalui ketrampilan lingkungan kerja dan komitmen organisasi.</w:t>
      </w:r>
    </w:p>
    <w:p w:rsidR="00F82CD1" w:rsidRPr="00F82CD1" w:rsidRDefault="00F82CD1" w:rsidP="00064527">
      <w:pPr>
        <w:numPr>
          <w:ilvl w:val="1"/>
          <w:numId w:val="2"/>
        </w:numPr>
        <w:spacing w:after="0" w:line="240" w:lineRule="auto"/>
        <w:ind w:left="567" w:hanging="283"/>
        <w:contextualSpacing/>
        <w:jc w:val="both"/>
        <w:rPr>
          <w:rFonts w:ascii="Times New Roman" w:eastAsia="Times New Roman" w:hAnsi="Times New Roman" w:cs="Times New Roman"/>
          <w:lang w:eastAsia="id-ID"/>
        </w:rPr>
      </w:pPr>
      <w:r w:rsidRPr="00F82CD1">
        <w:rPr>
          <w:rFonts w:ascii="Times New Roman" w:eastAsia="Times New Roman" w:hAnsi="Times New Roman" w:cs="Times New Roman"/>
          <w:lang w:eastAsia="id-ID"/>
        </w:rPr>
        <w:t>Memberikan manfaat bagi pimpinan Badan Penanggulangan Bencana Daerah kabupaten Jepara dalam rangka pengambilan kebijakan dalam usaha meningkatkan kinerja pegawai.</w:t>
      </w:r>
    </w:p>
    <w:p w:rsidR="00F82CD1" w:rsidRPr="000965B1" w:rsidRDefault="00F82CD1" w:rsidP="000965B1">
      <w:pPr>
        <w:spacing w:after="0" w:line="240" w:lineRule="auto"/>
        <w:ind w:left="284"/>
        <w:jc w:val="both"/>
        <w:rPr>
          <w:rFonts w:ascii="Times New Roman" w:hAnsi="Times New Roman" w:cs="Times New Roman"/>
        </w:rPr>
      </w:pPr>
    </w:p>
    <w:p w:rsidR="00F82CD1" w:rsidRPr="000965B1" w:rsidRDefault="00F82CD1" w:rsidP="000965B1">
      <w:pPr>
        <w:spacing w:after="0" w:line="240" w:lineRule="auto"/>
        <w:ind w:left="284"/>
        <w:jc w:val="both"/>
        <w:rPr>
          <w:rFonts w:ascii="Times New Roman" w:hAnsi="Times New Roman" w:cs="Times New Roman"/>
        </w:rPr>
      </w:pPr>
    </w:p>
    <w:p w:rsidR="00EC670B" w:rsidRPr="000965B1" w:rsidRDefault="00EC670B" w:rsidP="000965B1">
      <w:pPr>
        <w:autoSpaceDE w:val="0"/>
        <w:autoSpaceDN w:val="0"/>
        <w:adjustRightInd w:val="0"/>
        <w:spacing w:after="0" w:line="240" w:lineRule="auto"/>
        <w:rPr>
          <w:rFonts w:ascii="Times New Roman" w:hAnsi="Times New Roman" w:cs="Times New Roman"/>
          <w:b/>
          <w:bCs/>
        </w:rPr>
      </w:pPr>
      <w:r w:rsidRPr="000965B1">
        <w:rPr>
          <w:rFonts w:ascii="Times New Roman" w:hAnsi="Times New Roman" w:cs="Times New Roman"/>
          <w:b/>
          <w:bCs/>
        </w:rPr>
        <w:t>KERANGKA PEMIKIRAN TEORITIS DAN RUMUSAN HIPOTESIS</w:t>
      </w:r>
    </w:p>
    <w:p w:rsidR="000965B1" w:rsidRPr="000965B1" w:rsidRDefault="000965B1" w:rsidP="000965B1">
      <w:pPr>
        <w:spacing w:line="240" w:lineRule="auto"/>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 xml:space="preserve">Pengaruh  ketrampilan  terhadap  kinerja </w:t>
      </w:r>
    </w:p>
    <w:p w:rsidR="000965B1" w:rsidRDefault="000965B1" w:rsidP="000965B1">
      <w:pPr>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Keterampilan atau keahlian (</w:t>
      </w:r>
      <w:r w:rsidRPr="000965B1">
        <w:rPr>
          <w:rFonts w:ascii="Times New Roman" w:eastAsia="Times New Roman" w:hAnsi="Times New Roman" w:cs="Times New Roman"/>
          <w:i/>
          <w:lang w:eastAsia="id-ID"/>
        </w:rPr>
        <w:t>skill)</w:t>
      </w:r>
      <w:r w:rsidRPr="000965B1">
        <w:rPr>
          <w:rFonts w:ascii="Times New Roman" w:eastAsia="Times New Roman" w:hAnsi="Times New Roman" w:cs="Times New Roman"/>
          <w:lang w:eastAsia="id-ID"/>
        </w:rPr>
        <w:t xml:space="preserve"> merupakan kecakapan yang menghadapi tugas – tugas yang bersifat teknis atau non-teknis (Rais dan Soembodo, 1996). Menurut Hadi Pranata (2002), keahlian kerja (profesional) merupakan gambaran tumpuan dasar bagi kinerja karyawan, dimana keahlian adalah bagian dari keterampilan. Keterampilan karyawan yang tinggi akan menghasilkan kinerja karyawan yang tinggi juga. Dalam hasil penelitian yang dilakukan oleh Yanti Sriwulan Polak (2012) yang berjudul Pengaruh Tingkat Pendidikan, Keterampilan Kerja, dan Sikap Kerja terhadap Prestasi Kerja Karyawan PT Bank Negara Indonesia (BNI) Tbk Cabang Makassar menunjukkan bahwa Keterampilan kerja berpengaruh terhadap prestasi kerja karyawan, sehingga kenaikan maupun penurunan yang terjadi pada keterampilan kerja juga secara parsial akan memengaruhi prestasi kerja karyawan. </w:t>
      </w:r>
    </w:p>
    <w:p w:rsidR="000965B1" w:rsidRPr="000965B1" w:rsidRDefault="000965B1" w:rsidP="000965B1">
      <w:pPr>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Hasil penelitian yang dilakukan Jamaluddin (2014) yang berjudul Pengaruh Pendidikan, Kemampuan, Pengalaman dan Keahlian Terhadap Prestasi Kerja Satuan Polisi Pamong Praja Pada Dinas Pendidikan Kabupaten </w:t>
      </w:r>
      <w:r w:rsidRPr="000965B1">
        <w:rPr>
          <w:rFonts w:ascii="Times New Roman" w:eastAsia="Times New Roman" w:hAnsi="Times New Roman" w:cs="Times New Roman"/>
          <w:lang w:eastAsia="id-ID"/>
        </w:rPr>
        <w:lastRenderedPageBreak/>
        <w:t>Gowa menunjukkan bahwa  ada pengaruh keahlian terhadap prestasi kerja Satpol PP pada Dinas Kabupaten Gowa. Sehingga penelitian Jammaludin dan Yanti Sriwulan Polak sama dengan hasil penelitian yang saya lakukan. Bahwa keterampilan dan keahlian kerja mempengaruhi kinerja karyawan.</w:t>
      </w:r>
    </w:p>
    <w:p w:rsidR="000965B1" w:rsidRDefault="000965B1" w:rsidP="000965B1">
      <w:pPr>
        <w:spacing w:after="0" w:line="240" w:lineRule="auto"/>
        <w:ind w:left="567" w:hanging="567"/>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H1 : Ketrampilan Berpengaruh Positif Dan Signifikan Terhadap Kinerja.</w:t>
      </w:r>
    </w:p>
    <w:p w:rsidR="000965B1" w:rsidRPr="000965B1" w:rsidRDefault="000965B1" w:rsidP="000965B1">
      <w:pPr>
        <w:spacing w:after="0" w:line="240" w:lineRule="auto"/>
        <w:ind w:left="567" w:hanging="567"/>
        <w:jc w:val="both"/>
        <w:rPr>
          <w:rFonts w:ascii="Times New Roman" w:eastAsia="Times New Roman" w:hAnsi="Times New Roman" w:cs="Times New Roman"/>
          <w:lang w:eastAsia="id-ID"/>
        </w:rPr>
      </w:pPr>
    </w:p>
    <w:p w:rsidR="000965B1" w:rsidRPr="000965B1" w:rsidRDefault="000965B1" w:rsidP="000965B1">
      <w:pPr>
        <w:spacing w:line="240" w:lineRule="auto"/>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 xml:space="preserve">Pengaruh  Komitmen terhadap  kinerja </w:t>
      </w:r>
    </w:p>
    <w:p w:rsidR="000965B1" w:rsidRPr="000965B1" w:rsidRDefault="000965B1" w:rsidP="000965B1">
      <w:pPr>
        <w:autoSpaceDE w:val="0"/>
        <w:autoSpaceDN w:val="0"/>
        <w:adjustRightInd w:val="0"/>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Komitmenmemiliki arti penerimaan yang kuat dalam diri individu terhadap tujuan dan nilai-nilai perusahaan, sehingga individu tersebut akan berkarya serta memiliki hasrat yang kuat untuk tetap bertahan di perusahaan (Khaerul Umam, 2010:259). Agar iklim kerja yang profesional dapat tercipta dibutuhkan suatu komitmen yang baik antar organisasi dan pegawainya.Secara jelas bahwa komitmen organisasi sangat berpengaruh terhadap kinerja pegawai karena pegawai yang mempunyai komitmen yang tinggi terhadap organisasinya cenderung memiliki sikap keberpihakan, rasa cinta, rasa bangga terhadap organisasi, dan merasa berkewajiban untuk memajukkan organisasinya.. Dari penjelasan tersebut, dapat disimpulkan bahwa terdapat hubungan antara komitmen organisasi dengan kinerja </w:t>
      </w:r>
      <w:r w:rsidRPr="000965B1">
        <w:rPr>
          <w:rFonts w:ascii="Times New Roman" w:eastAsia="Times New Roman" w:hAnsi="Times New Roman" w:cs="Times New Roman"/>
          <w:lang w:eastAsia="id-ID"/>
        </w:rPr>
        <w:lastRenderedPageBreak/>
        <w:t>pegawai. . Maka hubungan antara variabel komitmen organisasi dan kinerja pegawai yaitu :</w:t>
      </w:r>
    </w:p>
    <w:p w:rsidR="000965B1" w:rsidRPr="000965B1" w:rsidRDefault="000965B1" w:rsidP="000965B1">
      <w:pPr>
        <w:spacing w:line="240" w:lineRule="auto"/>
        <w:ind w:left="426" w:hanging="426"/>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H2 : Komitmen berpengaruh positif dan signifikan terhadap kinerja.</w:t>
      </w:r>
    </w:p>
    <w:p w:rsidR="000965B1" w:rsidRPr="000965B1" w:rsidRDefault="000965B1" w:rsidP="000965B1">
      <w:pPr>
        <w:spacing w:line="240" w:lineRule="auto"/>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 xml:space="preserve">Pengaruh  lingkungan kerja  terhadap  kinerja </w:t>
      </w:r>
    </w:p>
    <w:p w:rsidR="000965B1" w:rsidRPr="000965B1" w:rsidRDefault="000965B1" w:rsidP="000965B1">
      <w:pPr>
        <w:autoSpaceDE w:val="0"/>
        <w:autoSpaceDN w:val="0"/>
        <w:adjustRightInd w:val="0"/>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Menurut (Aurelia Potu, 2013:1210), menyatakan bahwa lingkungan kerja merupakan tempat dimana pegawai melakukan aktivitas bekerja setiap harinya. Sedangkan lingkungan kerja menurut (Supardi,2003:37) merupakan keadaan sekitar tempat kerja baik secara fisik maupun non fisik yang dapat memberikan kesan menyenangkan, mengamankan, menentramkan, dan kesan betah bekerja dan lain sebagainya. Semakin baik lingkungan kerja akan mengakibatkan pencapaian kinerja organisasi secara maksimal. Jadi lingkungan kerja erat kaitannya dengan kinerja pegawainya. . Dari penjelasan tersebut, dapat disimpulkan bahwa terdapat hubungan antara lingkungan kerja dengan kinerja pegawai. . Maka hubungan antara variabel lingkungan kerja dan kinerja pegawai yaitu :</w:t>
      </w:r>
    </w:p>
    <w:p w:rsidR="000965B1" w:rsidRPr="000965B1" w:rsidRDefault="000965B1" w:rsidP="000965B1">
      <w:pPr>
        <w:spacing w:after="0" w:line="240" w:lineRule="auto"/>
        <w:ind w:left="567" w:hanging="567"/>
        <w:jc w:val="both"/>
        <w:rPr>
          <w:rFonts w:ascii="Times New Roman" w:eastAsia="Times New Roman" w:hAnsi="Times New Roman" w:cs="Times New Roman"/>
          <w:b/>
          <w:lang w:eastAsia="id-ID"/>
        </w:rPr>
      </w:pPr>
      <w:r w:rsidRPr="000965B1">
        <w:rPr>
          <w:rFonts w:ascii="Times New Roman" w:eastAsia="Times New Roman" w:hAnsi="Times New Roman" w:cs="Times New Roman"/>
          <w:lang w:eastAsia="id-ID"/>
        </w:rPr>
        <w:t>H3 : Lingkungan Kerja berpengaruh positif dan signifikan terhadap kinerja.</w:t>
      </w:r>
    </w:p>
    <w:p w:rsidR="00F15334" w:rsidRDefault="00F15334" w:rsidP="009B52D9">
      <w:pPr>
        <w:pStyle w:val="BodyTextIndent3"/>
        <w:spacing w:after="0" w:line="240" w:lineRule="auto"/>
        <w:ind w:left="0" w:firstLine="567"/>
        <w:jc w:val="both"/>
        <w:rPr>
          <w:sz w:val="24"/>
          <w:szCs w:val="24"/>
        </w:rPr>
      </w:pPr>
    </w:p>
    <w:p w:rsidR="00DC1269" w:rsidRPr="00044720" w:rsidRDefault="00DC1269" w:rsidP="00C82F1A">
      <w:pPr>
        <w:pStyle w:val="ListParagraph"/>
        <w:spacing w:after="0" w:line="240" w:lineRule="auto"/>
        <w:ind w:left="0" w:firstLine="709"/>
        <w:jc w:val="both"/>
        <w:rPr>
          <w:rFonts w:ascii="Times New Roman" w:hAnsi="Times New Roman" w:cs="Times New Roman"/>
        </w:rPr>
        <w:sectPr w:rsidR="00DC1269" w:rsidRPr="00044720" w:rsidSect="00882A74">
          <w:type w:val="continuous"/>
          <w:pgSz w:w="11907" w:h="16840" w:code="9"/>
          <w:pgMar w:top="2268" w:right="1701" w:bottom="1701" w:left="2268" w:header="720" w:footer="720" w:gutter="0"/>
          <w:pgNumType w:start="6"/>
          <w:cols w:num="2" w:space="708"/>
          <w:noEndnote/>
          <w:docGrid w:linePitch="299"/>
        </w:sectPr>
      </w:pPr>
      <w:r w:rsidRPr="00044720">
        <w:rPr>
          <w:rFonts w:ascii="Times New Roman" w:eastAsia="Times New Roman" w:hAnsi="Times New Roman" w:cs="Times New Roman"/>
          <w:lang w:eastAsia="id-ID"/>
        </w:rPr>
        <w:t xml:space="preserve"> :</w:t>
      </w:r>
    </w:p>
    <w:p w:rsidR="00E25066" w:rsidRPr="00044720" w:rsidRDefault="00E25066" w:rsidP="00044720">
      <w:pPr>
        <w:autoSpaceDE w:val="0"/>
        <w:autoSpaceDN w:val="0"/>
        <w:adjustRightInd w:val="0"/>
        <w:spacing w:after="0" w:line="240" w:lineRule="auto"/>
        <w:ind w:firstLine="851"/>
        <w:jc w:val="both"/>
        <w:rPr>
          <w:rFonts w:ascii="Times New Roman" w:hAnsi="Times New Roman" w:cs="Times New Roman"/>
        </w:rPr>
      </w:pPr>
    </w:p>
    <w:p w:rsidR="00575ED1" w:rsidRPr="00044720" w:rsidRDefault="00575ED1" w:rsidP="00044720">
      <w:pPr>
        <w:autoSpaceDE w:val="0"/>
        <w:autoSpaceDN w:val="0"/>
        <w:adjustRightInd w:val="0"/>
        <w:spacing w:after="0" w:line="240" w:lineRule="auto"/>
        <w:jc w:val="center"/>
        <w:rPr>
          <w:rFonts w:ascii="Times New Roman" w:hAnsi="Times New Roman" w:cs="Times New Roman"/>
        </w:rPr>
        <w:sectPr w:rsidR="00575ED1" w:rsidRPr="00044720" w:rsidSect="00882A74">
          <w:type w:val="continuous"/>
          <w:pgSz w:w="11907" w:h="16840" w:code="9"/>
          <w:pgMar w:top="2268" w:right="1701" w:bottom="1701" w:left="2268" w:header="720" w:footer="720" w:gutter="0"/>
          <w:pgNumType w:start="7"/>
          <w:cols w:num="2" w:space="708"/>
          <w:noEndnote/>
          <w:docGrid w:linePitch="299"/>
        </w:sectPr>
      </w:pPr>
    </w:p>
    <w:p w:rsidR="009F6D2D" w:rsidRDefault="009F6D2D" w:rsidP="00044720">
      <w:pPr>
        <w:autoSpaceDE w:val="0"/>
        <w:autoSpaceDN w:val="0"/>
        <w:adjustRightInd w:val="0"/>
        <w:spacing w:after="0" w:line="240" w:lineRule="auto"/>
        <w:jc w:val="center"/>
        <w:rPr>
          <w:rFonts w:ascii="Times New Roman" w:hAnsi="Times New Roman" w:cs="Times New Roman"/>
        </w:rPr>
      </w:pPr>
      <w:r w:rsidRPr="00044720">
        <w:rPr>
          <w:rFonts w:ascii="Times New Roman" w:hAnsi="Times New Roman" w:cs="Times New Roman"/>
        </w:rPr>
        <w:lastRenderedPageBreak/>
        <w:t>Gambar Kerangka Penelitian</w:t>
      </w:r>
    </w:p>
    <w:p w:rsidR="00575ED1" w:rsidRPr="00044720" w:rsidRDefault="005B608A" w:rsidP="00044720">
      <w:pPr>
        <w:spacing w:after="0" w:line="240" w:lineRule="auto"/>
        <w:ind w:firstLine="1080"/>
        <w:jc w:val="center"/>
        <w:rPr>
          <w:rFonts w:ascii="Times New Roman" w:eastAsia="Times New Roman" w:hAnsi="Times New Roman" w:cs="Times New Roman"/>
          <w:lang w:val="en-US" w:eastAsia="id-ID"/>
        </w:rPr>
      </w:pPr>
      <w:r w:rsidRPr="005B608A">
        <w:rPr>
          <w:rFonts w:ascii="Times New Roman" w:eastAsia="Times New Roman" w:hAnsi="Times New Roman" w:cs="Times New Roman"/>
          <w:noProof/>
          <w:lang w:val="en-US"/>
        </w:rPr>
        <w:pict>
          <v:shapetype id="_x0000_t32" coordsize="21600,21600" o:spt="32" o:oned="t" path="m,l21600,21600e" filled="f">
            <v:path arrowok="t" fillok="f" o:connecttype="none"/>
            <o:lock v:ext="edit" shapetype="t"/>
          </v:shapetype>
          <v:shape id="AutoShape 16" o:spid="_x0000_s1127" type="#_x0000_t32" style="position:absolute;left:0;text-align:left;margin-left:268.75pt;margin-top:94.9pt;width:0;height:0;z-index:251683840;visibility:visible;mso-wrap-distance-left:3.17492mm;mso-wrap-distance-top:-8e-5mm;mso-wrap-distance-right:3.17492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"/>
        </w:pict>
      </w:r>
      <w:r w:rsidRPr="005B608A">
        <w:rPr>
          <w:rFonts w:ascii="Times New Roman" w:eastAsia="Times New Roman" w:hAnsi="Times New Roman" w:cs="Times New Roman"/>
          <w:noProof/>
          <w:lang w:val="en-US"/>
        </w:rPr>
        <w:pict>
          <v:shape id="AutoShape 17" o:spid="_x0000_s1128" type="#_x0000_t32" style="position:absolute;left:0;text-align:left;margin-left:262.9pt;margin-top:94.9pt;width:0;height:0;z-index:251684864;visibility:visible;mso-wrap-distance-left:3.17492mm;mso-wrap-distance-top:-8e-5mm;mso-wrap-distance-right:3.17492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2sE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"/>
        </w:pict>
      </w:r>
    </w:p>
    <w:p w:rsidR="00575ED1" w:rsidRPr="00044720" w:rsidRDefault="005B608A" w:rsidP="00044720">
      <w:pPr>
        <w:spacing w:after="0" w:line="240" w:lineRule="auto"/>
        <w:jc w:val="both"/>
        <w:rPr>
          <w:rFonts w:ascii="Times New Roman" w:eastAsia="Times New Roman" w:hAnsi="Times New Roman" w:cs="Times New Roman"/>
          <w:lang w:val="en-US" w:eastAsia="id-ID"/>
        </w:rPr>
      </w:pPr>
      <w:r w:rsidRPr="005B608A">
        <w:rPr>
          <w:rFonts w:ascii="Times New Roman" w:eastAsia="Times New Roman" w:hAnsi="Times New Roman" w:cs="Times New Roman"/>
          <w:noProof/>
          <w:lang w:val="en-US"/>
        </w:rPr>
        <w:pict>
          <v:rect id="Rectangle 12" o:spid="_x0000_s1125" style="position:absolute;left:0;text-align:left;margin-left:39.45pt;margin-top:.5pt;width:125.25pt;height:46.2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">
            <v:textbox style="mso-next-textbox:#Rectangle 12">
              <w:txbxContent>
                <w:p w:rsidR="00575ED1" w:rsidRPr="00F15334" w:rsidRDefault="000965B1" w:rsidP="00575ED1">
                  <w:pPr>
                    <w:spacing w:line="480" w:lineRule="auto"/>
                    <w:jc w:val="center"/>
                    <w:rPr>
                      <w:rFonts w:ascii="Roman font" w:hAnsi="Roman font"/>
                      <w:szCs w:val="24"/>
                    </w:rPr>
                  </w:pPr>
                  <w:r>
                    <w:rPr>
                      <w:rFonts w:ascii="Roman font" w:hAnsi="Roman font"/>
                      <w:szCs w:val="24"/>
                    </w:rPr>
                    <w:t>Ketrampilan</w:t>
                  </w:r>
                  <w:r w:rsidR="00631459">
                    <w:rPr>
                      <w:rFonts w:ascii="Roman font" w:hAnsi="Roman font"/>
                      <w:szCs w:val="24"/>
                    </w:rPr>
                    <w:t xml:space="preserve">n </w:t>
                  </w:r>
                  <w:r w:rsidR="00F15334">
                    <w:rPr>
                      <w:rFonts w:ascii="Roman font" w:hAnsi="Roman font"/>
                      <w:szCs w:val="24"/>
                    </w:rPr>
                    <w:t>(X</w:t>
                  </w:r>
                  <w:r w:rsidR="00631459">
                    <w:rPr>
                      <w:rFonts w:ascii="Roman font" w:hAnsi="Roman font"/>
                      <w:szCs w:val="24"/>
                    </w:rPr>
                    <w:t>1</w:t>
                  </w:r>
                  <w:r w:rsidR="00F15334">
                    <w:rPr>
                      <w:rFonts w:ascii="Roman font" w:hAnsi="Roman font"/>
                      <w:szCs w:val="24"/>
                    </w:rPr>
                    <w:t>)</w:t>
                  </w:r>
                </w:p>
              </w:txbxContent>
            </v:textbox>
          </v:rect>
        </w:pict>
      </w:r>
      <w:r>
        <w:rPr>
          <w:rFonts w:ascii="Times New Roman" w:eastAsia="Times New Roman" w:hAnsi="Times New Roman" w:cs="Times New Roman"/>
          <w:noProof/>
          <w:lang w:eastAsia="id-ID"/>
        </w:rPr>
        <w:pict>
          <v:shapetype id="_x0000_t202" coordsize="21600,21600" o:spt="202" path="m,l,21600r21600,l21600,xe">
            <v:stroke joinstyle="miter"/>
            <v:path gradientshapeok="t" o:connecttype="rect"/>
          </v:shapetype>
          <v:shape id="_x0000_s1131" type="#_x0000_t202" style="position:absolute;left:0;text-align:left;margin-left:199.2pt;margin-top:5.6pt;width:39pt;height:24.75pt;z-index:251687936" strokecolor="white [3212]">
            <v:textbox style="mso-next-textbox:#_x0000_s1131">
              <w:txbxContent>
                <w:p w:rsidR="00575ED1" w:rsidRDefault="00575ED1" w:rsidP="00575ED1">
                  <w:r>
                    <w:t>H1</w:t>
                  </w:r>
                </w:p>
              </w:txbxContent>
            </v:textbox>
          </v:shape>
        </w:pict>
      </w: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575ED1" w:rsidRPr="00044720" w:rsidRDefault="005B608A" w:rsidP="00044720">
      <w:pPr>
        <w:spacing w:after="0" w:line="240" w:lineRule="auto"/>
        <w:jc w:val="both"/>
        <w:rPr>
          <w:rFonts w:ascii="Times New Roman" w:eastAsia="Times New Roman" w:hAnsi="Times New Roman" w:cs="Times New Roman"/>
          <w:lang w:val="en-US" w:eastAsia="id-ID"/>
        </w:rPr>
      </w:pPr>
      <w:r>
        <w:rPr>
          <w:rFonts w:ascii="Times New Roman" w:eastAsia="Times New Roman" w:hAnsi="Times New Roman" w:cs="Times New Roman"/>
          <w:noProof/>
          <w:lang w:eastAsia="id-ID"/>
        </w:rPr>
        <w:pict>
          <v:shape id="_x0000_s1143" type="#_x0000_t32" style="position:absolute;left:0;text-align:left;margin-left:164.7pt;margin-top:1.3pt;width:108.55pt;height:42.75pt;z-index:251693056" o:connectortype="straight">
            <v:stroke endarrow="block"/>
          </v:shape>
        </w:pict>
      </w: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575ED1" w:rsidRPr="00044720" w:rsidRDefault="005B608A" w:rsidP="00044720">
      <w:pPr>
        <w:spacing w:after="0" w:line="240" w:lineRule="auto"/>
        <w:jc w:val="both"/>
        <w:rPr>
          <w:rFonts w:ascii="Times New Roman" w:eastAsia="Times New Roman" w:hAnsi="Times New Roman" w:cs="Times New Roman"/>
          <w:lang w:val="en-US" w:eastAsia="id-ID"/>
        </w:rPr>
      </w:pPr>
      <w:r w:rsidRPr="005B608A">
        <w:rPr>
          <w:rFonts w:ascii="Times New Roman" w:hAnsi="Times New Roman" w:cs="Times New Roman"/>
          <w:bCs/>
          <w:noProof/>
          <w:lang w:eastAsia="id-ID"/>
        </w:rPr>
        <w:pict>
          <v:shape id="_x0000_s1148" type="#_x0000_t202" style="position:absolute;left:0;text-align:left;margin-left:177.7pt;margin-top:1.5pt;width:39pt;height:24.75pt;z-index:251696128" strokecolor="white [3212]">
            <v:textbox style="mso-next-textbox:#_x0000_s1148">
              <w:txbxContent>
                <w:p w:rsidR="000965B1" w:rsidRDefault="000965B1" w:rsidP="000965B1">
                  <w:r>
                    <w:t>H2</w:t>
                  </w:r>
                </w:p>
              </w:txbxContent>
            </v:textbox>
          </v:shape>
        </w:pict>
      </w:r>
      <w:r w:rsidRPr="005B608A">
        <w:rPr>
          <w:rFonts w:ascii="Times New Roman" w:eastAsia="Times New Roman" w:hAnsi="Times New Roman" w:cs="Times New Roman"/>
          <w:noProof/>
          <w:lang w:val="en-US"/>
        </w:rPr>
        <w:pict>
          <v:rect id="Rectangle 13" o:spid="_x0000_s1126" style="position:absolute;left:0;text-align:left;margin-left:273.25pt;margin-top:1.35pt;width:128.25pt;height:60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">
            <v:textbox style="mso-next-textbox:#Rectangle 13">
              <w:txbxContent>
                <w:p w:rsidR="00575ED1" w:rsidRDefault="00575ED1" w:rsidP="00575ED1">
                  <w:pPr>
                    <w:jc w:val="center"/>
                    <w:rPr>
                      <w:rFonts w:ascii="Roman font" w:hAnsi="Roman font"/>
                      <w:sz w:val="24"/>
                      <w:szCs w:val="24"/>
                    </w:rPr>
                  </w:pPr>
                </w:p>
                <w:p w:rsidR="00575ED1" w:rsidRPr="00575ED1" w:rsidRDefault="00631459" w:rsidP="00575ED1">
                  <w:pPr>
                    <w:jc w:val="center"/>
                    <w:rPr>
                      <w:rFonts w:ascii="Roman font" w:hAnsi="Roman font"/>
                      <w:szCs w:val="24"/>
                    </w:rPr>
                  </w:pPr>
                  <w:r>
                    <w:rPr>
                      <w:rFonts w:ascii="Roman font" w:hAnsi="Roman font"/>
                      <w:szCs w:val="24"/>
                    </w:rPr>
                    <w:t xml:space="preserve">Kinerja Pegawai </w:t>
                  </w:r>
                  <w:r w:rsidR="00F15334">
                    <w:rPr>
                      <w:rFonts w:ascii="Roman font" w:hAnsi="Roman font"/>
                      <w:szCs w:val="24"/>
                    </w:rPr>
                    <w:t>(Y)</w:t>
                  </w:r>
                </w:p>
              </w:txbxContent>
            </v:textbox>
          </v:rect>
        </w:pict>
      </w:r>
      <w:r>
        <w:rPr>
          <w:rFonts w:ascii="Times New Roman" w:eastAsia="Times New Roman" w:hAnsi="Times New Roman" w:cs="Times New Roman"/>
          <w:noProof/>
          <w:lang w:eastAsia="id-ID"/>
        </w:rPr>
        <w:pict>
          <v:rect id="_x0000_s1145" style="position:absolute;left:0;text-align:left;margin-left:39.45pt;margin-top:1.5pt;width:125.25pt;height:46.2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">
            <v:textbox style="mso-next-textbox:#_x0000_s1145">
              <w:txbxContent>
                <w:p w:rsidR="00631459" w:rsidRPr="00F15334" w:rsidRDefault="000965B1" w:rsidP="00631459">
                  <w:pPr>
                    <w:spacing w:line="480" w:lineRule="auto"/>
                    <w:jc w:val="center"/>
                    <w:rPr>
                      <w:rFonts w:ascii="Roman font" w:hAnsi="Roman font"/>
                      <w:szCs w:val="24"/>
                    </w:rPr>
                  </w:pPr>
                  <w:r>
                    <w:rPr>
                      <w:rFonts w:ascii="Roman font" w:hAnsi="Roman font"/>
                      <w:szCs w:val="24"/>
                    </w:rPr>
                    <w:t xml:space="preserve">Komitmen </w:t>
                  </w:r>
                  <w:r w:rsidR="00631459">
                    <w:rPr>
                      <w:rFonts w:ascii="Roman font" w:hAnsi="Roman font"/>
                      <w:szCs w:val="24"/>
                    </w:rPr>
                    <w:t xml:space="preserve"> (X2)</w:t>
                  </w:r>
                </w:p>
              </w:txbxContent>
            </v:textbox>
          </v:rect>
        </w:pict>
      </w:r>
    </w:p>
    <w:p w:rsidR="00575ED1" w:rsidRPr="00044720" w:rsidRDefault="00575ED1" w:rsidP="00044720">
      <w:pPr>
        <w:spacing w:after="0" w:line="240" w:lineRule="auto"/>
        <w:jc w:val="both"/>
        <w:rPr>
          <w:rFonts w:ascii="Times New Roman" w:eastAsia="Times New Roman" w:hAnsi="Times New Roman" w:cs="Times New Roman"/>
          <w:lang w:val="en-US" w:eastAsia="id-ID"/>
        </w:rPr>
        <w:sectPr w:rsidR="00575ED1" w:rsidRPr="00044720" w:rsidSect="00575ED1">
          <w:type w:val="continuous"/>
          <w:pgSz w:w="11907" w:h="16840" w:code="9"/>
          <w:pgMar w:top="2268" w:right="1701" w:bottom="1701" w:left="2268" w:header="720" w:footer="720" w:gutter="0"/>
          <w:pgNumType w:start="7"/>
          <w:cols w:space="708"/>
          <w:noEndnote/>
          <w:docGrid w:linePitch="299"/>
        </w:sectPr>
      </w:pPr>
    </w:p>
    <w:p w:rsidR="00575ED1" w:rsidRPr="00044720" w:rsidRDefault="00575ED1" w:rsidP="00044720">
      <w:pPr>
        <w:spacing w:after="0" w:line="240" w:lineRule="auto"/>
        <w:jc w:val="both"/>
        <w:rPr>
          <w:rFonts w:ascii="Times New Roman" w:eastAsia="Times New Roman" w:hAnsi="Times New Roman" w:cs="Times New Roman"/>
          <w:lang w:val="en-US" w:eastAsia="id-ID"/>
        </w:rPr>
      </w:pPr>
    </w:p>
    <w:p w:rsidR="00F15334" w:rsidRPr="00631459" w:rsidRDefault="005B608A" w:rsidP="00044720">
      <w:pPr>
        <w:autoSpaceDE w:val="0"/>
        <w:autoSpaceDN w:val="0"/>
        <w:adjustRightInd w:val="0"/>
        <w:spacing w:after="0" w:line="240" w:lineRule="auto"/>
        <w:rPr>
          <w:rFonts w:ascii="Times New Roman" w:hAnsi="Times New Roman" w:cs="Times New Roman"/>
          <w:bCs/>
        </w:rPr>
      </w:pPr>
      <w:r w:rsidRPr="005B608A">
        <w:rPr>
          <w:rFonts w:ascii="Times New Roman" w:eastAsia="Times New Roman" w:hAnsi="Times New Roman" w:cs="Times New Roman"/>
          <w:noProof/>
          <w:lang w:eastAsia="id-ID"/>
        </w:rPr>
        <w:pict>
          <v:shape id="_x0000_s1146" type="#_x0000_t32" style="position:absolute;margin-left:164.7pt;margin-top:.05pt;width:104.05pt;height:1.5pt;flip:y;z-index:251695104" o:connectortype="straight">
            <v:stroke endarrow="block"/>
          </v:shape>
        </w:pict>
      </w:r>
      <w:r w:rsidRPr="005B608A">
        <w:rPr>
          <w:rFonts w:ascii="Times New Roman" w:eastAsia="Times New Roman" w:hAnsi="Times New Roman" w:cs="Times New Roman"/>
          <w:noProof/>
          <w:lang w:eastAsia="id-ID"/>
        </w:rPr>
        <w:pict>
          <v:shape id="_x0000_s1142" type="#_x0000_t32" style="position:absolute;margin-left:164.7pt;margin-top:6.35pt;width:108.55pt;height:61.95pt;flip:y;z-index:251692032" o:connectortype="straight">
            <v:stroke endarrow="block"/>
          </v:shape>
        </w:pict>
      </w:r>
    </w:p>
    <w:p w:rsidR="00F15334" w:rsidRPr="00631459" w:rsidRDefault="00F15334" w:rsidP="00044720">
      <w:pPr>
        <w:autoSpaceDE w:val="0"/>
        <w:autoSpaceDN w:val="0"/>
        <w:adjustRightInd w:val="0"/>
        <w:spacing w:after="0" w:line="240" w:lineRule="auto"/>
        <w:rPr>
          <w:rFonts w:ascii="Times New Roman" w:hAnsi="Times New Roman" w:cs="Times New Roman"/>
          <w:bCs/>
        </w:rPr>
      </w:pPr>
    </w:p>
    <w:p w:rsidR="00F15334" w:rsidRDefault="005B608A" w:rsidP="00044720">
      <w:pPr>
        <w:autoSpaceDE w:val="0"/>
        <w:autoSpaceDN w:val="0"/>
        <w:adjustRightInd w:val="0"/>
        <w:spacing w:after="0" w:line="240" w:lineRule="auto"/>
        <w:rPr>
          <w:rFonts w:ascii="Times New Roman" w:hAnsi="Times New Roman" w:cs="Times New Roman"/>
          <w:b/>
          <w:bCs/>
        </w:rPr>
      </w:pPr>
      <w:r w:rsidRPr="005B608A">
        <w:rPr>
          <w:rFonts w:ascii="Times New Roman" w:eastAsia="Times New Roman" w:hAnsi="Times New Roman" w:cs="Times New Roman"/>
          <w:noProof/>
          <w:lang w:val="en-US"/>
        </w:rPr>
        <w:pict>
          <v:rect id="Rectangle 11" o:spid="_x0000_s1124" style="position:absolute;margin-left:39.45pt;margin-top:10.75pt;width:125.25pt;height:60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">
            <v:textbox style="mso-next-textbox:#Rectangle 11">
              <w:txbxContent>
                <w:p w:rsidR="00575ED1" w:rsidRDefault="00575ED1" w:rsidP="00575ED1">
                  <w:pPr>
                    <w:spacing w:line="240" w:lineRule="auto"/>
                    <w:jc w:val="center"/>
                    <w:rPr>
                      <w:rFonts w:ascii="Roman font" w:hAnsi="Roman font"/>
                      <w:color w:val="000000" w:themeColor="text1"/>
                      <w:sz w:val="24"/>
                      <w:szCs w:val="24"/>
                    </w:rPr>
                  </w:pPr>
                </w:p>
                <w:p w:rsidR="00575ED1" w:rsidRPr="00F15334" w:rsidRDefault="000965B1" w:rsidP="00575ED1">
                  <w:pPr>
                    <w:spacing w:line="480" w:lineRule="auto"/>
                    <w:jc w:val="center"/>
                    <w:rPr>
                      <w:rFonts w:ascii="Roman font" w:hAnsi="Roman font"/>
                      <w:color w:val="000000" w:themeColor="text1"/>
                      <w:szCs w:val="24"/>
                    </w:rPr>
                  </w:pPr>
                  <w:r>
                    <w:rPr>
                      <w:rFonts w:ascii="Roman font" w:hAnsi="Roman font"/>
                      <w:color w:val="000000" w:themeColor="text1"/>
                      <w:szCs w:val="24"/>
                    </w:rPr>
                    <w:t xml:space="preserve">Lingkungan </w:t>
                  </w:r>
                  <w:r w:rsidR="00631459">
                    <w:rPr>
                      <w:rFonts w:ascii="Roman font" w:hAnsi="Roman font"/>
                      <w:color w:val="000000" w:themeColor="text1"/>
                      <w:szCs w:val="24"/>
                    </w:rPr>
                    <w:t xml:space="preserve"> Kerja</w:t>
                  </w:r>
                  <w:r w:rsidR="00F15334">
                    <w:rPr>
                      <w:rFonts w:ascii="Roman font" w:hAnsi="Roman font"/>
                      <w:color w:val="000000" w:themeColor="text1"/>
                      <w:szCs w:val="24"/>
                    </w:rPr>
                    <w:t xml:space="preserve"> (X</w:t>
                  </w:r>
                  <w:r w:rsidR="00631459">
                    <w:rPr>
                      <w:rFonts w:ascii="Roman font" w:hAnsi="Roman font"/>
                      <w:color w:val="000000" w:themeColor="text1"/>
                      <w:szCs w:val="24"/>
                    </w:rPr>
                    <w:t>3</w:t>
                  </w:r>
                  <w:r w:rsidR="00F15334">
                    <w:rPr>
                      <w:rFonts w:ascii="Roman font" w:hAnsi="Roman font"/>
                      <w:color w:val="000000" w:themeColor="text1"/>
                      <w:szCs w:val="24"/>
                    </w:rPr>
                    <w:t>)</w:t>
                  </w:r>
                </w:p>
              </w:txbxContent>
            </v:textbox>
          </v:rect>
        </w:pict>
      </w: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Default="005B608A" w:rsidP="00044720">
      <w:pPr>
        <w:autoSpaceDE w:val="0"/>
        <w:autoSpaceDN w:val="0"/>
        <w:adjustRightInd w:val="0"/>
        <w:spacing w:after="0" w:line="240" w:lineRule="auto"/>
        <w:rPr>
          <w:rFonts w:ascii="Times New Roman" w:hAnsi="Times New Roman" w:cs="Times New Roman"/>
          <w:b/>
          <w:bCs/>
        </w:rPr>
      </w:pPr>
      <w:r w:rsidRPr="005B608A">
        <w:rPr>
          <w:rFonts w:ascii="Times New Roman" w:eastAsia="Times New Roman" w:hAnsi="Times New Roman" w:cs="Times New Roman"/>
          <w:noProof/>
          <w:lang w:eastAsia="id-ID"/>
        </w:rPr>
        <w:pict>
          <v:shape id="_x0000_s1132" type="#_x0000_t202" style="position:absolute;margin-left:.55pt;margin-top:10.35pt;width:39pt;height:24.75pt;z-index:251688960" strokecolor="white [3212]">
            <v:textbox style="mso-next-textbox:#_x0000_s1132">
              <w:txbxContent>
                <w:p w:rsidR="00575ED1" w:rsidRDefault="00575ED1" w:rsidP="00575ED1">
                  <w:r>
                    <w:t>H</w:t>
                  </w:r>
                  <w:r w:rsidR="000965B1">
                    <w:t>3</w:t>
                  </w:r>
                </w:p>
              </w:txbxContent>
            </v:textbox>
          </v:shape>
        </w:pict>
      </w:r>
    </w:p>
    <w:p w:rsidR="00F15334" w:rsidRDefault="00F15334" w:rsidP="00044720">
      <w:pPr>
        <w:autoSpaceDE w:val="0"/>
        <w:autoSpaceDN w:val="0"/>
        <w:adjustRightInd w:val="0"/>
        <w:spacing w:after="0" w:line="240" w:lineRule="auto"/>
        <w:rPr>
          <w:rFonts w:ascii="Times New Roman" w:hAnsi="Times New Roman" w:cs="Times New Roman"/>
          <w:b/>
          <w:bCs/>
        </w:rPr>
      </w:pPr>
    </w:p>
    <w:p w:rsidR="00F15334" w:rsidRPr="000965B1" w:rsidRDefault="00F15334" w:rsidP="00044720">
      <w:pPr>
        <w:autoSpaceDE w:val="0"/>
        <w:autoSpaceDN w:val="0"/>
        <w:adjustRightInd w:val="0"/>
        <w:spacing w:after="0" w:line="240" w:lineRule="auto"/>
        <w:rPr>
          <w:rFonts w:ascii="Times New Roman" w:hAnsi="Times New Roman" w:cs="Times New Roman"/>
          <w:bCs/>
        </w:rPr>
      </w:pPr>
    </w:p>
    <w:p w:rsidR="00827F93" w:rsidRPr="00631459" w:rsidRDefault="00631459" w:rsidP="000965B1">
      <w:pPr>
        <w:autoSpaceDE w:val="0"/>
        <w:autoSpaceDN w:val="0"/>
        <w:adjustRightInd w:val="0"/>
        <w:spacing w:after="0" w:line="240" w:lineRule="auto"/>
        <w:rPr>
          <w:rFonts w:ascii="Times New Roman" w:hAnsi="Times New Roman" w:cs="Times New Roman"/>
          <w:b/>
          <w:bCs/>
        </w:rPr>
      </w:pPr>
      <w:r w:rsidRPr="00631459">
        <w:rPr>
          <w:rFonts w:ascii="Times New Roman" w:hAnsi="Times New Roman" w:cs="Times New Roman"/>
          <w:b/>
          <w:bCs/>
        </w:rPr>
        <w:lastRenderedPageBreak/>
        <w:t>M</w:t>
      </w:r>
      <w:r w:rsidR="00827F93" w:rsidRPr="00631459">
        <w:rPr>
          <w:rFonts w:ascii="Times New Roman" w:hAnsi="Times New Roman" w:cs="Times New Roman"/>
          <w:b/>
          <w:bCs/>
        </w:rPr>
        <w:t>ETODE PENELITIAN</w:t>
      </w:r>
    </w:p>
    <w:p w:rsidR="00F15334" w:rsidRPr="00631459" w:rsidRDefault="00F15334" w:rsidP="000965B1">
      <w:pPr>
        <w:spacing w:line="240" w:lineRule="auto"/>
        <w:rPr>
          <w:rFonts w:ascii="Times New Roman" w:hAnsi="Times New Roman" w:cs="Times New Roman"/>
          <w:b/>
        </w:rPr>
      </w:pPr>
      <w:r w:rsidRPr="00631459">
        <w:rPr>
          <w:rFonts w:ascii="Times New Roman" w:hAnsi="Times New Roman" w:cs="Times New Roman"/>
          <w:b/>
        </w:rPr>
        <w:t>Populasi Dan Sampel Penelitian</w:t>
      </w:r>
    </w:p>
    <w:p w:rsidR="000965B1" w:rsidRPr="000965B1" w:rsidRDefault="000965B1" w:rsidP="000965B1">
      <w:pPr>
        <w:spacing w:line="240" w:lineRule="auto"/>
        <w:ind w:firstLine="709"/>
        <w:jc w:val="both"/>
        <w:rPr>
          <w:rFonts w:ascii="Times New Roman" w:eastAsia="Times New Roman" w:hAnsi="Times New Roman" w:cs="Times New Roman"/>
          <w:szCs w:val="24"/>
          <w:lang w:eastAsia="id-ID"/>
        </w:rPr>
      </w:pPr>
      <w:r w:rsidRPr="00973F54">
        <w:rPr>
          <w:rFonts w:ascii="Romant font" w:eastAsia="Times New Roman" w:hAnsi="Romant font" w:cs="Times New Roman"/>
          <w:sz w:val="24"/>
          <w:szCs w:val="24"/>
          <w:lang w:eastAsia="id-ID"/>
        </w:rPr>
        <w:t>Populasi adalah wilayah generalisasi yang terdiri atas obyek/subyek yang mempunyai kualitas dan karakteristik tertentu yang ditetapkan oleh peneliti untuk dipelajari dan kemudian ditarik kesimpulannya (Sugiyono 2012:115 dalam Ivone ,2013). Dalam penelitian ini populasi yang dimaksud adalah seluruh Pegawai yang berada di Badan</w:t>
      </w:r>
      <w:r>
        <w:rPr>
          <w:rFonts w:ascii="Romant font" w:eastAsia="Times New Roman" w:hAnsi="Romant font" w:cs="Times New Roman"/>
          <w:sz w:val="24"/>
          <w:szCs w:val="24"/>
          <w:lang w:eastAsia="id-ID"/>
        </w:rPr>
        <w:t xml:space="preserve"> Penanggulangan Bencana Daerah K</w:t>
      </w:r>
      <w:r w:rsidRPr="00973F54">
        <w:rPr>
          <w:rFonts w:ascii="Romant font" w:eastAsia="Times New Roman" w:hAnsi="Romant font" w:cs="Times New Roman"/>
          <w:sz w:val="24"/>
          <w:szCs w:val="24"/>
          <w:lang w:eastAsia="id-ID"/>
        </w:rPr>
        <w:t>ab</w:t>
      </w:r>
      <w:r>
        <w:rPr>
          <w:rFonts w:ascii="Romant font" w:eastAsia="Times New Roman" w:hAnsi="Romant font" w:cs="Times New Roman"/>
          <w:sz w:val="24"/>
          <w:szCs w:val="24"/>
          <w:lang w:eastAsia="id-ID"/>
        </w:rPr>
        <w:t>upaten Jepara, TNI, Polri, Bagana, Jepara Rescue, PMI, Dinas Kesehatan, Basarnas dan Ubaloka  yang b</w:t>
      </w:r>
      <w:r w:rsidRPr="00973F54">
        <w:rPr>
          <w:rFonts w:ascii="Romant font" w:eastAsia="Times New Roman" w:hAnsi="Romant font" w:cs="Times New Roman"/>
          <w:sz w:val="24"/>
          <w:szCs w:val="24"/>
          <w:lang w:eastAsia="id-ID"/>
        </w:rPr>
        <w:t>e</w:t>
      </w:r>
      <w:r w:rsidRPr="000965B1">
        <w:rPr>
          <w:rFonts w:ascii="Times New Roman" w:eastAsia="Times New Roman" w:hAnsi="Times New Roman" w:cs="Times New Roman"/>
          <w:szCs w:val="24"/>
          <w:lang w:eastAsia="id-ID"/>
        </w:rPr>
        <w:t xml:space="preserve">rjumlah 71 orang. </w:t>
      </w:r>
    </w:p>
    <w:p w:rsidR="000965B1" w:rsidRPr="000965B1" w:rsidRDefault="000965B1" w:rsidP="000965B1">
      <w:pPr>
        <w:spacing w:line="240" w:lineRule="auto"/>
        <w:ind w:firstLine="709"/>
        <w:jc w:val="both"/>
        <w:rPr>
          <w:rFonts w:ascii="Times New Roman" w:eastAsia="Times New Roman" w:hAnsi="Times New Roman" w:cs="Times New Roman"/>
          <w:lang w:eastAsia="id-ID"/>
        </w:rPr>
      </w:pPr>
      <w:r w:rsidRPr="000965B1">
        <w:rPr>
          <w:rFonts w:ascii="Times New Roman" w:eastAsia="Times New Roman" w:hAnsi="Times New Roman" w:cs="Times New Roman"/>
          <w:szCs w:val="24"/>
          <w:lang w:eastAsia="id-ID"/>
        </w:rPr>
        <w:t>Sampel merupakan bagian dari jumlah dan karakteristik yang dimiliki oleh populasi tersebut (Sugiyono,2005:73). Sampel yang digunakan adalah Pegawai dari Badan Pena</w:t>
      </w:r>
      <w:r w:rsidRPr="000965B1">
        <w:rPr>
          <w:rFonts w:ascii="Times New Roman" w:eastAsia="Times New Roman" w:hAnsi="Times New Roman" w:cs="Times New Roman"/>
          <w:lang w:eastAsia="id-ID"/>
        </w:rPr>
        <w:t xml:space="preserve">nggulangan Bencana Daerah Kabupaten Jepara, TNI, Polri, Bagana, Jepara Rescue, PMI, Dinas Kesehatan, Basarnas dan Ubaloka. Pengambilan sampel dalam penelitian ini menggunakan </w:t>
      </w:r>
      <w:r w:rsidRPr="000965B1">
        <w:rPr>
          <w:rFonts w:ascii="Times New Roman" w:eastAsia="Times New Roman" w:hAnsi="Times New Roman" w:cs="Times New Roman"/>
          <w:i/>
          <w:iCs/>
          <w:lang w:eastAsia="id-ID"/>
        </w:rPr>
        <w:t xml:space="preserve">Stratified Random Sampling </w:t>
      </w:r>
      <w:r w:rsidRPr="000965B1">
        <w:rPr>
          <w:rFonts w:ascii="Times New Roman" w:eastAsia="Times New Roman" w:hAnsi="Times New Roman" w:cs="Times New Roman"/>
          <w:lang w:eastAsia="id-ID"/>
        </w:rPr>
        <w:t>yaitu teknik pengambilan sampel bila populasi memiliki anggota/unsur yang tidak homogen dan berstrata secara proporsional (Sugiyono,2012:118). Untuk menentukan jumlah sampel, penulis menggunakan rumus slovin yaitu didapat sebanyak 60 responden.</w:t>
      </w:r>
    </w:p>
    <w:p w:rsidR="000965B1" w:rsidRPr="000965B1" w:rsidRDefault="000965B1" w:rsidP="000965B1">
      <w:pPr>
        <w:spacing w:line="240" w:lineRule="auto"/>
        <w:contextualSpacing/>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Variabel Penelitian Dan Pengukuran Variabel</w:t>
      </w:r>
    </w:p>
    <w:p w:rsidR="000965B1" w:rsidRPr="000965B1" w:rsidRDefault="000965B1" w:rsidP="000965B1">
      <w:pPr>
        <w:spacing w:after="0" w:line="240" w:lineRule="auto"/>
        <w:ind w:firstLine="54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Variabel penelitian adalah objek penelitian, atau apa yang menjadi titik perhatian suatu penelitian (Suharsimi,2010:150). Adapun variabel yang digunakan dalam penelitian ini ada dua jenis variabel yaitu variabel bebas (Ketrampilan, Lingkungan Kerja, </w:t>
      </w:r>
      <w:r w:rsidRPr="000965B1">
        <w:rPr>
          <w:rFonts w:ascii="Times New Roman" w:eastAsia="Times New Roman" w:hAnsi="Times New Roman" w:cs="Times New Roman"/>
          <w:lang w:eastAsia="id-ID"/>
        </w:rPr>
        <w:lastRenderedPageBreak/>
        <w:t>Komitmen Organisasi) dan variabel terikat (kinerja pegawai).</w:t>
      </w:r>
    </w:p>
    <w:p w:rsidR="000965B1" w:rsidRPr="000965B1" w:rsidRDefault="000965B1" w:rsidP="00064527">
      <w:pPr>
        <w:numPr>
          <w:ilvl w:val="0"/>
          <w:numId w:val="6"/>
        </w:numPr>
        <w:spacing w:after="0" w:line="240" w:lineRule="auto"/>
        <w:ind w:left="284" w:hanging="284"/>
        <w:contextualSpacing/>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Ketrampilan (X1)</w:t>
      </w:r>
    </w:p>
    <w:p w:rsidR="000965B1" w:rsidRPr="000965B1" w:rsidRDefault="000965B1" w:rsidP="000965B1">
      <w:pPr>
        <w:spacing w:after="0" w:line="240" w:lineRule="auto"/>
        <w:ind w:left="284" w:firstLine="436"/>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Keterampilan adalah perilaku yang terkait dengan tugas, yang bisa dikuasai melalui pembelajaran, dan bisa ditingkatkan melalui pelatihan dan bantuan orang lain. Keterampilan merujuk pada kemampuan seseorang untuk melakukan suatu kegiatan. Adapun indicator -indikatornya sebagai berikut:</w:t>
      </w:r>
    </w:p>
    <w:p w:rsidR="000965B1" w:rsidRPr="000965B1" w:rsidRDefault="000965B1" w:rsidP="00064527">
      <w:pPr>
        <w:numPr>
          <w:ilvl w:val="0"/>
          <w:numId w:val="9"/>
        </w:numPr>
        <w:spacing w:after="0" w:line="240" w:lineRule="auto"/>
        <w:ind w:left="567"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Menentukan cara menyelesaikan tugas/pekerjaan;</w:t>
      </w:r>
    </w:p>
    <w:p w:rsidR="000965B1" w:rsidRPr="000965B1" w:rsidRDefault="000965B1" w:rsidP="00064527">
      <w:pPr>
        <w:numPr>
          <w:ilvl w:val="0"/>
          <w:numId w:val="9"/>
        </w:numPr>
        <w:spacing w:after="0" w:line="240" w:lineRule="auto"/>
        <w:ind w:left="567"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Menentukan prosedur terbaik dalam melaksanakan tugas/ pekerjaan</w:t>
      </w:r>
    </w:p>
    <w:p w:rsidR="000965B1" w:rsidRPr="000965B1" w:rsidRDefault="000965B1" w:rsidP="00064527">
      <w:pPr>
        <w:numPr>
          <w:ilvl w:val="0"/>
          <w:numId w:val="9"/>
        </w:numPr>
        <w:spacing w:after="0" w:line="240" w:lineRule="auto"/>
        <w:ind w:left="567"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Menyelesaikan tugas dengan baik;.</w:t>
      </w:r>
    </w:p>
    <w:p w:rsidR="000965B1" w:rsidRPr="000965B1" w:rsidRDefault="000965B1" w:rsidP="00064527">
      <w:pPr>
        <w:numPr>
          <w:ilvl w:val="0"/>
          <w:numId w:val="9"/>
        </w:numPr>
        <w:spacing w:after="0" w:line="240" w:lineRule="auto"/>
        <w:ind w:left="567"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Mengoperasikan setiap peralatan yang digunakan dalam bekerja secara teknis ;</w:t>
      </w:r>
    </w:p>
    <w:p w:rsidR="000965B1" w:rsidRPr="000965B1" w:rsidRDefault="000965B1" w:rsidP="00064527">
      <w:pPr>
        <w:numPr>
          <w:ilvl w:val="0"/>
          <w:numId w:val="9"/>
        </w:numPr>
        <w:spacing w:after="0" w:line="240" w:lineRule="auto"/>
        <w:ind w:left="567"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Menentukan ukuran kualitas pekerjaan terbaik yang dapat diselesaikan.</w:t>
      </w:r>
    </w:p>
    <w:p w:rsidR="000965B1" w:rsidRPr="000965B1" w:rsidRDefault="000965B1" w:rsidP="00064527">
      <w:pPr>
        <w:numPr>
          <w:ilvl w:val="0"/>
          <w:numId w:val="6"/>
        </w:numPr>
        <w:spacing w:line="240" w:lineRule="auto"/>
        <w:ind w:left="426" w:hanging="426"/>
        <w:contextualSpacing/>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Lingkungan Kerja (X2)</w:t>
      </w:r>
    </w:p>
    <w:p w:rsidR="000965B1" w:rsidRPr="000965B1" w:rsidRDefault="000965B1" w:rsidP="000965B1">
      <w:pPr>
        <w:spacing w:after="0" w:line="240" w:lineRule="auto"/>
        <w:ind w:left="426" w:firstLine="294"/>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Lingkungan Kerja yang dimaksud dalam penelitian ini adalah segala sesuatu yang berada di sekitar tempat kerja pegawai, baik yang bersifat fisik maupun non-fisik yang dapat mendukung kinerja seorang pegawaidi Badan Penanggulangan Bencana Daerah Kabupaten Jepara. Indikator yang digunakan untuk mengukur variabel lingkungan kerja yaitu: </w:t>
      </w:r>
    </w:p>
    <w:p w:rsidR="000965B1" w:rsidRPr="000965B1" w:rsidRDefault="000965B1" w:rsidP="00064527">
      <w:pPr>
        <w:numPr>
          <w:ilvl w:val="0"/>
          <w:numId w:val="10"/>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Suasana kerja. </w:t>
      </w:r>
    </w:p>
    <w:p w:rsidR="000965B1" w:rsidRPr="000965B1" w:rsidRDefault="000965B1" w:rsidP="00064527">
      <w:pPr>
        <w:numPr>
          <w:ilvl w:val="0"/>
          <w:numId w:val="10"/>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Hubungan dengan rekan kerja, hubungan antara bawahan dengan pimpinan.</w:t>
      </w:r>
    </w:p>
    <w:p w:rsidR="000965B1" w:rsidRPr="000965B1" w:rsidRDefault="000965B1" w:rsidP="00064527">
      <w:pPr>
        <w:numPr>
          <w:ilvl w:val="0"/>
          <w:numId w:val="10"/>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Tersedianya fasilitas untuk pegawai.</w:t>
      </w:r>
    </w:p>
    <w:p w:rsidR="000965B1" w:rsidRPr="000965B1" w:rsidRDefault="000965B1" w:rsidP="00064527">
      <w:pPr>
        <w:numPr>
          <w:ilvl w:val="0"/>
          <w:numId w:val="10"/>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Kenyamanan. </w:t>
      </w:r>
    </w:p>
    <w:p w:rsidR="000965B1" w:rsidRPr="000965B1" w:rsidRDefault="000965B1" w:rsidP="00064527">
      <w:pPr>
        <w:numPr>
          <w:ilvl w:val="0"/>
          <w:numId w:val="10"/>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Keamanan di tempat kerja.</w:t>
      </w:r>
    </w:p>
    <w:p w:rsidR="000965B1" w:rsidRPr="000965B1" w:rsidRDefault="000965B1" w:rsidP="00064527">
      <w:pPr>
        <w:numPr>
          <w:ilvl w:val="0"/>
          <w:numId w:val="6"/>
        </w:numPr>
        <w:spacing w:line="240" w:lineRule="auto"/>
        <w:ind w:left="426" w:hanging="284"/>
        <w:contextualSpacing/>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Komitmen (X3)</w:t>
      </w:r>
    </w:p>
    <w:p w:rsidR="000965B1" w:rsidRPr="000965B1" w:rsidRDefault="000965B1" w:rsidP="000965B1">
      <w:pPr>
        <w:spacing w:after="0" w:line="240" w:lineRule="auto"/>
        <w:ind w:left="426" w:firstLine="294"/>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Komitmen yang dimaksud dalam penelitian ini adalah kekuatan psikologis individu pegawai Badan Penanggulangan </w:t>
      </w:r>
      <w:r w:rsidRPr="000965B1">
        <w:rPr>
          <w:rFonts w:ascii="Times New Roman" w:eastAsia="Times New Roman" w:hAnsi="Times New Roman" w:cs="Times New Roman"/>
          <w:lang w:eastAsia="id-ID"/>
        </w:rPr>
        <w:lastRenderedPageBreak/>
        <w:t>Bencana Daerah (BPBD) Kabupaten Jepara untuk mengidentifikasikan dirinya dengan organisasinya, menerima visi misi dan tujuan organisasi serta selalu menginginkan dirinya bertahan untuk menjadi bagian dari organisaisi.Untuk mengukur variabel komitmen, indikator yang digunakan dalam penelitian ini meliputi identifikasi keterlibatan diri dan loyalitas. Indikator yang digunakan untuk mengukur variabel Komitmen organisasi yaitu:</w:t>
      </w:r>
    </w:p>
    <w:p w:rsidR="000965B1" w:rsidRPr="000965B1" w:rsidRDefault="000965B1" w:rsidP="00064527">
      <w:pPr>
        <w:numPr>
          <w:ilvl w:val="0"/>
          <w:numId w:val="7"/>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Merasa memiliki ikatan emosional yang kuat dengan organisasi tempat saya bekerja.</w:t>
      </w:r>
    </w:p>
    <w:p w:rsidR="000965B1" w:rsidRPr="000965B1" w:rsidRDefault="000965B1" w:rsidP="00064527">
      <w:pPr>
        <w:numPr>
          <w:ilvl w:val="0"/>
          <w:numId w:val="7"/>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Melibatkan diri dalam upaya mencapai tujuan yang ditetapkan oleh organisasi tempat saya bekerja.</w:t>
      </w:r>
    </w:p>
    <w:p w:rsidR="000965B1" w:rsidRPr="000965B1" w:rsidRDefault="000965B1" w:rsidP="00064527">
      <w:pPr>
        <w:numPr>
          <w:ilvl w:val="0"/>
          <w:numId w:val="7"/>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Bekerja karena keinginan saya sendiri.</w:t>
      </w:r>
    </w:p>
    <w:p w:rsidR="000965B1" w:rsidRPr="000965B1" w:rsidRDefault="000965B1" w:rsidP="00064527">
      <w:pPr>
        <w:numPr>
          <w:ilvl w:val="0"/>
          <w:numId w:val="7"/>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Bersedia untuk mengorbankan waktu dan pikiran saya demi kemajuan organisasi tempat saya bekerja.</w:t>
      </w:r>
    </w:p>
    <w:p w:rsidR="000965B1" w:rsidRPr="000965B1" w:rsidRDefault="000965B1" w:rsidP="00064527">
      <w:pPr>
        <w:numPr>
          <w:ilvl w:val="0"/>
          <w:numId w:val="7"/>
        </w:numPr>
        <w:spacing w:after="0" w:line="240" w:lineRule="auto"/>
        <w:ind w:left="709" w:hanging="283"/>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Berupaya optimal untuk memberikan hasil pemikiran dan tindakan demi memajukan organisasi.</w:t>
      </w:r>
    </w:p>
    <w:p w:rsidR="000965B1" w:rsidRPr="000965B1" w:rsidRDefault="000965B1" w:rsidP="000965B1">
      <w:pPr>
        <w:spacing w:after="0" w:line="240" w:lineRule="auto"/>
        <w:ind w:left="1530"/>
        <w:contextualSpacing/>
        <w:jc w:val="both"/>
        <w:rPr>
          <w:rFonts w:ascii="Times New Roman" w:eastAsia="Times New Roman" w:hAnsi="Times New Roman" w:cs="Times New Roman"/>
          <w:lang w:eastAsia="id-ID"/>
        </w:rPr>
      </w:pPr>
    </w:p>
    <w:p w:rsidR="000965B1" w:rsidRPr="000965B1" w:rsidRDefault="000965B1" w:rsidP="00064527">
      <w:pPr>
        <w:numPr>
          <w:ilvl w:val="0"/>
          <w:numId w:val="6"/>
        </w:numPr>
        <w:spacing w:line="240" w:lineRule="auto"/>
        <w:ind w:left="426" w:hanging="284"/>
        <w:contextualSpacing/>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Kinerja (Y)</w:t>
      </w:r>
    </w:p>
    <w:p w:rsidR="000965B1" w:rsidRPr="000965B1" w:rsidRDefault="000965B1" w:rsidP="000965B1">
      <w:pPr>
        <w:spacing w:after="0" w:line="240" w:lineRule="auto"/>
        <w:ind w:left="426" w:firstLine="567"/>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Variabel terikat yaitu variabel yang dipengaruhi oleh variabel bebas (Suharsimi, 2006:118).Variabel terikat dalam penelitian ini adalah kinerja Pegawai Badan Penanggulangan Bencana Daerah (BPBD) Kabupaten Jepara. Indikator-indikator kinerja mengemukakan lima dimensi yang dapat dijadikan sebagai tolok ukur dalam menilai kinerja, yaitu:</w:t>
      </w:r>
    </w:p>
    <w:p w:rsidR="000965B1" w:rsidRPr="000965B1" w:rsidRDefault="000965B1" w:rsidP="00064527">
      <w:pPr>
        <w:numPr>
          <w:ilvl w:val="0"/>
          <w:numId w:val="8"/>
        </w:numPr>
        <w:spacing w:after="0" w:line="240" w:lineRule="auto"/>
        <w:ind w:left="710"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Kualitas, yaitu tingkat kesalahan, kerusakan, kecermatan</w:t>
      </w:r>
    </w:p>
    <w:p w:rsidR="000965B1" w:rsidRPr="000965B1" w:rsidRDefault="000965B1" w:rsidP="00064527">
      <w:pPr>
        <w:numPr>
          <w:ilvl w:val="0"/>
          <w:numId w:val="8"/>
        </w:numPr>
        <w:spacing w:after="0" w:line="240" w:lineRule="auto"/>
        <w:ind w:left="710"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Kuantitas, yaitu jumlah pekerjaan yang dihasilkan, </w:t>
      </w:r>
      <w:r w:rsidRPr="000965B1">
        <w:rPr>
          <w:rFonts w:ascii="Times New Roman" w:eastAsia="Times New Roman" w:hAnsi="Times New Roman" w:cs="Times New Roman"/>
          <w:lang w:eastAsia="id-ID"/>
        </w:rPr>
        <w:lastRenderedPageBreak/>
        <w:t>menyelesaikan pekerjaan tepat waktu sesuai standar kerja.</w:t>
      </w:r>
    </w:p>
    <w:p w:rsidR="000965B1" w:rsidRPr="000965B1" w:rsidRDefault="000965B1" w:rsidP="00064527">
      <w:pPr>
        <w:numPr>
          <w:ilvl w:val="0"/>
          <w:numId w:val="8"/>
        </w:numPr>
        <w:spacing w:after="0" w:line="240" w:lineRule="auto"/>
        <w:ind w:left="710"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Kerja sama dengan orang lain dalam bekerja</w:t>
      </w:r>
    </w:p>
    <w:p w:rsidR="000965B1" w:rsidRPr="000965B1" w:rsidRDefault="000965B1" w:rsidP="00064527">
      <w:pPr>
        <w:numPr>
          <w:ilvl w:val="0"/>
          <w:numId w:val="8"/>
        </w:numPr>
        <w:spacing w:after="0" w:line="240" w:lineRule="auto"/>
        <w:ind w:left="710"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Inisiatif, yaitu semangat untuk melaksanakan tugas-tugas baru dan dalam meningkatkan kinerja.</w:t>
      </w:r>
    </w:p>
    <w:p w:rsidR="000965B1" w:rsidRDefault="000965B1" w:rsidP="00064527">
      <w:pPr>
        <w:numPr>
          <w:ilvl w:val="0"/>
          <w:numId w:val="8"/>
        </w:numPr>
        <w:spacing w:after="0" w:line="240" w:lineRule="auto"/>
        <w:ind w:left="710"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Pengetahuan  saya  luas  mengenai  pekerjaan untuk mendukung pelaksanaan tugas sehari-hari.</w:t>
      </w:r>
    </w:p>
    <w:p w:rsidR="000965B1" w:rsidRPr="000965B1" w:rsidRDefault="000965B1" w:rsidP="000965B1">
      <w:pPr>
        <w:spacing w:after="0" w:line="240" w:lineRule="auto"/>
        <w:ind w:left="710"/>
        <w:contextualSpacing/>
        <w:jc w:val="both"/>
        <w:rPr>
          <w:rFonts w:ascii="Times New Roman" w:eastAsia="Times New Roman" w:hAnsi="Times New Roman" w:cs="Times New Roman"/>
          <w:lang w:eastAsia="id-ID"/>
        </w:rPr>
      </w:pPr>
    </w:p>
    <w:p w:rsidR="000965B1" w:rsidRPr="000965B1" w:rsidRDefault="000965B1" w:rsidP="000965B1">
      <w:pPr>
        <w:spacing w:line="240" w:lineRule="auto"/>
        <w:contextualSpacing/>
        <w:jc w:val="both"/>
        <w:rPr>
          <w:rFonts w:ascii="Times New Roman" w:eastAsia="Times New Roman" w:hAnsi="Times New Roman" w:cs="Times New Roman"/>
          <w:b/>
          <w:lang w:eastAsia="id-ID"/>
        </w:rPr>
      </w:pPr>
      <w:r w:rsidRPr="000965B1">
        <w:rPr>
          <w:rFonts w:ascii="Times New Roman" w:eastAsia="Times New Roman" w:hAnsi="Times New Roman" w:cs="Times New Roman"/>
          <w:b/>
          <w:lang w:eastAsia="id-ID"/>
        </w:rPr>
        <w:t>Metode Pengumpulan Data</w:t>
      </w:r>
    </w:p>
    <w:p w:rsidR="000965B1" w:rsidRPr="000965B1" w:rsidRDefault="000965B1" w:rsidP="000965B1">
      <w:pPr>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Metode pengumpulan data dalam suatu ilmiah dimaksudkan memperoleh bahan-bahan yang relevan, akurat dan terpercaya. Teknik pengumpulan data yang digunakan dalam penelitian ini adalah</w:t>
      </w:r>
    </w:p>
    <w:p w:rsidR="000965B1" w:rsidRPr="000965B1" w:rsidRDefault="000965B1" w:rsidP="00064527">
      <w:pPr>
        <w:numPr>
          <w:ilvl w:val="0"/>
          <w:numId w:val="11"/>
        </w:numPr>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Observasi </w:t>
      </w:r>
    </w:p>
    <w:p w:rsidR="000965B1" w:rsidRPr="000965B1" w:rsidRDefault="000965B1" w:rsidP="00A428F1">
      <w:pPr>
        <w:autoSpaceDE w:val="0"/>
        <w:autoSpaceDN w:val="0"/>
        <w:adjustRightInd w:val="0"/>
        <w:spacing w:after="0" w:line="240" w:lineRule="auto"/>
        <w:ind w:left="284" w:firstLine="425"/>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Observasi (Pengamatan) adalah kegiatan pengamatan langsung terhadapobjek penelitian untuk memperoleh keterangan data yang akurat mengenai hal-halyang diteliti untuk mengetahui relevansi atas jawaban responden. Diantara hal-hal yang akan diamati adalah sikap pegawai pada saat melaksanakan tugas, peralatan pegawai saat bekerja, dan disiplin pegawai.</w:t>
      </w:r>
    </w:p>
    <w:p w:rsidR="000965B1" w:rsidRPr="000965B1" w:rsidRDefault="000965B1" w:rsidP="00064527">
      <w:pPr>
        <w:numPr>
          <w:ilvl w:val="0"/>
          <w:numId w:val="11"/>
        </w:numPr>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Kuesioner</w:t>
      </w:r>
    </w:p>
    <w:p w:rsidR="000965B1" w:rsidRPr="000965B1" w:rsidRDefault="000965B1" w:rsidP="00A428F1">
      <w:pPr>
        <w:autoSpaceDE w:val="0"/>
        <w:autoSpaceDN w:val="0"/>
        <w:adjustRightInd w:val="0"/>
        <w:spacing w:after="0" w:line="240" w:lineRule="auto"/>
        <w:ind w:left="284" w:firstLine="436"/>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Kuesioner (angket) adalah sejumlah pertanyaan tertulis yang digunakanuntuk memperoleh informasi dari responden dalam arti laporan tentang pribadinya atau hal-hal yang di ketahui (Suharsimi, 2006:151).Angket dalam penelitian ini terdiri dari daftar butir- butir pertanyaan yang dibagikan kepada responden dan digunakan untuk mengumpulkan data yang berkaitan dengan variabel penelitian.</w:t>
      </w:r>
    </w:p>
    <w:p w:rsidR="00A428F1" w:rsidRDefault="000965B1" w:rsidP="00A428F1">
      <w:pPr>
        <w:autoSpaceDE w:val="0"/>
        <w:autoSpaceDN w:val="0"/>
        <w:adjustRightInd w:val="0"/>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Penyusunan instrumen untuk variable -variabel yang diukur dibuat dalam bentuk pernyataan positif dan negatif, agar responden dapat menjawab dengan serius dan konsisten. Bentuk </w:t>
      </w:r>
      <w:r w:rsidRPr="000965B1">
        <w:rPr>
          <w:rFonts w:ascii="Times New Roman" w:eastAsia="Times New Roman" w:hAnsi="Times New Roman" w:cs="Times New Roman"/>
          <w:lang w:eastAsia="id-ID"/>
        </w:rPr>
        <w:lastRenderedPageBreak/>
        <w:t xml:space="preserve">angket yang digunakan dalam penelitian ini adalah </w:t>
      </w:r>
      <w:r w:rsidRPr="000965B1">
        <w:rPr>
          <w:rFonts w:ascii="Times New Roman" w:eastAsia="Times New Roman" w:hAnsi="Times New Roman" w:cs="Times New Roman"/>
          <w:i/>
          <w:iCs/>
          <w:lang w:eastAsia="id-ID"/>
        </w:rPr>
        <w:t xml:space="preserve">check list </w:t>
      </w:r>
      <w:r w:rsidRPr="000965B1">
        <w:rPr>
          <w:rFonts w:ascii="Times New Roman" w:eastAsia="Times New Roman" w:hAnsi="Times New Roman" w:cs="Times New Roman"/>
          <w:lang w:eastAsia="id-ID"/>
        </w:rPr>
        <w:t xml:space="preserve">dengan skala nominal, dimana responden tinggal membubuhkan tanda </w:t>
      </w:r>
      <w:r w:rsidRPr="000965B1">
        <w:rPr>
          <w:rFonts w:ascii="Times New Roman" w:eastAsia="Times New Roman" w:hAnsi="Times New Roman" w:cs="Times New Roman"/>
          <w:i/>
          <w:iCs/>
          <w:lang w:eastAsia="id-ID"/>
        </w:rPr>
        <w:t xml:space="preserve">check (v) </w:t>
      </w:r>
      <w:r w:rsidRPr="000965B1">
        <w:rPr>
          <w:rFonts w:ascii="Times New Roman" w:eastAsia="Times New Roman" w:hAnsi="Times New Roman" w:cs="Times New Roman"/>
          <w:lang w:eastAsia="id-ID"/>
        </w:rPr>
        <w:t>pada kolom jawaban yang sesuai dengan kondisi yang dihadapi atau</w:t>
      </w:r>
      <w:r w:rsidR="00A428F1">
        <w:rPr>
          <w:rFonts w:ascii="Times New Roman" w:eastAsia="Times New Roman" w:hAnsi="Times New Roman" w:cs="Times New Roman"/>
          <w:lang w:eastAsia="id-ID"/>
        </w:rPr>
        <w:t xml:space="preserve"> </w:t>
      </w:r>
      <w:r w:rsidRPr="000965B1">
        <w:rPr>
          <w:rFonts w:ascii="Times New Roman" w:eastAsia="Times New Roman" w:hAnsi="Times New Roman" w:cs="Times New Roman"/>
          <w:lang w:eastAsia="id-ID"/>
        </w:rPr>
        <w:t xml:space="preserve">dialami oleh responden. Penggunaan </w:t>
      </w:r>
      <w:r w:rsidRPr="000965B1">
        <w:rPr>
          <w:rFonts w:ascii="Times New Roman" w:eastAsia="Times New Roman" w:hAnsi="Times New Roman" w:cs="Times New Roman"/>
          <w:i/>
          <w:iCs/>
          <w:lang w:eastAsia="id-ID"/>
        </w:rPr>
        <w:t xml:space="preserve">check list </w:t>
      </w:r>
      <w:r w:rsidRPr="000965B1">
        <w:rPr>
          <w:rFonts w:ascii="Times New Roman" w:eastAsia="Times New Roman" w:hAnsi="Times New Roman" w:cs="Times New Roman"/>
          <w:lang w:eastAsia="id-ID"/>
        </w:rPr>
        <w:t xml:space="preserve">ini diharapkan dapat memudahkan responden dalam memberikan jawaban pada setiap item pernyataan. </w:t>
      </w:r>
    </w:p>
    <w:p w:rsidR="000965B1" w:rsidRPr="000965B1" w:rsidRDefault="000965B1" w:rsidP="00A428F1">
      <w:pPr>
        <w:autoSpaceDE w:val="0"/>
        <w:autoSpaceDN w:val="0"/>
        <w:adjustRightInd w:val="0"/>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Hasil dari jawaban responden akan disajikan dalam tabel frekuensi, dan selanjutnya data (angka-angka tersebut) akan dianalisis melalui </w:t>
      </w:r>
      <w:r w:rsidRPr="000965B1">
        <w:rPr>
          <w:rFonts w:ascii="Times New Roman" w:eastAsia="Times New Roman" w:hAnsi="Times New Roman" w:cs="Times New Roman"/>
          <w:i/>
          <w:iCs/>
          <w:lang w:eastAsia="id-ID"/>
        </w:rPr>
        <w:t>multiple regression analysis</w:t>
      </w:r>
      <w:r w:rsidRPr="000965B1">
        <w:rPr>
          <w:rFonts w:ascii="Times New Roman" w:eastAsia="Times New Roman" w:hAnsi="Times New Roman" w:cs="Times New Roman"/>
          <w:lang w:eastAsia="id-ID"/>
        </w:rPr>
        <w:t>(analisis regresi berganda), digunakan untuk melihat besarnya pengaruh ketrampilan, lingkungan kerja dan komitmen organisasi  terhadap kinerja pegawai  di BPBD Kab. Jepara. Dalam angket di sediakan alternatif jawaban, dari kelima jawaban tersebut masing-masing memiliki skor yang akan menentukan apakah jawaban dari pernyataan tentang variabel-variabel penelitian tersebut tinggi atau tidak. Skornya terdiri dari:</w:t>
      </w:r>
    </w:p>
    <w:p w:rsidR="000965B1" w:rsidRPr="000965B1" w:rsidRDefault="000965B1" w:rsidP="00064527">
      <w:pPr>
        <w:numPr>
          <w:ilvl w:val="0"/>
          <w:numId w:val="12"/>
        </w:numPr>
        <w:autoSpaceDE w:val="0"/>
        <w:autoSpaceDN w:val="0"/>
        <w:adjustRightInd w:val="0"/>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Skor 5 untuk jawaban sangat Setuju.</w:t>
      </w:r>
    </w:p>
    <w:p w:rsidR="000965B1" w:rsidRPr="000965B1" w:rsidRDefault="000965B1" w:rsidP="00064527">
      <w:pPr>
        <w:numPr>
          <w:ilvl w:val="0"/>
          <w:numId w:val="12"/>
        </w:numPr>
        <w:autoSpaceDE w:val="0"/>
        <w:autoSpaceDN w:val="0"/>
        <w:adjustRightInd w:val="0"/>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Skor 4 untuk jawaban setuju.</w:t>
      </w:r>
    </w:p>
    <w:p w:rsidR="000965B1" w:rsidRPr="000965B1" w:rsidRDefault="000965B1" w:rsidP="00064527">
      <w:pPr>
        <w:numPr>
          <w:ilvl w:val="0"/>
          <w:numId w:val="12"/>
        </w:numPr>
        <w:autoSpaceDE w:val="0"/>
        <w:autoSpaceDN w:val="0"/>
        <w:adjustRightInd w:val="0"/>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Skor 3 untuk jawaban kurang setuju.</w:t>
      </w:r>
    </w:p>
    <w:p w:rsidR="000965B1" w:rsidRPr="000965B1" w:rsidRDefault="000965B1" w:rsidP="00064527">
      <w:pPr>
        <w:numPr>
          <w:ilvl w:val="0"/>
          <w:numId w:val="12"/>
        </w:numPr>
        <w:autoSpaceDE w:val="0"/>
        <w:autoSpaceDN w:val="0"/>
        <w:adjustRightInd w:val="0"/>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Skor 2 untuk jawaban tidak setuju.</w:t>
      </w:r>
    </w:p>
    <w:p w:rsidR="000965B1" w:rsidRPr="000965B1" w:rsidRDefault="000965B1" w:rsidP="00064527">
      <w:pPr>
        <w:numPr>
          <w:ilvl w:val="0"/>
          <w:numId w:val="12"/>
        </w:numPr>
        <w:autoSpaceDE w:val="0"/>
        <w:autoSpaceDN w:val="0"/>
        <w:adjustRightInd w:val="0"/>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Skor 1 untuk jawaban sangat tidak setuju.</w:t>
      </w:r>
    </w:p>
    <w:p w:rsidR="000965B1" w:rsidRPr="00A428F1" w:rsidRDefault="000965B1" w:rsidP="00064527">
      <w:pPr>
        <w:pStyle w:val="ListParagraph"/>
        <w:numPr>
          <w:ilvl w:val="0"/>
          <w:numId w:val="11"/>
        </w:numPr>
        <w:spacing w:after="0" w:line="240" w:lineRule="auto"/>
        <w:ind w:left="0" w:hanging="284"/>
        <w:jc w:val="both"/>
        <w:rPr>
          <w:rFonts w:ascii="Times New Roman" w:eastAsia="Times New Roman" w:hAnsi="Times New Roman" w:cs="Times New Roman"/>
          <w:lang w:eastAsia="id-ID"/>
        </w:rPr>
      </w:pPr>
      <w:r w:rsidRPr="00A428F1">
        <w:rPr>
          <w:rFonts w:ascii="Times New Roman" w:eastAsia="Times New Roman" w:hAnsi="Times New Roman" w:cs="Times New Roman"/>
          <w:lang w:eastAsia="id-ID"/>
        </w:rPr>
        <w:t xml:space="preserve">Wawancara </w:t>
      </w:r>
    </w:p>
    <w:p w:rsidR="000965B1" w:rsidRDefault="000965B1" w:rsidP="00A428F1">
      <w:pPr>
        <w:autoSpaceDE w:val="0"/>
        <w:autoSpaceDN w:val="0"/>
        <w:adjustRightInd w:val="0"/>
        <w:spacing w:after="0" w:line="240" w:lineRule="auto"/>
        <w:ind w:firstLine="709"/>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 xml:space="preserve">Esterberg (Sugiyono, 2010:317) mengartikan “Wawancara merupakanpertemuan dua orang untuk bertukar informasi dan ide melalu tanya jawab, sehingga dapat dikonstruksikan makna dalam suatu topik tertentu”. Wawancara digunakan sebagai teknik pengumpulan data apabila peneliti ingin melakuan studi pendahuluan untuk melakukan studi pendahuluan untuk menemukan permasalah yang harus diteliti, tetapi apabila peneliti ingin mengetahui hal-hal dari responden yang lebih mendalam. Teknik pengumpulan data ini mendasarkan diri pada laporan tentang pengetahuan sendiri, atau </w:t>
      </w:r>
      <w:r w:rsidRPr="000965B1">
        <w:rPr>
          <w:rFonts w:ascii="Times New Roman" w:eastAsia="Times New Roman" w:hAnsi="Times New Roman" w:cs="Times New Roman"/>
          <w:lang w:eastAsia="id-ID"/>
        </w:rPr>
        <w:lastRenderedPageBreak/>
        <w:t>setidak-tidaknya pada pengetahuan dan atau keyakinan pribadi</w:t>
      </w:r>
    </w:p>
    <w:p w:rsidR="000965B1" w:rsidRPr="000965B1" w:rsidRDefault="000965B1" w:rsidP="00064527">
      <w:pPr>
        <w:numPr>
          <w:ilvl w:val="0"/>
          <w:numId w:val="11"/>
        </w:numPr>
        <w:spacing w:after="0" w:line="240" w:lineRule="auto"/>
        <w:ind w:left="0"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Dokumentasi</w:t>
      </w:r>
    </w:p>
    <w:p w:rsidR="000965B1" w:rsidRPr="000965B1" w:rsidRDefault="000965B1" w:rsidP="00A428F1">
      <w:pPr>
        <w:autoSpaceDE w:val="0"/>
        <w:autoSpaceDN w:val="0"/>
        <w:adjustRightInd w:val="0"/>
        <w:spacing w:after="0" w:line="240" w:lineRule="auto"/>
        <w:ind w:firstLine="54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Sukmadinata (2009:221) menyatakan bahwa “Dokumentasi merupakansuatu teknik pengumpulan data dengan menghimpun dan menganalisis dokumen-dokumen,baik dokumen tertulis, gambar maupun elektronik”. Dalam penelitianini metode dokumentasi digunakan untuk memperoleh data mengenai daftar nama pegawai, lulusan pegawai dan jumah pegawai yang ada di BPBD Kab. Jepara.</w:t>
      </w:r>
    </w:p>
    <w:p w:rsidR="000965B1" w:rsidRPr="000965B1" w:rsidRDefault="000965B1" w:rsidP="00A428F1">
      <w:pPr>
        <w:autoSpaceDE w:val="0"/>
        <w:autoSpaceDN w:val="0"/>
        <w:adjustRightInd w:val="0"/>
        <w:spacing w:after="0" w:line="240" w:lineRule="auto"/>
        <w:ind w:left="1134" w:firstLine="567"/>
        <w:jc w:val="both"/>
        <w:rPr>
          <w:rFonts w:ascii="Times New Roman" w:eastAsia="Times New Roman" w:hAnsi="Times New Roman" w:cs="Times New Roman"/>
          <w:lang w:eastAsia="id-ID"/>
        </w:rPr>
      </w:pPr>
    </w:p>
    <w:p w:rsidR="000965B1" w:rsidRPr="00A428F1" w:rsidRDefault="00A428F1" w:rsidP="00A428F1">
      <w:pPr>
        <w:spacing w:line="240" w:lineRule="auto"/>
        <w:contextualSpacing/>
        <w:jc w:val="both"/>
        <w:rPr>
          <w:rFonts w:ascii="Times New Roman" w:eastAsia="Times New Roman" w:hAnsi="Times New Roman" w:cs="Times New Roman"/>
          <w:b/>
          <w:lang w:eastAsia="id-ID"/>
        </w:rPr>
      </w:pPr>
      <w:r w:rsidRPr="00A428F1">
        <w:rPr>
          <w:rFonts w:ascii="Times New Roman" w:eastAsia="Times New Roman" w:hAnsi="Times New Roman" w:cs="Times New Roman"/>
          <w:b/>
          <w:lang w:eastAsia="id-ID"/>
        </w:rPr>
        <w:t xml:space="preserve">Pengujian Instrumen Penelitian </w:t>
      </w:r>
    </w:p>
    <w:p w:rsidR="000965B1" w:rsidRPr="000965B1" w:rsidRDefault="000965B1" w:rsidP="00A428F1">
      <w:pPr>
        <w:spacing w:after="0" w:line="240" w:lineRule="auto"/>
        <w:ind w:firstLine="720"/>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Uji ini dilakukan sebelum angket diberikan kepada responden.Tujuan dari pada uji instrument adalah untuk menghindari pertanyaan-pertanyaan yang kurang jelas, menghilangkan kata-kata yang sulit dipahami, mempertimbangkan penambah atau pengurangan item. Hal ini juga dimaksudkan untuk mengetahui validitas dan reliabilitas instrument sehingga dapat diketahui layak atau tidaknya instrument tersebut digunakan dalam pengambilan data penelitian.</w:t>
      </w:r>
    </w:p>
    <w:p w:rsidR="000965B1" w:rsidRPr="000965B1" w:rsidRDefault="000965B1" w:rsidP="00064527">
      <w:pPr>
        <w:numPr>
          <w:ilvl w:val="0"/>
          <w:numId w:val="13"/>
        </w:numPr>
        <w:spacing w:after="0" w:line="240" w:lineRule="auto"/>
        <w:ind w:left="284" w:hanging="284"/>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Uji Validitas</w:t>
      </w:r>
      <w:bookmarkStart w:id="0" w:name="_GoBack"/>
      <w:bookmarkEnd w:id="0"/>
    </w:p>
    <w:p w:rsidR="000965B1" w:rsidRPr="000965B1" w:rsidRDefault="000965B1" w:rsidP="00A428F1">
      <w:pPr>
        <w:autoSpaceDE w:val="0"/>
        <w:autoSpaceDN w:val="0"/>
        <w:adjustRightInd w:val="0"/>
        <w:spacing w:after="0" w:line="240" w:lineRule="auto"/>
        <w:ind w:left="284" w:firstLine="436"/>
        <w:contextualSpacing/>
        <w:jc w:val="both"/>
        <w:rPr>
          <w:rFonts w:ascii="Times New Roman" w:eastAsia="Times New Roman" w:hAnsi="Times New Roman" w:cs="Times New Roman"/>
          <w:lang w:eastAsia="id-ID"/>
        </w:rPr>
      </w:pPr>
      <w:r w:rsidRPr="000965B1">
        <w:rPr>
          <w:rFonts w:ascii="Times New Roman" w:eastAsia="Times New Roman" w:hAnsi="Times New Roman" w:cs="Times New Roman"/>
          <w:lang w:eastAsia="id-ID"/>
        </w:rPr>
        <w:t>Uji validitas digunakan untuk mengukur sah atau valid tidaknya suatu kuesioner. Suatu kuesioner dikatakan valid jika pertanyaan pada kuesioner mampu untuk mengungkapkan sesuatu yang akan diukur oleh kuesioner tersebut. Uji validitas dilakukan dengan membandingkan nilai r hitung dengan r tabelJika r hitung lebih besar dari r tabel dan nilai positif maka butir atau pernyataan atau indikator tersebut dinyatakan valid (Sugiyono, 2013:119).</w:t>
      </w:r>
    </w:p>
    <w:p w:rsidR="00A428F1" w:rsidRPr="00A428F1" w:rsidRDefault="00A428F1" w:rsidP="00064527">
      <w:pPr>
        <w:pStyle w:val="ListParagraph"/>
        <w:numPr>
          <w:ilvl w:val="0"/>
          <w:numId w:val="13"/>
        </w:numPr>
        <w:spacing w:after="0" w:line="240" w:lineRule="auto"/>
        <w:ind w:left="284" w:hanging="284"/>
        <w:jc w:val="both"/>
        <w:rPr>
          <w:rFonts w:ascii="Romant font" w:eastAsia="Times New Roman" w:hAnsi="Romant font" w:cs="Arial"/>
          <w:sz w:val="24"/>
          <w:szCs w:val="24"/>
          <w:lang w:eastAsia="id-ID"/>
        </w:rPr>
      </w:pPr>
      <w:r w:rsidRPr="00A428F1">
        <w:rPr>
          <w:rFonts w:ascii="Romant font" w:eastAsia="Times New Roman" w:hAnsi="Romant font" w:cs="Arial"/>
          <w:sz w:val="24"/>
          <w:szCs w:val="24"/>
          <w:lang w:eastAsia="id-ID"/>
        </w:rPr>
        <w:t xml:space="preserve">Uji Reliabilitas </w:t>
      </w:r>
    </w:p>
    <w:p w:rsidR="00A428F1" w:rsidRPr="00B35F52" w:rsidRDefault="00A428F1" w:rsidP="00B35F52">
      <w:pPr>
        <w:autoSpaceDE w:val="0"/>
        <w:autoSpaceDN w:val="0"/>
        <w:adjustRightInd w:val="0"/>
        <w:spacing w:after="0" w:line="240" w:lineRule="auto"/>
        <w:ind w:left="284" w:firstLine="567"/>
        <w:contextualSpacing/>
        <w:jc w:val="both"/>
        <w:rPr>
          <w:rFonts w:ascii="Times New Roman" w:eastAsia="Times New Roman" w:hAnsi="Times New Roman" w:cs="Times New Roman"/>
          <w:szCs w:val="24"/>
          <w:lang w:eastAsia="id-ID"/>
        </w:rPr>
      </w:pPr>
      <w:r w:rsidRPr="00973F54">
        <w:rPr>
          <w:rFonts w:ascii="Romant font" w:eastAsia="Times New Roman" w:hAnsi="Romant font" w:cs="Times New Roman"/>
          <w:sz w:val="24"/>
          <w:szCs w:val="24"/>
          <w:lang w:eastAsia="id-ID"/>
        </w:rPr>
        <w:t xml:space="preserve">Reliabilitas adalah alat untuk mengukur suatu kesioner yang merupakan indikator dari variabel atau konstrukSuatu kuesioner dikatakan reliabel atau </w:t>
      </w:r>
      <w:r w:rsidRPr="00B35F52">
        <w:rPr>
          <w:rFonts w:ascii="Times New Roman" w:eastAsia="Times New Roman" w:hAnsi="Times New Roman" w:cs="Times New Roman"/>
          <w:szCs w:val="24"/>
          <w:lang w:eastAsia="id-ID"/>
        </w:rPr>
        <w:lastRenderedPageBreak/>
        <w:t xml:space="preserve">handal jika jawaban seseorang terhadap pernyataan adalah konsisten atau stabil dari waktu ke waktu. Uji reliabilitas dihitung dengan menggunakan </w:t>
      </w:r>
      <w:r w:rsidRPr="00B35F52">
        <w:rPr>
          <w:rFonts w:ascii="Times New Roman" w:eastAsia="Times New Roman" w:hAnsi="Times New Roman" w:cs="Times New Roman"/>
          <w:i/>
          <w:iCs/>
          <w:szCs w:val="24"/>
          <w:lang w:eastAsia="id-ID"/>
        </w:rPr>
        <w:t xml:space="preserve">Cronbach Alpha </w:t>
      </w:r>
      <w:r w:rsidRPr="00B35F52">
        <w:rPr>
          <w:rFonts w:ascii="Times New Roman" w:eastAsia="Times New Roman" w:hAnsi="Times New Roman" w:cs="Times New Roman"/>
          <w:szCs w:val="24"/>
          <w:lang w:eastAsia="id-ID"/>
        </w:rPr>
        <w:t xml:space="preserve">≥ 0,60 yang menunjukkan </w:t>
      </w:r>
      <w:r w:rsidRPr="00B35F52">
        <w:rPr>
          <w:rFonts w:ascii="Times New Roman" w:eastAsia="Times New Roman" w:hAnsi="Times New Roman" w:cs="Times New Roman"/>
          <w:i/>
          <w:iCs/>
          <w:color w:val="000000"/>
          <w:szCs w:val="24"/>
          <w:lang w:eastAsia="id-ID"/>
        </w:rPr>
        <w:t>instrumen</w:t>
      </w:r>
      <w:r w:rsidRPr="00B35F52">
        <w:rPr>
          <w:rFonts w:ascii="Times New Roman" w:eastAsia="Times New Roman" w:hAnsi="Times New Roman" w:cs="Times New Roman"/>
          <w:szCs w:val="24"/>
          <w:lang w:eastAsia="id-ID"/>
        </w:rPr>
        <w:t>yang digunakan reliabel (Sugiyono, 2013:112).</w:t>
      </w:r>
    </w:p>
    <w:p w:rsidR="00B35F52" w:rsidRDefault="00B35F52" w:rsidP="00B35F52">
      <w:pPr>
        <w:spacing w:line="240" w:lineRule="auto"/>
        <w:contextualSpacing/>
        <w:jc w:val="both"/>
        <w:rPr>
          <w:rFonts w:ascii="Times New Roman" w:eastAsia="Times New Roman" w:hAnsi="Times New Roman" w:cs="Times New Roman"/>
          <w:szCs w:val="24"/>
          <w:lang w:eastAsia="id-ID"/>
        </w:rPr>
      </w:pPr>
    </w:p>
    <w:p w:rsidR="00A428F1" w:rsidRPr="00B35F52" w:rsidRDefault="00B35F52" w:rsidP="00B35F52">
      <w:pPr>
        <w:spacing w:line="240" w:lineRule="auto"/>
        <w:contextualSpacing/>
        <w:jc w:val="both"/>
        <w:rPr>
          <w:rFonts w:ascii="Times New Roman" w:eastAsia="Times New Roman" w:hAnsi="Times New Roman" w:cs="Times New Roman"/>
          <w:b/>
          <w:szCs w:val="24"/>
          <w:lang w:eastAsia="id-ID"/>
        </w:rPr>
      </w:pPr>
      <w:r w:rsidRPr="00B35F52">
        <w:rPr>
          <w:rFonts w:ascii="Times New Roman" w:eastAsia="Times New Roman" w:hAnsi="Times New Roman" w:cs="Times New Roman"/>
          <w:b/>
          <w:szCs w:val="24"/>
          <w:lang w:eastAsia="id-ID"/>
        </w:rPr>
        <w:t>Deskripsi Dan Analisis Hasil Penelitian</w:t>
      </w:r>
    </w:p>
    <w:p w:rsidR="00B35F52" w:rsidRDefault="00A428F1" w:rsidP="00B35F52">
      <w:pPr>
        <w:spacing w:after="0" w:line="240" w:lineRule="auto"/>
        <w:ind w:firstLine="709"/>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Statistik deskriptif adalah statistik yang digunakan untuk menganalisis data dengancara mendeskripsikan atau menggambarkan data yang telah terkumpul sebagaimana adanya tanpa bermaksud membuat kesimpulan yang berlaku umum atau generalisasi (Sugiyono, 2012:169).Analisis ini digunakan untuk memberikan gambaran atau deskripsi empiris atas data yang dikumpulkan dalam penelitian (Ferdinand, 2011:271).</w:t>
      </w:r>
    </w:p>
    <w:p w:rsidR="00A428F1" w:rsidRPr="00B35F52" w:rsidRDefault="00A428F1" w:rsidP="00B35F52">
      <w:pPr>
        <w:spacing w:after="0" w:line="240" w:lineRule="auto"/>
        <w:ind w:firstLine="709"/>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 xml:space="preserve">Dalam penelitian ini menggunakan analisis deskriptif karakteristik responden, khususnya mengenai variabel-variabel penelitian yang digunakan. Analisis ini dilakukan dengan menggunakan teknik analisis indeks, untuk menggambarkan persepsi responden atas item-item pertanyaan yang diajukan. Teknik </w:t>
      </w:r>
      <w:r w:rsidRPr="00B35F52">
        <w:rPr>
          <w:rFonts w:ascii="Times New Roman" w:eastAsia="Times New Roman" w:hAnsi="Times New Roman" w:cs="Times New Roman"/>
          <w:i/>
          <w:szCs w:val="24"/>
          <w:lang w:eastAsia="id-ID"/>
        </w:rPr>
        <w:t xml:space="preserve">scoring </w:t>
      </w:r>
      <w:r w:rsidRPr="00B35F52">
        <w:rPr>
          <w:rFonts w:ascii="Times New Roman" w:eastAsia="Times New Roman" w:hAnsi="Times New Roman" w:cs="Times New Roman"/>
          <w:szCs w:val="24"/>
          <w:lang w:eastAsia="id-ID"/>
        </w:rPr>
        <w:t>yang dilakukan dalam penelitian adalah minimum 1 dan maksimum 4. Maka perhitungan indeks jawaban responden dilakukan dengan rumus sebagai berikut:</w:t>
      </w:r>
    </w:p>
    <w:p w:rsidR="00A428F1" w:rsidRPr="00B35F52" w:rsidRDefault="00A428F1" w:rsidP="00064527">
      <w:pPr>
        <w:numPr>
          <w:ilvl w:val="0"/>
          <w:numId w:val="14"/>
        </w:numPr>
        <w:spacing w:line="240" w:lineRule="auto"/>
        <w:ind w:left="142"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 xml:space="preserve">Uji Normalitas </w:t>
      </w:r>
    </w:p>
    <w:p w:rsidR="00A428F1" w:rsidRPr="00B35F52" w:rsidRDefault="00A428F1" w:rsidP="00B35F52">
      <w:pPr>
        <w:autoSpaceDE w:val="0"/>
        <w:autoSpaceDN w:val="0"/>
        <w:adjustRightInd w:val="0"/>
        <w:spacing w:after="0" w:line="240" w:lineRule="auto"/>
        <w:ind w:firstLine="720"/>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 xml:space="preserve">Uji normalitas bertujuan untuk menguji apakah di dalam model regresi, variabel pengganggu atau residual memliki distribusi normalSeperti diketahui bahwa uji t dan uji F mengasumsikan bahwa nilai residual mengikuti distribusi normal.Kalau asumsi ini dilanggar maka uji ini menjadi tidak valid untuk jumlah sampel kecil (Sugiyono, 2013:157).Di dalam penelitian ini, uji normalitas menggunakan analisis </w:t>
      </w:r>
      <w:r w:rsidRPr="00B35F52">
        <w:rPr>
          <w:rFonts w:ascii="Times New Roman" w:hAnsi="Times New Roman" w:cs="Times New Roman"/>
          <w:bCs/>
          <w:i/>
          <w:color w:val="000000"/>
          <w:szCs w:val="24"/>
        </w:rPr>
        <w:t>Kolmogorov-</w:t>
      </w:r>
      <w:r w:rsidRPr="00B35F52">
        <w:rPr>
          <w:rFonts w:ascii="Times New Roman" w:hAnsi="Times New Roman" w:cs="Times New Roman"/>
          <w:bCs/>
          <w:i/>
          <w:color w:val="000000"/>
          <w:szCs w:val="24"/>
        </w:rPr>
        <w:lastRenderedPageBreak/>
        <w:t>Smirnov Test</w:t>
      </w:r>
      <w:r w:rsidRPr="00B35F52">
        <w:rPr>
          <w:rFonts w:ascii="Times New Roman" w:eastAsia="Times New Roman" w:hAnsi="Times New Roman" w:cs="Times New Roman"/>
          <w:szCs w:val="24"/>
          <w:lang w:eastAsia="id-ID"/>
        </w:rPr>
        <w:t xml:space="preserve"> dengan dasar untuk mengambil keputusan bila signifikan diatas 0,05 maka data berdistribusi normal dan sebaliknya.</w:t>
      </w:r>
    </w:p>
    <w:p w:rsidR="00A428F1" w:rsidRPr="00B35F52" w:rsidRDefault="00A428F1" w:rsidP="00064527">
      <w:pPr>
        <w:numPr>
          <w:ilvl w:val="0"/>
          <w:numId w:val="14"/>
        </w:numPr>
        <w:spacing w:line="240" w:lineRule="auto"/>
        <w:ind w:left="142"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 xml:space="preserve">Pengujian asumsi klasik </w:t>
      </w:r>
    </w:p>
    <w:p w:rsidR="00A428F1" w:rsidRPr="00B35F52" w:rsidRDefault="00A428F1" w:rsidP="00064527">
      <w:pPr>
        <w:numPr>
          <w:ilvl w:val="0"/>
          <w:numId w:val="15"/>
        </w:numPr>
        <w:spacing w:line="240" w:lineRule="auto"/>
        <w:ind w:left="426"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Uji Multikolinearitas</w:t>
      </w:r>
    </w:p>
    <w:p w:rsidR="00A428F1" w:rsidRPr="00B35F52" w:rsidRDefault="00A428F1" w:rsidP="00B35F52">
      <w:pPr>
        <w:autoSpaceDE w:val="0"/>
        <w:autoSpaceDN w:val="0"/>
        <w:adjustRightInd w:val="0"/>
        <w:spacing w:after="0" w:line="240" w:lineRule="auto"/>
        <w:ind w:left="426" w:firstLine="29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Uji multikolinieritas bertujuan untuk menguji apakah dalam model regresi ditemukan adanya korelasi antar variabel bebas (independen)Model regresi yang baik seharusnya tidak terjadi korelasi di antara variabel independen. Suatu model regresi dikatakan bebas dari multikolinieritas apabila nilai toleransi &gt; 0,10 (Sugiyono, 2013:126).</w:t>
      </w:r>
    </w:p>
    <w:p w:rsidR="00A428F1" w:rsidRPr="00B35F52" w:rsidRDefault="00A428F1" w:rsidP="00064527">
      <w:pPr>
        <w:numPr>
          <w:ilvl w:val="0"/>
          <w:numId w:val="15"/>
        </w:numPr>
        <w:spacing w:line="240" w:lineRule="auto"/>
        <w:ind w:left="426"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Uji Heterokedastisitas</w:t>
      </w:r>
    </w:p>
    <w:p w:rsidR="00A428F1" w:rsidRPr="00B35F52" w:rsidRDefault="00A428F1" w:rsidP="00B35F52">
      <w:pPr>
        <w:autoSpaceDE w:val="0"/>
        <w:autoSpaceDN w:val="0"/>
        <w:adjustRightInd w:val="0"/>
        <w:spacing w:after="0" w:line="240" w:lineRule="auto"/>
        <w:ind w:left="426" w:firstLine="294"/>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Uji Heterokedastisitas digunakan untuk menguji apakah pada model regresi terjadi ketidaksamaan varian dan residual satu pengamatan ke pengamatan lain. Jika varian dari residual satu pengamatan ke pengamatan lain tetap disebut sebagai homokedastisitas sebaliknya jika berbeda disebut sebagai heterokedastisitas.</w:t>
      </w:r>
    </w:p>
    <w:p w:rsidR="00A428F1" w:rsidRPr="00B35F52" w:rsidRDefault="00A428F1" w:rsidP="00064527">
      <w:pPr>
        <w:numPr>
          <w:ilvl w:val="0"/>
          <w:numId w:val="15"/>
        </w:numPr>
        <w:spacing w:line="240" w:lineRule="auto"/>
        <w:ind w:left="426"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Uji analisis linear berganda</w:t>
      </w:r>
    </w:p>
    <w:p w:rsidR="00B35F52" w:rsidRDefault="00A428F1" w:rsidP="00B35F52">
      <w:pPr>
        <w:autoSpaceDE w:val="0"/>
        <w:autoSpaceDN w:val="0"/>
        <w:adjustRightInd w:val="0"/>
        <w:spacing w:after="0" w:line="240" w:lineRule="auto"/>
        <w:ind w:left="426" w:firstLine="29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Analisis regresi linier berganda digunakan untuk menganalisa pengaruh beberapa variabel bebas atau independen variabel (X) terhadap satu variabel tidak bebas atau dependen variabel (Y) secara bersama-sama. Dalam hubungan dengan penelitian ini, variabel independen adalah ketrampilan (X1), lingkungan kerja (X2) dan komitmen Organisasi (X3), sedangkan variabel dependen adalah Kinerja Pegawai (Y), sehingga persamaan regresi berganda estimasinya:</w:t>
      </w:r>
    </w:p>
    <w:p w:rsidR="00A428F1" w:rsidRPr="00B35F52" w:rsidRDefault="00A428F1" w:rsidP="00B35F52">
      <w:pPr>
        <w:autoSpaceDE w:val="0"/>
        <w:autoSpaceDN w:val="0"/>
        <w:adjustRightInd w:val="0"/>
        <w:spacing w:after="0" w:line="240" w:lineRule="auto"/>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b/>
          <w:bCs/>
          <w:szCs w:val="24"/>
          <w:lang w:eastAsia="id-ID"/>
        </w:rPr>
        <w:t>Y = α + β1X1 + β2X2 + β3X3</w:t>
      </w:r>
    </w:p>
    <w:p w:rsidR="00A428F1" w:rsidRPr="00B35F52" w:rsidRDefault="00A428F1" w:rsidP="00B35F52">
      <w:pPr>
        <w:spacing w:line="240" w:lineRule="auto"/>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Dimana :</w:t>
      </w:r>
    </w:p>
    <w:p w:rsidR="00B35F52" w:rsidRDefault="00B35F52" w:rsidP="00B35F52">
      <w:pPr>
        <w:autoSpaceDE w:val="0"/>
        <w:autoSpaceDN w:val="0"/>
        <w:adjustRightInd w:val="0"/>
        <w:spacing w:after="0" w:line="240" w:lineRule="auto"/>
        <w:jc w:val="both"/>
        <w:rPr>
          <w:rFonts w:ascii="Times New Roman" w:eastAsia="Times New Roman" w:hAnsi="Times New Roman" w:cs="Times New Roman"/>
          <w:szCs w:val="24"/>
          <w:lang w:eastAsia="id-ID"/>
        </w:rPr>
      </w:pPr>
    </w:p>
    <w:p w:rsidR="00B35F52" w:rsidRDefault="00B35F52" w:rsidP="00B35F52">
      <w:pPr>
        <w:autoSpaceDE w:val="0"/>
        <w:autoSpaceDN w:val="0"/>
        <w:adjustRightInd w:val="0"/>
        <w:spacing w:after="0" w:line="240" w:lineRule="auto"/>
        <w:jc w:val="both"/>
        <w:rPr>
          <w:rFonts w:ascii="Times New Roman" w:eastAsia="Times New Roman" w:hAnsi="Times New Roman" w:cs="Times New Roman"/>
          <w:szCs w:val="24"/>
          <w:lang w:eastAsia="id-ID"/>
        </w:rPr>
      </w:pPr>
    </w:p>
    <w:p w:rsidR="00B35F52" w:rsidRDefault="00B35F52" w:rsidP="00B35F52">
      <w:pPr>
        <w:autoSpaceDE w:val="0"/>
        <w:autoSpaceDN w:val="0"/>
        <w:adjustRightInd w:val="0"/>
        <w:spacing w:after="0" w:line="240" w:lineRule="auto"/>
        <w:jc w:val="both"/>
        <w:rPr>
          <w:rFonts w:ascii="Times New Roman" w:eastAsia="Times New Roman" w:hAnsi="Times New Roman" w:cs="Times New Roman"/>
          <w:szCs w:val="24"/>
          <w:lang w:eastAsia="id-ID"/>
        </w:rPr>
      </w:pPr>
      <w:r>
        <w:rPr>
          <w:rFonts w:ascii="Times New Roman" w:eastAsia="Times New Roman" w:hAnsi="Times New Roman" w:cs="Times New Roman"/>
          <w:szCs w:val="24"/>
          <w:lang w:eastAsia="id-ID"/>
        </w:rPr>
        <w:lastRenderedPageBreak/>
        <w:t xml:space="preserve">Y </w:t>
      </w:r>
      <w:r w:rsidR="00A428F1" w:rsidRPr="00B35F52">
        <w:rPr>
          <w:rFonts w:ascii="Times New Roman" w:eastAsia="Times New Roman" w:hAnsi="Times New Roman" w:cs="Times New Roman"/>
          <w:szCs w:val="24"/>
          <w:lang w:eastAsia="id-ID"/>
        </w:rPr>
        <w:t>= Kinerja Pegawai</w:t>
      </w:r>
    </w:p>
    <w:p w:rsidR="00A428F1" w:rsidRPr="00B35F52" w:rsidRDefault="00B35F52" w:rsidP="0043446A">
      <w:pPr>
        <w:autoSpaceDE w:val="0"/>
        <w:autoSpaceDN w:val="0"/>
        <w:adjustRightInd w:val="0"/>
        <w:spacing w:after="0" w:line="240" w:lineRule="auto"/>
        <w:ind w:left="426" w:hanging="426"/>
        <w:jc w:val="both"/>
        <w:rPr>
          <w:rFonts w:ascii="Times New Roman" w:eastAsia="Times New Roman" w:hAnsi="Times New Roman" w:cs="Times New Roman"/>
          <w:szCs w:val="24"/>
          <w:lang w:eastAsia="id-ID"/>
        </w:rPr>
      </w:pPr>
      <w:r>
        <w:rPr>
          <w:rFonts w:ascii="Times New Roman" w:eastAsia="Times New Roman" w:hAnsi="Times New Roman" w:cs="Times New Roman"/>
          <w:szCs w:val="24"/>
          <w:lang w:eastAsia="id-ID"/>
        </w:rPr>
        <w:t xml:space="preserve">α </w:t>
      </w:r>
      <w:r w:rsidR="00A428F1" w:rsidRPr="00B35F52">
        <w:rPr>
          <w:rFonts w:ascii="Times New Roman" w:eastAsia="Times New Roman" w:hAnsi="Times New Roman" w:cs="Times New Roman"/>
          <w:szCs w:val="24"/>
          <w:lang w:eastAsia="id-ID"/>
        </w:rPr>
        <w:t>= Konstanta dari persamaan regresi</w:t>
      </w:r>
    </w:p>
    <w:p w:rsidR="00B35F52" w:rsidRDefault="00B35F52" w:rsidP="0043446A">
      <w:pPr>
        <w:autoSpaceDE w:val="0"/>
        <w:autoSpaceDN w:val="0"/>
        <w:adjustRightInd w:val="0"/>
        <w:spacing w:after="0" w:line="240" w:lineRule="auto"/>
        <w:ind w:left="426" w:hanging="426"/>
        <w:jc w:val="both"/>
        <w:rPr>
          <w:rFonts w:ascii="Times New Roman" w:eastAsia="Times New Roman" w:hAnsi="Times New Roman" w:cs="Times New Roman"/>
          <w:szCs w:val="24"/>
          <w:lang w:eastAsia="id-ID"/>
        </w:rPr>
      </w:pPr>
      <w:r>
        <w:rPr>
          <w:rFonts w:ascii="Times New Roman" w:eastAsia="Times New Roman" w:hAnsi="Times New Roman" w:cs="Times New Roman"/>
          <w:szCs w:val="24"/>
          <w:lang w:eastAsia="id-ID"/>
        </w:rPr>
        <w:t xml:space="preserve">β1 </w:t>
      </w:r>
      <w:r w:rsidR="00A428F1" w:rsidRPr="00B35F52">
        <w:rPr>
          <w:rFonts w:ascii="Times New Roman" w:eastAsia="Times New Roman" w:hAnsi="Times New Roman" w:cs="Times New Roman"/>
          <w:szCs w:val="24"/>
          <w:lang w:eastAsia="id-ID"/>
        </w:rPr>
        <w:t>= koefisien regresi dari variable X1, Disiplin Kerja</w:t>
      </w:r>
    </w:p>
    <w:p w:rsidR="00B35F52" w:rsidRDefault="00B35F52" w:rsidP="0043446A">
      <w:pPr>
        <w:autoSpaceDE w:val="0"/>
        <w:autoSpaceDN w:val="0"/>
        <w:adjustRightInd w:val="0"/>
        <w:spacing w:after="0" w:line="240" w:lineRule="auto"/>
        <w:ind w:left="426" w:hanging="426"/>
        <w:jc w:val="both"/>
        <w:rPr>
          <w:rFonts w:ascii="Times New Roman" w:eastAsia="Times New Roman" w:hAnsi="Times New Roman" w:cs="Times New Roman"/>
          <w:szCs w:val="24"/>
          <w:lang w:eastAsia="id-ID"/>
        </w:rPr>
      </w:pPr>
      <w:r>
        <w:rPr>
          <w:rFonts w:ascii="Times New Roman" w:eastAsia="Times New Roman" w:hAnsi="Times New Roman" w:cs="Times New Roman"/>
          <w:szCs w:val="24"/>
          <w:lang w:eastAsia="id-ID"/>
        </w:rPr>
        <w:t xml:space="preserve">β2 </w:t>
      </w:r>
      <w:r w:rsidR="00A428F1" w:rsidRPr="00B35F52">
        <w:rPr>
          <w:rFonts w:ascii="Times New Roman" w:eastAsia="Times New Roman" w:hAnsi="Times New Roman" w:cs="Times New Roman"/>
          <w:szCs w:val="24"/>
          <w:lang w:eastAsia="id-ID"/>
        </w:rPr>
        <w:t>= koefisien regresi dari variable X2, Kompetensi</w:t>
      </w:r>
    </w:p>
    <w:p w:rsidR="00B35F52" w:rsidRDefault="00B35F52" w:rsidP="0043446A">
      <w:pPr>
        <w:autoSpaceDE w:val="0"/>
        <w:autoSpaceDN w:val="0"/>
        <w:adjustRightInd w:val="0"/>
        <w:spacing w:after="0" w:line="240" w:lineRule="auto"/>
        <w:ind w:left="426" w:hanging="426"/>
        <w:jc w:val="both"/>
        <w:rPr>
          <w:rFonts w:ascii="Times New Roman" w:eastAsia="Times New Roman" w:hAnsi="Times New Roman" w:cs="Times New Roman"/>
          <w:szCs w:val="24"/>
          <w:lang w:eastAsia="id-ID"/>
        </w:rPr>
      </w:pPr>
      <w:r>
        <w:rPr>
          <w:rFonts w:ascii="Times New Roman" w:eastAsia="Times New Roman" w:hAnsi="Times New Roman" w:cs="Times New Roman"/>
          <w:szCs w:val="24"/>
          <w:lang w:eastAsia="id-ID"/>
        </w:rPr>
        <w:t xml:space="preserve">β3 </w:t>
      </w:r>
      <w:r w:rsidR="00A428F1" w:rsidRPr="00B35F52">
        <w:rPr>
          <w:rFonts w:ascii="Times New Roman" w:eastAsia="Times New Roman" w:hAnsi="Times New Roman" w:cs="Times New Roman"/>
          <w:szCs w:val="24"/>
          <w:lang w:eastAsia="id-ID"/>
        </w:rPr>
        <w:t>= koefisien regresi dari variable X3, Motivasi</w:t>
      </w:r>
    </w:p>
    <w:p w:rsidR="00B35F52" w:rsidRDefault="00B35F52" w:rsidP="00B35F52">
      <w:pPr>
        <w:autoSpaceDE w:val="0"/>
        <w:autoSpaceDN w:val="0"/>
        <w:adjustRightInd w:val="0"/>
        <w:spacing w:after="0" w:line="240" w:lineRule="auto"/>
        <w:jc w:val="both"/>
        <w:rPr>
          <w:rFonts w:ascii="Times New Roman" w:eastAsia="Times New Roman" w:hAnsi="Times New Roman" w:cs="Times New Roman"/>
          <w:szCs w:val="24"/>
          <w:lang w:eastAsia="id-ID"/>
        </w:rPr>
      </w:pPr>
      <w:r>
        <w:rPr>
          <w:rFonts w:ascii="Times New Roman" w:eastAsia="Times New Roman" w:hAnsi="Times New Roman" w:cs="Times New Roman"/>
          <w:szCs w:val="24"/>
          <w:lang w:eastAsia="id-ID"/>
        </w:rPr>
        <w:t xml:space="preserve">X1 </w:t>
      </w:r>
      <w:r w:rsidR="00A428F1" w:rsidRPr="00B35F52">
        <w:rPr>
          <w:rFonts w:ascii="Times New Roman" w:eastAsia="Times New Roman" w:hAnsi="Times New Roman" w:cs="Times New Roman"/>
          <w:szCs w:val="24"/>
          <w:lang w:eastAsia="id-ID"/>
        </w:rPr>
        <w:t>= Disiplin Kerja</w:t>
      </w:r>
    </w:p>
    <w:p w:rsidR="00A428F1" w:rsidRPr="00B35F52" w:rsidRDefault="00A428F1" w:rsidP="00B35F52">
      <w:pPr>
        <w:autoSpaceDE w:val="0"/>
        <w:autoSpaceDN w:val="0"/>
        <w:adjustRightInd w:val="0"/>
        <w:spacing w:after="0" w:line="240" w:lineRule="auto"/>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X2 = Kompetensi</w:t>
      </w:r>
      <w:r w:rsidRPr="00B35F52">
        <w:rPr>
          <w:rFonts w:ascii="Times New Roman" w:eastAsia="Times New Roman" w:hAnsi="Times New Roman" w:cs="Times New Roman"/>
          <w:szCs w:val="24"/>
          <w:lang w:eastAsia="id-ID"/>
        </w:rPr>
        <w:tab/>
      </w:r>
      <w:r w:rsidRPr="00B35F52">
        <w:rPr>
          <w:rFonts w:ascii="Times New Roman" w:eastAsia="Times New Roman" w:hAnsi="Times New Roman" w:cs="Times New Roman"/>
          <w:szCs w:val="24"/>
          <w:lang w:eastAsia="id-ID"/>
        </w:rPr>
        <w:tab/>
      </w:r>
      <w:r w:rsidRPr="00B35F52">
        <w:rPr>
          <w:rFonts w:ascii="Times New Roman" w:eastAsia="Times New Roman" w:hAnsi="Times New Roman" w:cs="Times New Roman"/>
          <w:szCs w:val="24"/>
          <w:lang w:eastAsia="id-ID"/>
        </w:rPr>
        <w:tab/>
      </w:r>
    </w:p>
    <w:p w:rsidR="00A428F1" w:rsidRPr="00B35F52" w:rsidRDefault="00B35F52" w:rsidP="00B35F52">
      <w:pPr>
        <w:autoSpaceDE w:val="0"/>
        <w:autoSpaceDN w:val="0"/>
        <w:adjustRightInd w:val="0"/>
        <w:spacing w:after="0" w:line="240" w:lineRule="auto"/>
        <w:jc w:val="both"/>
        <w:rPr>
          <w:rFonts w:ascii="Times New Roman" w:eastAsia="Times New Roman" w:hAnsi="Times New Roman" w:cs="Times New Roman"/>
          <w:szCs w:val="24"/>
          <w:lang w:eastAsia="id-ID"/>
        </w:rPr>
      </w:pPr>
      <w:r>
        <w:rPr>
          <w:rFonts w:ascii="Times New Roman" w:eastAsia="Times New Roman" w:hAnsi="Times New Roman" w:cs="Times New Roman"/>
          <w:szCs w:val="24"/>
          <w:lang w:eastAsia="id-ID"/>
        </w:rPr>
        <w:t xml:space="preserve">X3 </w:t>
      </w:r>
      <w:r w:rsidR="00A428F1" w:rsidRPr="00B35F52">
        <w:rPr>
          <w:rFonts w:ascii="Times New Roman" w:eastAsia="Times New Roman" w:hAnsi="Times New Roman" w:cs="Times New Roman"/>
          <w:szCs w:val="24"/>
          <w:lang w:eastAsia="id-ID"/>
        </w:rPr>
        <w:t>= Motivasi</w:t>
      </w:r>
    </w:p>
    <w:p w:rsidR="00A428F1" w:rsidRPr="00B35F52" w:rsidRDefault="00A428F1" w:rsidP="00B35F52">
      <w:pPr>
        <w:autoSpaceDE w:val="0"/>
        <w:autoSpaceDN w:val="0"/>
        <w:adjustRightInd w:val="0"/>
        <w:spacing w:after="0" w:line="240" w:lineRule="auto"/>
        <w:ind w:left="2160"/>
        <w:jc w:val="both"/>
        <w:rPr>
          <w:rFonts w:ascii="Times New Roman" w:eastAsia="Times New Roman" w:hAnsi="Times New Roman" w:cs="Times New Roman"/>
          <w:szCs w:val="24"/>
          <w:lang w:eastAsia="id-ID"/>
        </w:rPr>
      </w:pPr>
    </w:p>
    <w:p w:rsidR="00A428F1" w:rsidRPr="00B35F52" w:rsidRDefault="00A428F1" w:rsidP="00064527">
      <w:pPr>
        <w:numPr>
          <w:ilvl w:val="0"/>
          <w:numId w:val="14"/>
        </w:numPr>
        <w:spacing w:line="240" w:lineRule="auto"/>
        <w:ind w:left="0"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Pengujian Hipotesis</w:t>
      </w:r>
    </w:p>
    <w:p w:rsidR="00A428F1" w:rsidRPr="00B35F52" w:rsidRDefault="00A428F1" w:rsidP="00064527">
      <w:pPr>
        <w:numPr>
          <w:ilvl w:val="0"/>
          <w:numId w:val="16"/>
        </w:numPr>
        <w:spacing w:line="240" w:lineRule="auto"/>
        <w:ind w:left="284"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Uji Regresi secara Simultan (uji f)</w:t>
      </w:r>
    </w:p>
    <w:p w:rsidR="00A428F1" w:rsidRPr="00B35F52" w:rsidRDefault="00A428F1" w:rsidP="0043446A">
      <w:pPr>
        <w:autoSpaceDE w:val="0"/>
        <w:autoSpaceDN w:val="0"/>
        <w:adjustRightInd w:val="0"/>
        <w:spacing w:after="0" w:line="240" w:lineRule="auto"/>
        <w:ind w:left="284" w:firstLine="436"/>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 xml:space="preserve">Uji F dilakukan untuk mengetahui pengaruh variabel-variabel independen secara simultan bersama sama terhadap variable dependen. Untuk mengetahui variabel-variabel secara independen simultan mempengaruhi variabel dependen, dilakukan dengan membandingkan </w:t>
      </w:r>
      <w:r w:rsidRPr="00B35F52">
        <w:rPr>
          <w:rFonts w:ascii="Times New Roman" w:eastAsia="Times New Roman" w:hAnsi="Times New Roman" w:cs="Times New Roman"/>
          <w:i/>
          <w:iCs/>
          <w:szCs w:val="24"/>
          <w:lang w:eastAsia="id-ID"/>
        </w:rPr>
        <w:t xml:space="preserve">p-value </w:t>
      </w:r>
      <w:r w:rsidRPr="00B35F52">
        <w:rPr>
          <w:rFonts w:ascii="Times New Roman" w:eastAsia="Times New Roman" w:hAnsi="Times New Roman" w:cs="Times New Roman"/>
          <w:szCs w:val="24"/>
          <w:lang w:eastAsia="id-ID"/>
        </w:rPr>
        <w:t xml:space="preserve">pada kolom sig. Dengan tingkat signifikasi yang digunakan sebesar 0,05. Jika </w:t>
      </w:r>
      <w:r w:rsidRPr="00B35F52">
        <w:rPr>
          <w:rFonts w:ascii="Times New Roman" w:eastAsia="Times New Roman" w:hAnsi="Times New Roman" w:cs="Times New Roman"/>
          <w:i/>
          <w:iCs/>
          <w:szCs w:val="24"/>
          <w:lang w:eastAsia="id-ID"/>
        </w:rPr>
        <w:t xml:space="preserve">p-value </w:t>
      </w:r>
      <w:r w:rsidRPr="00B35F52">
        <w:rPr>
          <w:rFonts w:ascii="Times New Roman" w:eastAsia="Times New Roman" w:hAnsi="Times New Roman" w:cs="Times New Roman"/>
          <w:szCs w:val="24"/>
          <w:lang w:eastAsia="id-ID"/>
        </w:rPr>
        <w:t xml:space="preserve">lebih kecil dari 0,05 maka Ha diterima dan Ho ditolak,sebaliknya jika </w:t>
      </w:r>
      <w:r w:rsidRPr="00B35F52">
        <w:rPr>
          <w:rFonts w:ascii="Times New Roman" w:eastAsia="Times New Roman" w:hAnsi="Times New Roman" w:cs="Times New Roman"/>
          <w:i/>
          <w:iCs/>
          <w:szCs w:val="24"/>
          <w:lang w:eastAsia="id-ID"/>
        </w:rPr>
        <w:t xml:space="preserve">p-value </w:t>
      </w:r>
      <w:r w:rsidRPr="00B35F52">
        <w:rPr>
          <w:rFonts w:ascii="Times New Roman" w:eastAsia="Times New Roman" w:hAnsi="Times New Roman" w:cs="Times New Roman"/>
          <w:szCs w:val="24"/>
          <w:lang w:eastAsia="id-ID"/>
        </w:rPr>
        <w:t>lebih besar dari 0,05 maka Ha ditolak dan Ho diterima (Nugroho, 2005)</w:t>
      </w:r>
    </w:p>
    <w:p w:rsidR="00A428F1" w:rsidRPr="00B35F52" w:rsidRDefault="00A428F1" w:rsidP="00064527">
      <w:pPr>
        <w:numPr>
          <w:ilvl w:val="0"/>
          <w:numId w:val="16"/>
        </w:numPr>
        <w:spacing w:line="240" w:lineRule="auto"/>
        <w:ind w:left="284" w:hanging="284"/>
        <w:contextualSpacing/>
        <w:jc w:val="both"/>
        <w:rPr>
          <w:rFonts w:ascii="Times New Roman" w:eastAsia="Times New Roman" w:hAnsi="Times New Roman" w:cs="Times New Roman"/>
          <w:szCs w:val="24"/>
          <w:lang w:eastAsia="id-ID"/>
        </w:rPr>
      </w:pPr>
      <w:r w:rsidRPr="00B35F52">
        <w:rPr>
          <w:rFonts w:ascii="Times New Roman" w:eastAsia="Times New Roman" w:hAnsi="Times New Roman" w:cs="Times New Roman"/>
          <w:szCs w:val="24"/>
          <w:lang w:eastAsia="id-ID"/>
        </w:rPr>
        <w:t>Uji Regresi Secara Parsial (uji t)</w:t>
      </w:r>
    </w:p>
    <w:p w:rsidR="00A428F1" w:rsidRPr="0043446A" w:rsidRDefault="00A428F1" w:rsidP="0043446A">
      <w:pPr>
        <w:autoSpaceDE w:val="0"/>
        <w:autoSpaceDN w:val="0"/>
        <w:adjustRightInd w:val="0"/>
        <w:spacing w:after="0" w:line="240" w:lineRule="auto"/>
        <w:ind w:left="284" w:firstLine="436"/>
        <w:jc w:val="both"/>
        <w:rPr>
          <w:rFonts w:ascii="Times New Roman" w:eastAsia="Times New Roman" w:hAnsi="Times New Roman" w:cs="Times New Roman"/>
          <w:lang w:eastAsia="id-ID"/>
        </w:rPr>
      </w:pPr>
      <w:r w:rsidRPr="00B35F52">
        <w:rPr>
          <w:rFonts w:ascii="Times New Roman" w:eastAsia="Times New Roman" w:hAnsi="Times New Roman" w:cs="Times New Roman"/>
          <w:szCs w:val="24"/>
          <w:lang w:eastAsia="id-ID"/>
        </w:rPr>
        <w:t xml:space="preserve">Uji t dilakukan untuk mengetahui besarnya pengaruh masing-masing variabel independen secaraindividual terhadap variabel dependen. Hasil uji t ini pada output SPSS dapat dilihat pada tabel </w:t>
      </w:r>
      <w:r w:rsidRPr="0043446A">
        <w:rPr>
          <w:rFonts w:ascii="Times New Roman" w:eastAsia="Times New Roman" w:hAnsi="Times New Roman" w:cs="Times New Roman"/>
          <w:i/>
          <w:iCs/>
          <w:lang w:eastAsia="id-ID"/>
        </w:rPr>
        <w:t>Coefficientsα</w:t>
      </w:r>
      <w:r w:rsidRPr="0043446A">
        <w:rPr>
          <w:rFonts w:ascii="Times New Roman" w:eastAsia="Times New Roman" w:hAnsi="Times New Roman" w:cs="Times New Roman"/>
          <w:lang w:eastAsia="id-ID"/>
        </w:rPr>
        <w:t xml:space="preserve">. Untuk mengetahui ada tidaknya pengaruh masing-masing variabel independen secara individual terhadap variabel dependen, dilakukan dengan membandingkan </w:t>
      </w:r>
      <w:r w:rsidRPr="0043446A">
        <w:rPr>
          <w:rFonts w:ascii="Times New Roman" w:eastAsia="Times New Roman" w:hAnsi="Times New Roman" w:cs="Times New Roman"/>
          <w:i/>
          <w:iCs/>
          <w:lang w:eastAsia="id-ID"/>
        </w:rPr>
        <w:t xml:space="preserve">p-value </w:t>
      </w:r>
      <w:r w:rsidRPr="0043446A">
        <w:rPr>
          <w:rFonts w:ascii="Times New Roman" w:eastAsia="Times New Roman" w:hAnsi="Times New Roman" w:cs="Times New Roman"/>
          <w:lang w:eastAsia="id-ID"/>
        </w:rPr>
        <w:t xml:space="preserve">pada kolom Sig. Masing-masing variabel independen dengan tingkat signifikan yang digunakan 0,05. Jika </w:t>
      </w:r>
      <w:r w:rsidRPr="0043446A">
        <w:rPr>
          <w:rFonts w:ascii="Times New Roman" w:eastAsia="Times New Roman" w:hAnsi="Times New Roman" w:cs="Times New Roman"/>
          <w:i/>
          <w:iCs/>
          <w:lang w:eastAsia="id-ID"/>
        </w:rPr>
        <w:t>p-value</w:t>
      </w:r>
      <w:r w:rsidRPr="0043446A">
        <w:rPr>
          <w:rFonts w:ascii="Times New Roman" w:eastAsia="Times New Roman" w:hAnsi="Times New Roman" w:cs="Times New Roman"/>
          <w:lang w:eastAsia="id-ID"/>
        </w:rPr>
        <w:t xml:space="preserve">lebih kecil dari 0,05 maka Ha diterima dan Ho ditolak. Sebaliknya jika </w:t>
      </w:r>
      <w:r w:rsidRPr="0043446A">
        <w:rPr>
          <w:rFonts w:ascii="Times New Roman" w:eastAsia="Times New Roman" w:hAnsi="Times New Roman" w:cs="Times New Roman"/>
          <w:i/>
          <w:iCs/>
          <w:lang w:eastAsia="id-ID"/>
        </w:rPr>
        <w:t xml:space="preserve">p-value </w:t>
      </w:r>
      <w:r w:rsidRPr="0043446A">
        <w:rPr>
          <w:rFonts w:ascii="Times New Roman" w:eastAsia="Times New Roman" w:hAnsi="Times New Roman" w:cs="Times New Roman"/>
          <w:lang w:eastAsia="id-ID"/>
        </w:rPr>
        <w:t>lebih besar dari 0,05 maka Ha ditolak dan Ho diterima (Nugroho, 2005).</w:t>
      </w:r>
    </w:p>
    <w:p w:rsidR="008320C4" w:rsidRPr="0043446A" w:rsidRDefault="00B735DE" w:rsidP="0043446A">
      <w:pPr>
        <w:spacing w:after="0" w:line="240" w:lineRule="auto"/>
        <w:rPr>
          <w:rFonts w:ascii="Times New Roman" w:eastAsia="Times New Roman" w:hAnsi="Times New Roman" w:cs="Times New Roman"/>
          <w:b/>
          <w:bCs/>
        </w:rPr>
      </w:pPr>
      <w:r w:rsidRPr="0043446A">
        <w:rPr>
          <w:rFonts w:ascii="Times New Roman" w:hAnsi="Times New Roman" w:cs="Times New Roman"/>
          <w:b/>
        </w:rPr>
        <w:lastRenderedPageBreak/>
        <w:t>HASI</w:t>
      </w:r>
      <w:r w:rsidR="008320C4" w:rsidRPr="0043446A">
        <w:rPr>
          <w:rFonts w:ascii="Times New Roman" w:hAnsi="Times New Roman" w:cs="Times New Roman"/>
          <w:b/>
          <w:lang w:val="es-VE"/>
        </w:rPr>
        <w:t>L PENELITIAN DAN PEMBAHASAN</w:t>
      </w:r>
    </w:p>
    <w:p w:rsidR="009A06AC" w:rsidRPr="0043446A" w:rsidRDefault="007D6390" w:rsidP="0043446A">
      <w:pPr>
        <w:spacing w:after="0" w:line="240" w:lineRule="auto"/>
        <w:ind w:right="-477"/>
        <w:rPr>
          <w:rFonts w:ascii="Times New Roman" w:hAnsi="Times New Roman" w:cs="Times New Roman"/>
          <w:b/>
          <w:lang w:val="nb-NO"/>
        </w:rPr>
      </w:pPr>
      <w:r w:rsidRPr="0043446A">
        <w:rPr>
          <w:rFonts w:ascii="Times New Roman" w:hAnsi="Times New Roman" w:cs="Times New Roman"/>
          <w:b/>
        </w:rPr>
        <w:t>Analisis Hasil Penelitian</w:t>
      </w:r>
    </w:p>
    <w:p w:rsidR="007D6390" w:rsidRPr="0043446A" w:rsidRDefault="007D6390" w:rsidP="0043446A">
      <w:pPr>
        <w:spacing w:after="0" w:line="240" w:lineRule="auto"/>
        <w:rPr>
          <w:rFonts w:ascii="Times New Roman" w:eastAsia="Calibri" w:hAnsi="Times New Roman" w:cs="Times New Roman"/>
          <w:b/>
        </w:rPr>
      </w:pPr>
      <w:r w:rsidRPr="0043446A">
        <w:rPr>
          <w:rFonts w:ascii="Times New Roman" w:eastAsia="Calibri" w:hAnsi="Times New Roman" w:cs="Times New Roman"/>
          <w:b/>
          <w:lang w:val="it-IT"/>
        </w:rPr>
        <w:t>Pengujian Hipotes</w:t>
      </w:r>
      <w:r w:rsidRPr="0043446A">
        <w:rPr>
          <w:rFonts w:ascii="Times New Roman" w:eastAsia="Calibri" w:hAnsi="Times New Roman" w:cs="Times New Roman"/>
          <w:b/>
        </w:rPr>
        <w:t>is</w:t>
      </w:r>
    </w:p>
    <w:p w:rsidR="0043446A" w:rsidRPr="0043446A" w:rsidRDefault="0043446A" w:rsidP="0043446A">
      <w:pPr>
        <w:tabs>
          <w:tab w:val="left" w:pos="2170"/>
        </w:tabs>
        <w:spacing w:after="0" w:line="240" w:lineRule="auto"/>
        <w:ind w:left="561" w:right="84" w:hanging="561"/>
        <w:jc w:val="both"/>
        <w:rPr>
          <w:rFonts w:ascii="Times New Roman" w:hAnsi="Times New Roman" w:cs="Times New Roman"/>
          <w:lang w:val="nb-NO"/>
        </w:rPr>
      </w:pPr>
      <w:r w:rsidRPr="0043446A">
        <w:rPr>
          <w:rFonts w:ascii="Times New Roman" w:hAnsi="Times New Roman" w:cs="Times New Roman"/>
          <w:lang w:val="nb-NO"/>
        </w:rPr>
        <w:t xml:space="preserve">1. Uji hipotesis </w:t>
      </w:r>
      <w:r w:rsidRPr="0043446A">
        <w:rPr>
          <w:rFonts w:ascii="Times New Roman" w:hAnsi="Times New Roman" w:cs="Times New Roman"/>
        </w:rPr>
        <w:t>pengaruh keterampilan terhadap kinerja pegawai</w:t>
      </w:r>
    </w:p>
    <w:p w:rsidR="0043446A" w:rsidRPr="0043446A" w:rsidRDefault="0043446A" w:rsidP="0043446A">
      <w:pPr>
        <w:spacing w:after="0" w:line="240" w:lineRule="auto"/>
        <w:ind w:left="284" w:firstLine="567"/>
        <w:jc w:val="both"/>
        <w:rPr>
          <w:rFonts w:ascii="Times New Roman" w:hAnsi="Times New Roman" w:cs="Times New Roman"/>
        </w:rPr>
      </w:pPr>
      <w:r w:rsidRPr="0043446A">
        <w:rPr>
          <w:rFonts w:ascii="Times New Roman" w:hAnsi="Times New Roman" w:cs="Times New Roman"/>
          <w:lang w:val="nb-NO"/>
        </w:rPr>
        <w:t xml:space="preserve">Hasil </w:t>
      </w:r>
      <w:r w:rsidRPr="0043446A">
        <w:rPr>
          <w:rFonts w:ascii="Times New Roman" w:hAnsi="Times New Roman" w:cs="Times New Roman"/>
        </w:rPr>
        <w:t>koefisien regresi (b</w:t>
      </w:r>
      <w:r w:rsidRPr="0043446A">
        <w:rPr>
          <w:rFonts w:ascii="Times New Roman" w:hAnsi="Times New Roman" w:cs="Times New Roman"/>
          <w:vertAlign w:val="subscript"/>
        </w:rPr>
        <w:t>1</w:t>
      </w:r>
      <w:r w:rsidRPr="0043446A">
        <w:rPr>
          <w:rFonts w:ascii="Times New Roman" w:hAnsi="Times New Roman" w:cs="Times New Roman"/>
        </w:rPr>
        <w:t>) keterampilan sebesar 0,312</w:t>
      </w:r>
      <w:r w:rsidRPr="0043446A">
        <w:rPr>
          <w:rFonts w:ascii="Times New Roman" w:hAnsi="Times New Roman" w:cs="Times New Roman"/>
          <w:lang w:val="nb-NO"/>
        </w:rPr>
        <w:t xml:space="preserve"> dan tingkat signifikan  0,0</w:t>
      </w:r>
      <w:r w:rsidRPr="0043446A">
        <w:rPr>
          <w:rFonts w:ascii="Times New Roman" w:hAnsi="Times New Roman" w:cs="Times New Roman"/>
        </w:rPr>
        <w:t>02</w:t>
      </w:r>
      <w:r w:rsidRPr="0043446A">
        <w:rPr>
          <w:rFonts w:ascii="Times New Roman" w:hAnsi="Times New Roman" w:cs="Times New Roman"/>
          <w:lang w:val="nb-NO"/>
        </w:rPr>
        <w:t xml:space="preserve"> &lt; 0,05</w:t>
      </w:r>
      <w:r w:rsidRPr="0043446A">
        <w:rPr>
          <w:rFonts w:ascii="Times New Roman" w:hAnsi="Times New Roman" w:cs="Times New Roman"/>
        </w:rPr>
        <w:t xml:space="preserve">, </w:t>
      </w:r>
      <w:r w:rsidRPr="0043446A">
        <w:rPr>
          <w:rFonts w:ascii="Times New Roman" w:hAnsi="Times New Roman" w:cs="Times New Roman"/>
          <w:lang w:val="nb-NO"/>
        </w:rPr>
        <w:t xml:space="preserve"> </w:t>
      </w:r>
      <w:r w:rsidRPr="0043446A">
        <w:rPr>
          <w:rFonts w:ascii="Times New Roman" w:hAnsi="Times New Roman" w:cs="Times New Roman"/>
        </w:rPr>
        <w:t xml:space="preserve">maka </w:t>
      </w:r>
      <w:r w:rsidRPr="0043446A">
        <w:rPr>
          <w:rFonts w:ascii="Times New Roman" w:hAnsi="Times New Roman" w:cs="Times New Roman"/>
          <w:lang w:val="nb-NO"/>
        </w:rPr>
        <w:t xml:space="preserve">hipotesis pertama </w:t>
      </w:r>
      <w:r w:rsidRPr="0043446A">
        <w:rPr>
          <w:rFonts w:ascii="Times New Roman" w:hAnsi="Times New Roman" w:cs="Times New Roman"/>
        </w:rPr>
        <w:t xml:space="preserve"> H</w:t>
      </w:r>
      <w:r w:rsidRPr="0043446A">
        <w:rPr>
          <w:rFonts w:ascii="Times New Roman" w:hAnsi="Times New Roman" w:cs="Times New Roman"/>
          <w:vertAlign w:val="subscript"/>
        </w:rPr>
        <w:t>1</w:t>
      </w:r>
      <w:r w:rsidRPr="0043446A">
        <w:rPr>
          <w:rFonts w:ascii="Times New Roman" w:hAnsi="Times New Roman" w:cs="Times New Roman"/>
        </w:rPr>
        <w:t xml:space="preserve"> : </w:t>
      </w:r>
      <w:r w:rsidRPr="0043446A">
        <w:rPr>
          <w:rFonts w:ascii="Times New Roman" w:eastAsia="Times New Roman" w:hAnsi="Times New Roman" w:cs="Times New Roman"/>
          <w:lang w:eastAsia="id-ID"/>
        </w:rPr>
        <w:t>Terdapat PengaruhYang Positif Dan Signifikan antara Keterampilan   Terhadap  Kinerja</w:t>
      </w:r>
      <w:r w:rsidRPr="0043446A">
        <w:rPr>
          <w:rFonts w:ascii="Times New Roman" w:hAnsi="Times New Roman" w:cs="Times New Roman"/>
        </w:rPr>
        <w:t>, terbukti atau diterima.</w:t>
      </w:r>
    </w:p>
    <w:p w:rsidR="0043446A" w:rsidRPr="0043446A" w:rsidRDefault="0043446A" w:rsidP="0043446A">
      <w:pPr>
        <w:tabs>
          <w:tab w:val="left" w:pos="2170"/>
        </w:tabs>
        <w:spacing w:after="0" w:line="240" w:lineRule="auto"/>
        <w:ind w:left="561" w:right="84" w:hanging="561"/>
        <w:jc w:val="both"/>
        <w:rPr>
          <w:rFonts w:ascii="Times New Roman" w:hAnsi="Times New Roman" w:cs="Times New Roman"/>
          <w:lang w:val="nb-NO"/>
        </w:rPr>
      </w:pPr>
      <w:r w:rsidRPr="0043446A">
        <w:rPr>
          <w:rFonts w:ascii="Times New Roman" w:hAnsi="Times New Roman" w:cs="Times New Roman"/>
        </w:rPr>
        <w:t>2</w:t>
      </w:r>
      <w:r w:rsidRPr="0043446A">
        <w:rPr>
          <w:rFonts w:ascii="Times New Roman" w:hAnsi="Times New Roman" w:cs="Times New Roman"/>
          <w:lang w:val="nb-NO"/>
        </w:rPr>
        <w:t xml:space="preserve">. Uji hipotesis </w:t>
      </w:r>
      <w:r w:rsidRPr="0043446A">
        <w:rPr>
          <w:rFonts w:ascii="Times New Roman" w:hAnsi="Times New Roman" w:cs="Times New Roman"/>
        </w:rPr>
        <w:t>pengaruh lingkungan kerja terhadap kinerja pegawai</w:t>
      </w:r>
    </w:p>
    <w:p w:rsidR="0043446A" w:rsidRPr="0043446A" w:rsidRDefault="0043446A" w:rsidP="0043446A">
      <w:pPr>
        <w:tabs>
          <w:tab w:val="left" w:pos="912"/>
          <w:tab w:val="left" w:pos="1140"/>
        </w:tabs>
        <w:spacing w:after="0" w:line="240" w:lineRule="auto"/>
        <w:ind w:left="187" w:firstLine="748"/>
        <w:jc w:val="both"/>
        <w:rPr>
          <w:rFonts w:ascii="Times New Roman" w:hAnsi="Times New Roman" w:cs="Times New Roman"/>
        </w:rPr>
      </w:pPr>
      <w:r w:rsidRPr="0043446A">
        <w:rPr>
          <w:rFonts w:ascii="Times New Roman" w:hAnsi="Times New Roman" w:cs="Times New Roman"/>
          <w:lang w:val="nb-NO"/>
        </w:rPr>
        <w:t xml:space="preserve">Hasil </w:t>
      </w:r>
      <w:r w:rsidRPr="0043446A">
        <w:rPr>
          <w:rFonts w:ascii="Times New Roman" w:hAnsi="Times New Roman" w:cs="Times New Roman"/>
        </w:rPr>
        <w:t>koefisien regresi (b</w:t>
      </w:r>
      <w:r w:rsidRPr="0043446A">
        <w:rPr>
          <w:rFonts w:ascii="Times New Roman" w:hAnsi="Times New Roman" w:cs="Times New Roman"/>
          <w:vertAlign w:val="subscript"/>
        </w:rPr>
        <w:t>2</w:t>
      </w:r>
      <w:r w:rsidRPr="0043446A">
        <w:rPr>
          <w:rFonts w:ascii="Times New Roman" w:hAnsi="Times New Roman" w:cs="Times New Roman"/>
        </w:rPr>
        <w:t>) lingkungan kerja sebesar 0,119</w:t>
      </w:r>
      <w:r w:rsidRPr="0043446A">
        <w:rPr>
          <w:rFonts w:ascii="Times New Roman" w:hAnsi="Times New Roman" w:cs="Times New Roman"/>
          <w:lang w:val="nb-NO"/>
        </w:rPr>
        <w:t xml:space="preserve"> dan tingkat signifikan  0,0</w:t>
      </w:r>
      <w:r w:rsidRPr="0043446A">
        <w:rPr>
          <w:rFonts w:ascii="Times New Roman" w:hAnsi="Times New Roman" w:cs="Times New Roman"/>
        </w:rPr>
        <w:t>21</w:t>
      </w:r>
      <w:r w:rsidRPr="0043446A">
        <w:rPr>
          <w:rFonts w:ascii="Times New Roman" w:hAnsi="Times New Roman" w:cs="Times New Roman"/>
          <w:lang w:val="nb-NO"/>
        </w:rPr>
        <w:t xml:space="preserve"> &lt; 0,05</w:t>
      </w:r>
      <w:r w:rsidRPr="0043446A">
        <w:rPr>
          <w:rFonts w:ascii="Times New Roman" w:hAnsi="Times New Roman" w:cs="Times New Roman"/>
        </w:rPr>
        <w:t xml:space="preserve">, </w:t>
      </w:r>
      <w:r w:rsidRPr="0043446A">
        <w:rPr>
          <w:rFonts w:ascii="Times New Roman" w:hAnsi="Times New Roman" w:cs="Times New Roman"/>
          <w:lang w:val="nb-NO"/>
        </w:rPr>
        <w:t xml:space="preserve"> </w:t>
      </w:r>
      <w:r w:rsidRPr="0043446A">
        <w:rPr>
          <w:rFonts w:ascii="Times New Roman" w:hAnsi="Times New Roman" w:cs="Times New Roman"/>
        </w:rPr>
        <w:t xml:space="preserve">maka </w:t>
      </w:r>
      <w:r w:rsidRPr="0043446A">
        <w:rPr>
          <w:rFonts w:ascii="Times New Roman" w:hAnsi="Times New Roman" w:cs="Times New Roman"/>
          <w:lang w:val="nb-NO"/>
        </w:rPr>
        <w:t xml:space="preserve">hipotesis </w:t>
      </w:r>
      <w:r w:rsidRPr="0043446A">
        <w:rPr>
          <w:rFonts w:ascii="Times New Roman" w:hAnsi="Times New Roman" w:cs="Times New Roman"/>
        </w:rPr>
        <w:t>kedua</w:t>
      </w:r>
      <w:r w:rsidRPr="0043446A">
        <w:rPr>
          <w:rFonts w:ascii="Times New Roman" w:hAnsi="Times New Roman" w:cs="Times New Roman"/>
          <w:lang w:val="nb-NO"/>
        </w:rPr>
        <w:t xml:space="preserve"> </w:t>
      </w:r>
      <w:r w:rsidRPr="0043446A">
        <w:rPr>
          <w:rFonts w:ascii="Times New Roman" w:hAnsi="Times New Roman" w:cs="Times New Roman"/>
        </w:rPr>
        <w:t xml:space="preserve"> H</w:t>
      </w:r>
      <w:r w:rsidRPr="0043446A">
        <w:rPr>
          <w:rFonts w:ascii="Times New Roman" w:hAnsi="Times New Roman" w:cs="Times New Roman"/>
          <w:vertAlign w:val="subscript"/>
        </w:rPr>
        <w:t>2</w:t>
      </w:r>
      <w:r w:rsidRPr="0043446A">
        <w:rPr>
          <w:rFonts w:ascii="Times New Roman" w:hAnsi="Times New Roman" w:cs="Times New Roman"/>
        </w:rPr>
        <w:t xml:space="preserve"> : </w:t>
      </w:r>
      <w:r w:rsidRPr="0043446A">
        <w:rPr>
          <w:rFonts w:ascii="Times New Roman" w:eastAsia="Times New Roman" w:hAnsi="Times New Roman" w:cs="Times New Roman"/>
          <w:lang w:eastAsia="id-ID"/>
        </w:rPr>
        <w:t>Terdapat PengaruhYang Positif Dan Signifikan antara Lingkungan Kerja   Terhadap  Kinerja</w:t>
      </w:r>
      <w:r w:rsidRPr="0043446A">
        <w:rPr>
          <w:rFonts w:ascii="Times New Roman" w:hAnsi="Times New Roman" w:cs="Times New Roman"/>
        </w:rPr>
        <w:t>, terbukti atau diterima</w:t>
      </w:r>
    </w:p>
    <w:p w:rsidR="0043446A" w:rsidRPr="0043446A" w:rsidRDefault="0043446A" w:rsidP="0043446A">
      <w:pPr>
        <w:tabs>
          <w:tab w:val="left" w:pos="2170"/>
        </w:tabs>
        <w:spacing w:after="0" w:line="240" w:lineRule="auto"/>
        <w:ind w:left="561" w:right="84" w:hanging="561"/>
        <w:jc w:val="both"/>
        <w:rPr>
          <w:rFonts w:ascii="Times New Roman" w:hAnsi="Times New Roman" w:cs="Times New Roman"/>
          <w:lang w:val="nb-NO"/>
        </w:rPr>
      </w:pPr>
      <w:r w:rsidRPr="0043446A">
        <w:rPr>
          <w:rFonts w:ascii="Times New Roman" w:hAnsi="Times New Roman" w:cs="Times New Roman"/>
        </w:rPr>
        <w:t>3</w:t>
      </w:r>
      <w:r w:rsidRPr="0043446A">
        <w:rPr>
          <w:rFonts w:ascii="Times New Roman" w:hAnsi="Times New Roman" w:cs="Times New Roman"/>
          <w:lang w:val="nb-NO"/>
        </w:rPr>
        <w:t xml:space="preserve">. Uji hipotesis </w:t>
      </w:r>
      <w:r w:rsidRPr="0043446A">
        <w:rPr>
          <w:rFonts w:ascii="Times New Roman" w:hAnsi="Times New Roman" w:cs="Times New Roman"/>
        </w:rPr>
        <w:t>pengaruh komitmen terhadap kinerja pegawai</w:t>
      </w:r>
    </w:p>
    <w:p w:rsidR="0043446A" w:rsidRPr="0043446A" w:rsidRDefault="0043446A" w:rsidP="0043446A">
      <w:pPr>
        <w:tabs>
          <w:tab w:val="left" w:pos="912"/>
          <w:tab w:val="left" w:pos="1140"/>
        </w:tabs>
        <w:spacing w:after="0" w:line="240" w:lineRule="auto"/>
        <w:ind w:left="187" w:firstLine="748"/>
        <w:jc w:val="both"/>
        <w:rPr>
          <w:rFonts w:ascii="Times New Roman" w:hAnsi="Times New Roman" w:cs="Times New Roman"/>
        </w:rPr>
      </w:pPr>
      <w:r w:rsidRPr="0043446A">
        <w:rPr>
          <w:rFonts w:ascii="Times New Roman" w:hAnsi="Times New Roman" w:cs="Times New Roman"/>
          <w:lang w:val="nb-NO"/>
        </w:rPr>
        <w:t xml:space="preserve">Hasil </w:t>
      </w:r>
      <w:r w:rsidRPr="0043446A">
        <w:rPr>
          <w:rFonts w:ascii="Times New Roman" w:hAnsi="Times New Roman" w:cs="Times New Roman"/>
        </w:rPr>
        <w:t>koefisien regresi (b</w:t>
      </w:r>
      <w:r w:rsidRPr="0043446A">
        <w:rPr>
          <w:rFonts w:ascii="Times New Roman" w:hAnsi="Times New Roman" w:cs="Times New Roman"/>
          <w:vertAlign w:val="subscript"/>
        </w:rPr>
        <w:t>3</w:t>
      </w:r>
      <w:r w:rsidRPr="0043446A">
        <w:rPr>
          <w:rFonts w:ascii="Times New Roman" w:hAnsi="Times New Roman" w:cs="Times New Roman"/>
        </w:rPr>
        <w:t>) komitmen sebesar 0,435</w:t>
      </w:r>
      <w:r w:rsidRPr="0043446A">
        <w:rPr>
          <w:rFonts w:ascii="Times New Roman" w:hAnsi="Times New Roman" w:cs="Times New Roman"/>
          <w:lang w:val="nb-NO"/>
        </w:rPr>
        <w:t xml:space="preserve"> dan tingkat signifikan  0,0</w:t>
      </w:r>
      <w:r w:rsidRPr="0043446A">
        <w:rPr>
          <w:rFonts w:ascii="Times New Roman" w:hAnsi="Times New Roman" w:cs="Times New Roman"/>
        </w:rPr>
        <w:t>00</w:t>
      </w:r>
      <w:r w:rsidRPr="0043446A">
        <w:rPr>
          <w:rFonts w:ascii="Times New Roman" w:hAnsi="Times New Roman" w:cs="Times New Roman"/>
          <w:lang w:val="nb-NO"/>
        </w:rPr>
        <w:t xml:space="preserve"> &lt; 0,05</w:t>
      </w:r>
      <w:r w:rsidRPr="0043446A">
        <w:rPr>
          <w:rFonts w:ascii="Times New Roman" w:hAnsi="Times New Roman" w:cs="Times New Roman"/>
        </w:rPr>
        <w:t xml:space="preserve">, </w:t>
      </w:r>
      <w:r w:rsidRPr="0043446A">
        <w:rPr>
          <w:rFonts w:ascii="Times New Roman" w:hAnsi="Times New Roman" w:cs="Times New Roman"/>
          <w:lang w:val="nb-NO"/>
        </w:rPr>
        <w:t xml:space="preserve"> </w:t>
      </w:r>
      <w:r w:rsidRPr="0043446A">
        <w:rPr>
          <w:rFonts w:ascii="Times New Roman" w:hAnsi="Times New Roman" w:cs="Times New Roman"/>
        </w:rPr>
        <w:t xml:space="preserve">maka </w:t>
      </w:r>
      <w:r w:rsidRPr="0043446A">
        <w:rPr>
          <w:rFonts w:ascii="Times New Roman" w:hAnsi="Times New Roman" w:cs="Times New Roman"/>
          <w:lang w:val="nb-NO"/>
        </w:rPr>
        <w:t xml:space="preserve">hipotesis </w:t>
      </w:r>
      <w:r w:rsidRPr="0043446A">
        <w:rPr>
          <w:rFonts w:ascii="Times New Roman" w:hAnsi="Times New Roman" w:cs="Times New Roman"/>
        </w:rPr>
        <w:t>ketiga</w:t>
      </w:r>
      <w:r w:rsidRPr="0043446A">
        <w:rPr>
          <w:rFonts w:ascii="Times New Roman" w:hAnsi="Times New Roman" w:cs="Times New Roman"/>
          <w:lang w:val="nb-NO"/>
        </w:rPr>
        <w:t xml:space="preserve"> </w:t>
      </w:r>
      <w:r w:rsidRPr="0043446A">
        <w:rPr>
          <w:rFonts w:ascii="Times New Roman" w:hAnsi="Times New Roman" w:cs="Times New Roman"/>
        </w:rPr>
        <w:t xml:space="preserve"> H</w:t>
      </w:r>
      <w:r w:rsidRPr="0043446A">
        <w:rPr>
          <w:rFonts w:ascii="Times New Roman" w:hAnsi="Times New Roman" w:cs="Times New Roman"/>
          <w:vertAlign w:val="subscript"/>
        </w:rPr>
        <w:t>3</w:t>
      </w:r>
      <w:r w:rsidRPr="0043446A">
        <w:rPr>
          <w:rFonts w:ascii="Times New Roman" w:hAnsi="Times New Roman" w:cs="Times New Roman"/>
        </w:rPr>
        <w:t xml:space="preserve"> : </w:t>
      </w:r>
      <w:r w:rsidRPr="0043446A">
        <w:rPr>
          <w:rFonts w:ascii="Times New Roman" w:eastAsia="Times New Roman" w:hAnsi="Times New Roman" w:cs="Times New Roman"/>
          <w:lang w:eastAsia="id-ID"/>
        </w:rPr>
        <w:t>Terdapat PengaruhYang Positif Dan Signifikan antara Komitmen   Terhadap  Kinerja</w:t>
      </w:r>
      <w:r w:rsidRPr="0043446A">
        <w:rPr>
          <w:rFonts w:ascii="Times New Roman" w:hAnsi="Times New Roman" w:cs="Times New Roman"/>
        </w:rPr>
        <w:t>, terbukti atau diterima</w:t>
      </w:r>
    </w:p>
    <w:p w:rsidR="0043446A" w:rsidRPr="0043446A" w:rsidRDefault="0043446A" w:rsidP="0043446A">
      <w:pPr>
        <w:tabs>
          <w:tab w:val="left" w:pos="912"/>
          <w:tab w:val="left" w:pos="1140"/>
        </w:tabs>
        <w:spacing w:after="0" w:line="240" w:lineRule="auto"/>
        <w:ind w:left="187" w:firstLine="748"/>
        <w:jc w:val="both"/>
        <w:rPr>
          <w:rFonts w:ascii="Times New Roman" w:hAnsi="Times New Roman" w:cs="Times New Roman"/>
        </w:rPr>
      </w:pPr>
    </w:p>
    <w:p w:rsidR="0043446A" w:rsidRPr="0043446A" w:rsidRDefault="0043446A" w:rsidP="0043446A">
      <w:pPr>
        <w:spacing w:after="0" w:line="240" w:lineRule="auto"/>
        <w:ind w:right="-79"/>
        <w:rPr>
          <w:rFonts w:ascii="Times New Roman" w:hAnsi="Times New Roman" w:cs="Times New Roman"/>
          <w:b/>
        </w:rPr>
      </w:pPr>
      <w:r w:rsidRPr="0043446A">
        <w:rPr>
          <w:rFonts w:ascii="Times New Roman" w:hAnsi="Times New Roman" w:cs="Times New Roman"/>
          <w:b/>
        </w:rPr>
        <w:t xml:space="preserve"> </w:t>
      </w:r>
      <w:r w:rsidRPr="0043446A">
        <w:rPr>
          <w:rFonts w:ascii="Times New Roman" w:hAnsi="Times New Roman" w:cs="Times New Roman"/>
          <w:b/>
          <w:lang w:val="es-VE"/>
        </w:rPr>
        <w:t>Pembahasan</w:t>
      </w:r>
    </w:p>
    <w:p w:rsidR="0043446A" w:rsidRPr="0043446A" w:rsidRDefault="0043446A" w:rsidP="0043446A">
      <w:pPr>
        <w:tabs>
          <w:tab w:val="left" w:pos="1530"/>
        </w:tabs>
        <w:spacing w:after="0" w:line="240" w:lineRule="auto"/>
        <w:ind w:left="360" w:right="-103" w:firstLine="774"/>
        <w:jc w:val="both"/>
        <w:rPr>
          <w:rFonts w:ascii="Times New Roman" w:hAnsi="Times New Roman" w:cs="Times New Roman"/>
        </w:rPr>
      </w:pPr>
      <w:r w:rsidRPr="0043446A">
        <w:rPr>
          <w:rFonts w:ascii="Times New Roman" w:hAnsi="Times New Roman" w:cs="Times New Roman"/>
        </w:rPr>
        <w:t xml:space="preserve">Hasil </w:t>
      </w:r>
      <w:r w:rsidRPr="0043446A">
        <w:rPr>
          <w:rFonts w:ascii="Times New Roman" w:hAnsi="Times New Roman" w:cs="Times New Roman"/>
          <w:lang w:val="sv-SE"/>
        </w:rPr>
        <w:t xml:space="preserve">penelitian yang dilakukan untuk mengetahui </w:t>
      </w:r>
      <w:r w:rsidRPr="0043446A">
        <w:rPr>
          <w:rFonts w:ascii="Times New Roman" w:eastAsia="Times New Roman" w:hAnsi="Times New Roman" w:cs="Times New Roman"/>
          <w:lang w:eastAsia="id-ID"/>
        </w:rPr>
        <w:t>pengaruh keterampilan, lingkungan kerja dan komitmen terhadap kinerja di Badan Penanggulangan Bencana Daerah Kabupaten Jepara</w:t>
      </w:r>
      <w:r w:rsidRPr="0043446A">
        <w:rPr>
          <w:rFonts w:ascii="Times New Roman" w:hAnsi="Times New Roman" w:cs="Times New Roman"/>
        </w:rPr>
        <w:t xml:space="preserve"> adalah sebagai berikut :</w:t>
      </w:r>
    </w:p>
    <w:p w:rsidR="0043446A" w:rsidRPr="0043446A" w:rsidRDefault="0043446A" w:rsidP="0043446A">
      <w:pPr>
        <w:tabs>
          <w:tab w:val="left" w:pos="2170"/>
        </w:tabs>
        <w:spacing w:after="0" w:line="240" w:lineRule="auto"/>
        <w:ind w:left="921" w:right="84" w:hanging="561"/>
        <w:jc w:val="both"/>
        <w:rPr>
          <w:rFonts w:ascii="Times New Roman" w:hAnsi="Times New Roman" w:cs="Times New Roman"/>
          <w:lang w:val="nb-NO"/>
        </w:rPr>
      </w:pPr>
      <w:r w:rsidRPr="0043446A">
        <w:rPr>
          <w:rFonts w:ascii="Times New Roman" w:hAnsi="Times New Roman" w:cs="Times New Roman"/>
          <w:lang w:val="nb-NO"/>
        </w:rPr>
        <w:t xml:space="preserve">1. Uji hipotesis </w:t>
      </w:r>
      <w:r w:rsidRPr="0043446A">
        <w:rPr>
          <w:rFonts w:ascii="Times New Roman" w:hAnsi="Times New Roman" w:cs="Times New Roman"/>
        </w:rPr>
        <w:t>pengaruh keterampilan terhadap kinerja pegawai</w:t>
      </w:r>
    </w:p>
    <w:p w:rsidR="0043446A" w:rsidRPr="0043446A" w:rsidRDefault="0043446A" w:rsidP="0043446A">
      <w:pPr>
        <w:tabs>
          <w:tab w:val="left" w:pos="2170"/>
        </w:tabs>
        <w:spacing w:after="0" w:line="240" w:lineRule="auto"/>
        <w:ind w:left="567" w:right="84" w:firstLine="709"/>
        <w:jc w:val="both"/>
        <w:rPr>
          <w:rFonts w:ascii="Times New Roman" w:hAnsi="Times New Roman" w:cs="Times New Roman"/>
        </w:rPr>
      </w:pPr>
      <w:r w:rsidRPr="0043446A">
        <w:rPr>
          <w:rFonts w:ascii="Times New Roman" w:hAnsi="Times New Roman" w:cs="Times New Roman"/>
          <w:lang w:val="nb-NO"/>
        </w:rPr>
        <w:t xml:space="preserve">Hasil </w:t>
      </w:r>
      <w:r w:rsidRPr="0043446A">
        <w:rPr>
          <w:rFonts w:ascii="Times New Roman" w:hAnsi="Times New Roman" w:cs="Times New Roman"/>
        </w:rPr>
        <w:t>koefisien regresi (b</w:t>
      </w:r>
      <w:r w:rsidRPr="0043446A">
        <w:rPr>
          <w:rFonts w:ascii="Times New Roman" w:hAnsi="Times New Roman" w:cs="Times New Roman"/>
          <w:vertAlign w:val="subscript"/>
        </w:rPr>
        <w:t>1</w:t>
      </w:r>
      <w:r w:rsidRPr="0043446A">
        <w:rPr>
          <w:rFonts w:ascii="Times New Roman" w:hAnsi="Times New Roman" w:cs="Times New Roman"/>
        </w:rPr>
        <w:t>) keterampilan sebesar 0,312</w:t>
      </w:r>
      <w:r w:rsidRPr="0043446A">
        <w:rPr>
          <w:rFonts w:ascii="Times New Roman" w:hAnsi="Times New Roman" w:cs="Times New Roman"/>
          <w:lang w:val="nb-NO"/>
        </w:rPr>
        <w:t xml:space="preserve"> dan tingkat signifikan  0,0</w:t>
      </w:r>
      <w:r w:rsidRPr="0043446A">
        <w:rPr>
          <w:rFonts w:ascii="Times New Roman" w:hAnsi="Times New Roman" w:cs="Times New Roman"/>
        </w:rPr>
        <w:t>02</w:t>
      </w:r>
      <w:r w:rsidRPr="0043446A">
        <w:rPr>
          <w:rFonts w:ascii="Times New Roman" w:hAnsi="Times New Roman" w:cs="Times New Roman"/>
          <w:lang w:val="nb-NO"/>
        </w:rPr>
        <w:t xml:space="preserve"> &lt; 0,05</w:t>
      </w:r>
      <w:r w:rsidRPr="0043446A">
        <w:rPr>
          <w:rFonts w:ascii="Times New Roman" w:hAnsi="Times New Roman" w:cs="Times New Roman"/>
        </w:rPr>
        <w:t xml:space="preserve">, </w:t>
      </w:r>
      <w:r w:rsidRPr="0043446A">
        <w:rPr>
          <w:rFonts w:ascii="Times New Roman" w:hAnsi="Times New Roman" w:cs="Times New Roman"/>
          <w:lang w:val="nb-NO"/>
        </w:rPr>
        <w:t xml:space="preserve"> </w:t>
      </w:r>
      <w:r w:rsidRPr="0043446A">
        <w:rPr>
          <w:rFonts w:ascii="Times New Roman" w:hAnsi="Times New Roman" w:cs="Times New Roman"/>
        </w:rPr>
        <w:t xml:space="preserve">maka </w:t>
      </w:r>
      <w:r w:rsidRPr="0043446A">
        <w:rPr>
          <w:rFonts w:ascii="Times New Roman" w:hAnsi="Times New Roman" w:cs="Times New Roman"/>
          <w:lang w:val="nb-NO"/>
        </w:rPr>
        <w:t xml:space="preserve">hipotesis pertama </w:t>
      </w:r>
      <w:r w:rsidRPr="0043446A">
        <w:rPr>
          <w:rFonts w:ascii="Times New Roman" w:hAnsi="Times New Roman" w:cs="Times New Roman"/>
        </w:rPr>
        <w:t xml:space="preserve"> H</w:t>
      </w:r>
      <w:r w:rsidRPr="0043446A">
        <w:rPr>
          <w:rFonts w:ascii="Times New Roman" w:hAnsi="Times New Roman" w:cs="Times New Roman"/>
          <w:vertAlign w:val="subscript"/>
        </w:rPr>
        <w:t>1</w:t>
      </w:r>
      <w:r w:rsidRPr="0043446A">
        <w:rPr>
          <w:rFonts w:ascii="Times New Roman" w:hAnsi="Times New Roman" w:cs="Times New Roman"/>
        </w:rPr>
        <w:t xml:space="preserve"> : </w:t>
      </w:r>
      <w:r w:rsidRPr="0043446A">
        <w:rPr>
          <w:rFonts w:ascii="Times New Roman" w:eastAsia="Times New Roman" w:hAnsi="Times New Roman" w:cs="Times New Roman"/>
          <w:lang w:eastAsia="id-ID"/>
        </w:rPr>
        <w:t xml:space="preserve">Terdapat Pengaruh Yang Positif Dan Signifikan antara </w:t>
      </w:r>
      <w:r w:rsidRPr="0043446A">
        <w:rPr>
          <w:rFonts w:ascii="Times New Roman" w:eastAsia="Times New Roman" w:hAnsi="Times New Roman" w:cs="Times New Roman"/>
          <w:lang w:eastAsia="id-ID"/>
        </w:rPr>
        <w:lastRenderedPageBreak/>
        <w:t>Keterampilan   Terhadap  Kinerja</w:t>
      </w:r>
      <w:r w:rsidRPr="0043446A">
        <w:rPr>
          <w:rFonts w:ascii="Times New Roman" w:hAnsi="Times New Roman" w:cs="Times New Roman"/>
        </w:rPr>
        <w:t xml:space="preserve">, terbukti atau diterima.  Hasil </w:t>
      </w:r>
      <w:r w:rsidRPr="0043446A">
        <w:rPr>
          <w:rFonts w:ascii="Times New Roman" w:hAnsi="Times New Roman" w:cs="Times New Roman"/>
          <w:color w:val="000000"/>
        </w:rPr>
        <w:t xml:space="preserve">penelitian ini sama dengan penelitian yang dilakukan oleh </w:t>
      </w:r>
      <w:r w:rsidRPr="0043446A">
        <w:rPr>
          <w:rFonts w:ascii="Times New Roman" w:hAnsi="Times New Roman" w:cs="Times New Roman"/>
        </w:rPr>
        <w:t>Yati Suhartini</w:t>
      </w:r>
      <w:r w:rsidRPr="0043446A">
        <w:rPr>
          <w:rFonts w:ascii="Times New Roman" w:hAnsi="Times New Roman" w:cs="Times New Roman"/>
          <w:bCs/>
        </w:rPr>
        <w:t xml:space="preserve"> (2015)</w:t>
      </w:r>
      <w:r w:rsidRPr="0043446A">
        <w:rPr>
          <w:rStyle w:val="citationauthor"/>
          <w:rFonts w:ascii="Times New Roman" w:hAnsi="Times New Roman" w:cs="Times New Roman"/>
        </w:rPr>
        <w:t xml:space="preserve"> </w:t>
      </w:r>
      <w:r w:rsidRPr="0043446A">
        <w:rPr>
          <w:rFonts w:ascii="Times New Roman" w:hAnsi="Times New Roman" w:cs="Times New Roman"/>
          <w:lang w:eastAsia="id-ID"/>
        </w:rPr>
        <w:t xml:space="preserve">yang menghasilkan </w:t>
      </w:r>
      <w:r w:rsidRPr="0043446A">
        <w:rPr>
          <w:rFonts w:ascii="Times New Roman" w:hAnsi="Times New Roman" w:cs="Times New Roman"/>
          <w:bCs/>
          <w:iCs/>
          <w:lang w:eastAsia="id-ID"/>
        </w:rPr>
        <w:t>keterampilan</w:t>
      </w:r>
      <w:r w:rsidRPr="0043446A">
        <w:rPr>
          <w:rFonts w:ascii="Times New Roman" w:eastAsia="TimesNewRomanPSMT" w:hAnsi="Times New Roman" w:cs="Times New Roman"/>
        </w:rPr>
        <w:t xml:space="preserve"> berpengaruh positif dan signifikan terhadap kinerja pegawai</w:t>
      </w:r>
      <w:r w:rsidRPr="0043446A">
        <w:rPr>
          <w:rFonts w:ascii="Times New Roman" w:hAnsi="Times New Roman" w:cs="Times New Roman"/>
        </w:rPr>
        <w:t>.</w:t>
      </w:r>
      <w:r w:rsidRPr="0043446A">
        <w:rPr>
          <w:rFonts w:ascii="Times New Roman" w:hAnsi="Times New Roman" w:cs="Times New Roman"/>
          <w:lang w:val="nb-NO"/>
        </w:rPr>
        <w:t xml:space="preserve"> </w:t>
      </w:r>
    </w:p>
    <w:p w:rsidR="0043446A" w:rsidRPr="0043446A" w:rsidRDefault="0043446A" w:rsidP="0043446A">
      <w:pPr>
        <w:spacing w:after="0" w:line="240" w:lineRule="auto"/>
        <w:ind w:left="567" w:firstLine="851"/>
        <w:jc w:val="both"/>
        <w:rPr>
          <w:rFonts w:ascii="Times New Roman" w:eastAsia="Times New Roman" w:hAnsi="Times New Roman" w:cs="Times New Roman"/>
          <w:lang w:eastAsia="id-ID"/>
        </w:rPr>
      </w:pPr>
      <w:r w:rsidRPr="0043446A">
        <w:rPr>
          <w:rFonts w:ascii="Times New Roman" w:eastAsia="Times New Roman" w:hAnsi="Times New Roman" w:cs="Times New Roman"/>
          <w:lang w:eastAsia="id-ID"/>
        </w:rPr>
        <w:t>Keterampilan atau keahlian (</w:t>
      </w:r>
      <w:r w:rsidRPr="0043446A">
        <w:rPr>
          <w:rFonts w:ascii="Times New Roman" w:eastAsia="Times New Roman" w:hAnsi="Times New Roman" w:cs="Times New Roman"/>
          <w:i/>
          <w:lang w:eastAsia="id-ID"/>
        </w:rPr>
        <w:t>skill)</w:t>
      </w:r>
      <w:r w:rsidRPr="0043446A">
        <w:rPr>
          <w:rFonts w:ascii="Times New Roman" w:eastAsia="Times New Roman" w:hAnsi="Times New Roman" w:cs="Times New Roman"/>
          <w:lang w:eastAsia="id-ID"/>
        </w:rPr>
        <w:t xml:space="preserve"> merupakan kecakapan yang menghadapi tugas – tugas yang bersifat teknis atau non-teknis (Rais dan Soembodo, 1996). Menurut Hadi Pranata (2002), keahlian kerja (profesional) merupakan gambaran tumpuan dasar bagi kinerja karyawan, dimana keahlian adalah bagian dari keterampilan. Keterampilan karyawan yang tinggi akan menghasilkan kinerja karyawan yang tinggi juga.</w:t>
      </w:r>
    </w:p>
    <w:p w:rsidR="0043446A" w:rsidRPr="0043446A" w:rsidRDefault="0043446A" w:rsidP="0043446A">
      <w:pPr>
        <w:tabs>
          <w:tab w:val="left" w:pos="2170"/>
        </w:tabs>
        <w:spacing w:after="0" w:line="240" w:lineRule="auto"/>
        <w:ind w:left="567" w:right="84" w:hanging="567"/>
        <w:jc w:val="both"/>
        <w:rPr>
          <w:rFonts w:ascii="Times New Roman" w:hAnsi="Times New Roman" w:cs="Times New Roman"/>
          <w:lang w:val="nb-NO"/>
        </w:rPr>
      </w:pPr>
      <w:r w:rsidRPr="0043446A">
        <w:rPr>
          <w:rFonts w:ascii="Times New Roman" w:hAnsi="Times New Roman" w:cs="Times New Roman"/>
        </w:rPr>
        <w:t xml:space="preserve">     2</w:t>
      </w:r>
      <w:r w:rsidRPr="0043446A">
        <w:rPr>
          <w:rFonts w:ascii="Times New Roman" w:hAnsi="Times New Roman" w:cs="Times New Roman"/>
          <w:lang w:val="nb-NO"/>
        </w:rPr>
        <w:t xml:space="preserve">. Uji hipotesis </w:t>
      </w:r>
      <w:r w:rsidRPr="0043446A">
        <w:rPr>
          <w:rFonts w:ascii="Times New Roman" w:hAnsi="Times New Roman" w:cs="Times New Roman"/>
        </w:rPr>
        <w:t>pengaruh lingkungan kerja terhadap kinerja pegawai</w:t>
      </w:r>
    </w:p>
    <w:p w:rsidR="0043446A" w:rsidRPr="0043446A" w:rsidRDefault="0043446A" w:rsidP="0043446A">
      <w:pPr>
        <w:tabs>
          <w:tab w:val="left" w:pos="2170"/>
        </w:tabs>
        <w:spacing w:after="0" w:line="240" w:lineRule="auto"/>
        <w:ind w:left="567" w:right="84" w:firstLine="426"/>
        <w:jc w:val="both"/>
        <w:rPr>
          <w:rFonts w:ascii="Times New Roman" w:hAnsi="Times New Roman" w:cs="Times New Roman"/>
          <w:color w:val="000000"/>
        </w:rPr>
      </w:pPr>
      <w:r w:rsidRPr="0043446A">
        <w:rPr>
          <w:rFonts w:ascii="Times New Roman" w:hAnsi="Times New Roman" w:cs="Times New Roman"/>
          <w:lang w:val="nb-NO"/>
        </w:rPr>
        <w:t xml:space="preserve">Hasil </w:t>
      </w:r>
      <w:r w:rsidRPr="0043446A">
        <w:rPr>
          <w:rFonts w:ascii="Times New Roman" w:hAnsi="Times New Roman" w:cs="Times New Roman"/>
        </w:rPr>
        <w:t>koefisien regresi (b</w:t>
      </w:r>
      <w:r w:rsidRPr="0043446A">
        <w:rPr>
          <w:rFonts w:ascii="Times New Roman" w:hAnsi="Times New Roman" w:cs="Times New Roman"/>
          <w:vertAlign w:val="subscript"/>
        </w:rPr>
        <w:t>2</w:t>
      </w:r>
      <w:r w:rsidRPr="0043446A">
        <w:rPr>
          <w:rFonts w:ascii="Times New Roman" w:hAnsi="Times New Roman" w:cs="Times New Roman"/>
        </w:rPr>
        <w:t>) lingkungan kerja sebesar 0,119</w:t>
      </w:r>
      <w:r w:rsidRPr="0043446A">
        <w:rPr>
          <w:rFonts w:ascii="Times New Roman" w:hAnsi="Times New Roman" w:cs="Times New Roman"/>
          <w:lang w:val="nb-NO"/>
        </w:rPr>
        <w:t xml:space="preserve"> dan tingkat signifikan  0,0</w:t>
      </w:r>
      <w:r w:rsidRPr="0043446A">
        <w:rPr>
          <w:rFonts w:ascii="Times New Roman" w:hAnsi="Times New Roman" w:cs="Times New Roman"/>
        </w:rPr>
        <w:t>21</w:t>
      </w:r>
      <w:r w:rsidRPr="0043446A">
        <w:rPr>
          <w:rFonts w:ascii="Times New Roman" w:hAnsi="Times New Roman" w:cs="Times New Roman"/>
          <w:lang w:val="nb-NO"/>
        </w:rPr>
        <w:t xml:space="preserve"> &lt; 0,05</w:t>
      </w:r>
      <w:r w:rsidRPr="0043446A">
        <w:rPr>
          <w:rFonts w:ascii="Times New Roman" w:hAnsi="Times New Roman" w:cs="Times New Roman"/>
        </w:rPr>
        <w:t xml:space="preserve">, </w:t>
      </w:r>
      <w:r w:rsidRPr="0043446A">
        <w:rPr>
          <w:rFonts w:ascii="Times New Roman" w:hAnsi="Times New Roman" w:cs="Times New Roman"/>
          <w:lang w:val="nb-NO"/>
        </w:rPr>
        <w:t xml:space="preserve"> </w:t>
      </w:r>
      <w:r w:rsidRPr="0043446A">
        <w:rPr>
          <w:rFonts w:ascii="Times New Roman" w:hAnsi="Times New Roman" w:cs="Times New Roman"/>
        </w:rPr>
        <w:t xml:space="preserve">maka </w:t>
      </w:r>
      <w:r w:rsidRPr="0043446A">
        <w:rPr>
          <w:rFonts w:ascii="Times New Roman" w:hAnsi="Times New Roman" w:cs="Times New Roman"/>
          <w:lang w:val="nb-NO"/>
        </w:rPr>
        <w:t xml:space="preserve">hipotesis </w:t>
      </w:r>
      <w:r w:rsidRPr="0043446A">
        <w:rPr>
          <w:rFonts w:ascii="Times New Roman" w:hAnsi="Times New Roman" w:cs="Times New Roman"/>
        </w:rPr>
        <w:t>kedua</w:t>
      </w:r>
      <w:r w:rsidRPr="0043446A">
        <w:rPr>
          <w:rFonts w:ascii="Times New Roman" w:hAnsi="Times New Roman" w:cs="Times New Roman"/>
          <w:lang w:val="nb-NO"/>
        </w:rPr>
        <w:t xml:space="preserve"> </w:t>
      </w:r>
      <w:r w:rsidRPr="0043446A">
        <w:rPr>
          <w:rFonts w:ascii="Times New Roman" w:hAnsi="Times New Roman" w:cs="Times New Roman"/>
        </w:rPr>
        <w:t xml:space="preserve"> H</w:t>
      </w:r>
      <w:r w:rsidRPr="0043446A">
        <w:rPr>
          <w:rFonts w:ascii="Times New Roman" w:hAnsi="Times New Roman" w:cs="Times New Roman"/>
          <w:vertAlign w:val="subscript"/>
        </w:rPr>
        <w:t>2</w:t>
      </w:r>
      <w:r w:rsidRPr="0043446A">
        <w:rPr>
          <w:rFonts w:ascii="Times New Roman" w:hAnsi="Times New Roman" w:cs="Times New Roman"/>
        </w:rPr>
        <w:t xml:space="preserve"> : </w:t>
      </w:r>
      <w:r w:rsidRPr="0043446A">
        <w:rPr>
          <w:rFonts w:ascii="Times New Roman" w:eastAsia="Times New Roman" w:hAnsi="Times New Roman" w:cs="Times New Roman"/>
          <w:lang w:eastAsia="id-ID"/>
        </w:rPr>
        <w:t>Terdapat PengaruhYang Positif Dan Signifikan antara Lingkungan Kerja   Terhadap  Kinerja</w:t>
      </w:r>
      <w:r w:rsidRPr="0043446A">
        <w:rPr>
          <w:rFonts w:ascii="Times New Roman" w:hAnsi="Times New Roman" w:cs="Times New Roman"/>
        </w:rPr>
        <w:t xml:space="preserve">, terbukti atau diterima. Hasil </w:t>
      </w:r>
      <w:r w:rsidRPr="0043446A">
        <w:rPr>
          <w:rFonts w:ascii="Times New Roman" w:hAnsi="Times New Roman" w:cs="Times New Roman"/>
          <w:color w:val="000000"/>
        </w:rPr>
        <w:t xml:space="preserve">penelitian ini sama dengan penelitian yang dilakukan oleh </w:t>
      </w:r>
      <w:r w:rsidRPr="0043446A">
        <w:rPr>
          <w:rFonts w:ascii="Times New Roman" w:hAnsi="Times New Roman" w:cs="Times New Roman"/>
        </w:rPr>
        <w:t>Nur ubaidillah, Agus Prayitno (2015)</w:t>
      </w:r>
      <w:r w:rsidRPr="0043446A">
        <w:rPr>
          <w:rStyle w:val="citationauthor"/>
          <w:rFonts w:ascii="Times New Roman" w:hAnsi="Times New Roman" w:cs="Times New Roman"/>
        </w:rPr>
        <w:t xml:space="preserve"> </w:t>
      </w:r>
      <w:r w:rsidRPr="0043446A">
        <w:rPr>
          <w:rFonts w:ascii="Times New Roman" w:hAnsi="Times New Roman" w:cs="Times New Roman"/>
          <w:lang w:eastAsia="id-ID"/>
        </w:rPr>
        <w:t xml:space="preserve">yang menghasilkan </w:t>
      </w:r>
      <w:r w:rsidRPr="0043446A">
        <w:rPr>
          <w:rFonts w:ascii="Times New Roman" w:hAnsi="Times New Roman" w:cs="Times New Roman"/>
          <w:bCs/>
          <w:iCs/>
          <w:lang w:eastAsia="id-ID"/>
        </w:rPr>
        <w:t>lingkungan kerja</w:t>
      </w:r>
      <w:r w:rsidRPr="0043446A">
        <w:rPr>
          <w:rFonts w:ascii="Times New Roman" w:eastAsia="TimesNewRomanPSMT" w:hAnsi="Times New Roman" w:cs="Times New Roman"/>
        </w:rPr>
        <w:t xml:space="preserve"> berpengaruh positif dan signifikan terhadap kinerja pegawai</w:t>
      </w:r>
      <w:r w:rsidRPr="0043446A">
        <w:rPr>
          <w:rFonts w:ascii="Times New Roman" w:hAnsi="Times New Roman" w:cs="Times New Roman"/>
          <w:color w:val="000000"/>
        </w:rPr>
        <w:t>.</w:t>
      </w:r>
    </w:p>
    <w:p w:rsidR="0043446A" w:rsidRPr="0043446A" w:rsidRDefault="0043446A" w:rsidP="0043446A">
      <w:pPr>
        <w:tabs>
          <w:tab w:val="left" w:pos="2170"/>
        </w:tabs>
        <w:spacing w:after="0" w:line="240" w:lineRule="auto"/>
        <w:ind w:left="567" w:right="84" w:firstLine="426"/>
        <w:jc w:val="both"/>
        <w:rPr>
          <w:rFonts w:ascii="Times New Roman" w:eastAsia="Times New Roman" w:hAnsi="Times New Roman" w:cs="Times New Roman"/>
          <w:lang w:eastAsia="id-ID"/>
        </w:rPr>
      </w:pPr>
      <w:r w:rsidRPr="0043446A">
        <w:rPr>
          <w:rFonts w:ascii="Times New Roman" w:eastAsia="Times New Roman" w:hAnsi="Times New Roman" w:cs="Times New Roman"/>
          <w:lang w:eastAsia="id-ID"/>
        </w:rPr>
        <w:t xml:space="preserve">Menurut (Aurelia Potu, 2013:1210), menyatakan bahwa lingkungan kerja merupakan tempat dimana pegawai melakukan aktivitas bekerja setiap harinya. Sedangkan lingkungan kerja menurut (Supardi,2003:37) merupakan </w:t>
      </w:r>
      <w:r w:rsidRPr="0043446A">
        <w:rPr>
          <w:rFonts w:ascii="Times New Roman" w:eastAsia="Times New Roman" w:hAnsi="Times New Roman" w:cs="Times New Roman"/>
          <w:lang w:eastAsia="id-ID"/>
        </w:rPr>
        <w:lastRenderedPageBreak/>
        <w:t>keadaan sekitar tempat kerja baik secara fisik maupun non fisik yang dapat memberikan kesan menyenangkan, mengamankan, menentramkan, dan kesan betah bekerja dan lain sebagainya. Semakin baik lingkungan kerja akan mengakibatkan pencapaian kinerja organisasi secara maksimal. Jadi lingkungan kerja erat kaitannya dengan kinerja pegawainya.</w:t>
      </w:r>
    </w:p>
    <w:p w:rsidR="0043446A" w:rsidRPr="0043446A" w:rsidRDefault="0043446A" w:rsidP="0043446A">
      <w:pPr>
        <w:tabs>
          <w:tab w:val="left" w:pos="2170"/>
        </w:tabs>
        <w:spacing w:after="0" w:line="240" w:lineRule="auto"/>
        <w:ind w:right="84"/>
        <w:jc w:val="both"/>
        <w:rPr>
          <w:rFonts w:ascii="Times New Roman" w:eastAsia="Times New Roman" w:hAnsi="Times New Roman" w:cs="Times New Roman"/>
          <w:lang w:eastAsia="id-ID"/>
        </w:rPr>
      </w:pPr>
    </w:p>
    <w:p w:rsidR="0043446A" w:rsidRPr="0043446A" w:rsidRDefault="0043446A" w:rsidP="0043446A">
      <w:pPr>
        <w:tabs>
          <w:tab w:val="left" w:pos="2170"/>
        </w:tabs>
        <w:spacing w:after="0" w:line="240" w:lineRule="auto"/>
        <w:ind w:left="567" w:right="84" w:hanging="567"/>
        <w:jc w:val="both"/>
        <w:rPr>
          <w:rFonts w:ascii="Times New Roman" w:hAnsi="Times New Roman" w:cs="Times New Roman"/>
          <w:lang w:val="nb-NO"/>
        </w:rPr>
      </w:pPr>
      <w:r w:rsidRPr="0043446A">
        <w:rPr>
          <w:rFonts w:ascii="Times New Roman" w:hAnsi="Times New Roman" w:cs="Times New Roman"/>
        </w:rPr>
        <w:t xml:space="preserve">     3</w:t>
      </w:r>
      <w:r w:rsidRPr="0043446A">
        <w:rPr>
          <w:rFonts w:ascii="Times New Roman" w:hAnsi="Times New Roman" w:cs="Times New Roman"/>
          <w:lang w:val="nb-NO"/>
        </w:rPr>
        <w:t xml:space="preserve">. Uji hipotesis </w:t>
      </w:r>
      <w:r w:rsidRPr="0043446A">
        <w:rPr>
          <w:rFonts w:ascii="Times New Roman" w:hAnsi="Times New Roman" w:cs="Times New Roman"/>
        </w:rPr>
        <w:t>pengaruh komitmen terhadap kinerja pegawai</w:t>
      </w:r>
    </w:p>
    <w:p w:rsidR="0043446A" w:rsidRPr="0043446A" w:rsidRDefault="0043446A" w:rsidP="0043446A">
      <w:pPr>
        <w:tabs>
          <w:tab w:val="left" w:pos="2170"/>
        </w:tabs>
        <w:spacing w:after="0" w:line="240" w:lineRule="auto"/>
        <w:ind w:left="567" w:right="84" w:firstLine="426"/>
        <w:jc w:val="both"/>
        <w:rPr>
          <w:rFonts w:ascii="Times New Roman" w:hAnsi="Times New Roman" w:cs="Times New Roman"/>
          <w:color w:val="000000"/>
        </w:rPr>
      </w:pPr>
      <w:r w:rsidRPr="0043446A">
        <w:rPr>
          <w:rFonts w:ascii="Times New Roman" w:hAnsi="Times New Roman" w:cs="Times New Roman"/>
          <w:lang w:val="nb-NO"/>
        </w:rPr>
        <w:t xml:space="preserve">Hasil </w:t>
      </w:r>
      <w:r w:rsidRPr="0043446A">
        <w:rPr>
          <w:rFonts w:ascii="Times New Roman" w:hAnsi="Times New Roman" w:cs="Times New Roman"/>
        </w:rPr>
        <w:t>koefisien regresi (b</w:t>
      </w:r>
      <w:r w:rsidRPr="0043446A">
        <w:rPr>
          <w:rFonts w:ascii="Times New Roman" w:hAnsi="Times New Roman" w:cs="Times New Roman"/>
          <w:vertAlign w:val="subscript"/>
        </w:rPr>
        <w:t>3</w:t>
      </w:r>
      <w:r w:rsidRPr="0043446A">
        <w:rPr>
          <w:rFonts w:ascii="Times New Roman" w:hAnsi="Times New Roman" w:cs="Times New Roman"/>
        </w:rPr>
        <w:t>) komitmen sebesar 0,435</w:t>
      </w:r>
      <w:r w:rsidRPr="0043446A">
        <w:rPr>
          <w:rFonts w:ascii="Times New Roman" w:hAnsi="Times New Roman" w:cs="Times New Roman"/>
          <w:lang w:val="nb-NO"/>
        </w:rPr>
        <w:t xml:space="preserve"> dan tingkat signifikan  0,0</w:t>
      </w:r>
      <w:r w:rsidRPr="0043446A">
        <w:rPr>
          <w:rFonts w:ascii="Times New Roman" w:hAnsi="Times New Roman" w:cs="Times New Roman"/>
        </w:rPr>
        <w:t>00</w:t>
      </w:r>
      <w:r w:rsidRPr="0043446A">
        <w:rPr>
          <w:rFonts w:ascii="Times New Roman" w:hAnsi="Times New Roman" w:cs="Times New Roman"/>
          <w:lang w:val="nb-NO"/>
        </w:rPr>
        <w:t xml:space="preserve"> &lt; 0,05</w:t>
      </w:r>
      <w:r w:rsidRPr="0043446A">
        <w:rPr>
          <w:rFonts w:ascii="Times New Roman" w:hAnsi="Times New Roman" w:cs="Times New Roman"/>
        </w:rPr>
        <w:t xml:space="preserve">, </w:t>
      </w:r>
      <w:r w:rsidRPr="0043446A">
        <w:rPr>
          <w:rFonts w:ascii="Times New Roman" w:hAnsi="Times New Roman" w:cs="Times New Roman"/>
          <w:lang w:val="nb-NO"/>
        </w:rPr>
        <w:t xml:space="preserve"> </w:t>
      </w:r>
      <w:r w:rsidRPr="0043446A">
        <w:rPr>
          <w:rFonts w:ascii="Times New Roman" w:hAnsi="Times New Roman" w:cs="Times New Roman"/>
        </w:rPr>
        <w:t xml:space="preserve">maka </w:t>
      </w:r>
      <w:r w:rsidRPr="0043446A">
        <w:rPr>
          <w:rFonts w:ascii="Times New Roman" w:hAnsi="Times New Roman" w:cs="Times New Roman"/>
          <w:lang w:val="nb-NO"/>
        </w:rPr>
        <w:t xml:space="preserve">hipotesis </w:t>
      </w:r>
      <w:r w:rsidRPr="0043446A">
        <w:rPr>
          <w:rFonts w:ascii="Times New Roman" w:hAnsi="Times New Roman" w:cs="Times New Roman"/>
        </w:rPr>
        <w:t>ketiga</w:t>
      </w:r>
      <w:r w:rsidRPr="0043446A">
        <w:rPr>
          <w:rFonts w:ascii="Times New Roman" w:hAnsi="Times New Roman" w:cs="Times New Roman"/>
          <w:lang w:val="nb-NO"/>
        </w:rPr>
        <w:t xml:space="preserve"> </w:t>
      </w:r>
      <w:r w:rsidRPr="0043446A">
        <w:rPr>
          <w:rFonts w:ascii="Times New Roman" w:hAnsi="Times New Roman" w:cs="Times New Roman"/>
        </w:rPr>
        <w:t xml:space="preserve"> H</w:t>
      </w:r>
      <w:r w:rsidRPr="0043446A">
        <w:rPr>
          <w:rFonts w:ascii="Times New Roman" w:hAnsi="Times New Roman" w:cs="Times New Roman"/>
          <w:vertAlign w:val="subscript"/>
        </w:rPr>
        <w:t>3</w:t>
      </w:r>
      <w:r w:rsidRPr="0043446A">
        <w:rPr>
          <w:rFonts w:ascii="Times New Roman" w:hAnsi="Times New Roman" w:cs="Times New Roman"/>
        </w:rPr>
        <w:t xml:space="preserve"> : </w:t>
      </w:r>
      <w:r w:rsidRPr="0043446A">
        <w:rPr>
          <w:rFonts w:ascii="Times New Roman" w:eastAsia="Times New Roman" w:hAnsi="Times New Roman" w:cs="Times New Roman"/>
          <w:lang w:eastAsia="id-ID"/>
        </w:rPr>
        <w:t>Terdapat PengaruhYang Positif Dan Signifikan antara Komitmen   Terhadap  Kinerja</w:t>
      </w:r>
      <w:r w:rsidRPr="0043446A">
        <w:rPr>
          <w:rFonts w:ascii="Times New Roman" w:hAnsi="Times New Roman" w:cs="Times New Roman"/>
        </w:rPr>
        <w:t xml:space="preserve">, terbukti atau diterima. Hasil </w:t>
      </w:r>
      <w:r w:rsidRPr="0043446A">
        <w:rPr>
          <w:rFonts w:ascii="Times New Roman" w:hAnsi="Times New Roman" w:cs="Times New Roman"/>
          <w:color w:val="000000"/>
        </w:rPr>
        <w:t xml:space="preserve">penelitian ini sama dengan penelitian yang dilakukan oleh </w:t>
      </w:r>
      <w:r w:rsidRPr="0043446A">
        <w:rPr>
          <w:rFonts w:ascii="Times New Roman" w:hAnsi="Times New Roman" w:cs="Times New Roman"/>
        </w:rPr>
        <w:t>Nur ubaidillah, Nur ubaidillah, Agus Prayitno (2015)</w:t>
      </w:r>
      <w:r w:rsidRPr="0043446A">
        <w:rPr>
          <w:rStyle w:val="citationauthor"/>
          <w:rFonts w:ascii="Times New Roman" w:hAnsi="Times New Roman" w:cs="Times New Roman"/>
        </w:rPr>
        <w:t xml:space="preserve"> </w:t>
      </w:r>
      <w:r w:rsidRPr="0043446A">
        <w:rPr>
          <w:rFonts w:ascii="Times New Roman" w:hAnsi="Times New Roman" w:cs="Times New Roman"/>
          <w:lang w:eastAsia="id-ID"/>
        </w:rPr>
        <w:t xml:space="preserve">yang menghasilkan </w:t>
      </w:r>
      <w:r w:rsidRPr="0043446A">
        <w:rPr>
          <w:rFonts w:ascii="Times New Roman" w:hAnsi="Times New Roman" w:cs="Times New Roman"/>
          <w:bCs/>
          <w:iCs/>
          <w:lang w:eastAsia="id-ID"/>
        </w:rPr>
        <w:t>komitmen</w:t>
      </w:r>
      <w:r w:rsidRPr="0043446A">
        <w:rPr>
          <w:rFonts w:ascii="Times New Roman" w:eastAsia="TimesNewRomanPSMT" w:hAnsi="Times New Roman" w:cs="Times New Roman"/>
        </w:rPr>
        <w:t xml:space="preserve"> berpengaruh positif dan signifikan terhadap kinerja pegawai</w:t>
      </w:r>
      <w:r w:rsidRPr="0043446A">
        <w:rPr>
          <w:rFonts w:ascii="Times New Roman" w:hAnsi="Times New Roman" w:cs="Times New Roman"/>
          <w:color w:val="000000"/>
        </w:rPr>
        <w:t>.</w:t>
      </w:r>
    </w:p>
    <w:p w:rsidR="0043446A" w:rsidRPr="00F73E84" w:rsidRDefault="0043446A" w:rsidP="00F73E84">
      <w:pPr>
        <w:tabs>
          <w:tab w:val="left" w:pos="2170"/>
        </w:tabs>
        <w:spacing w:after="0" w:line="240" w:lineRule="auto"/>
        <w:ind w:left="567" w:right="84" w:firstLine="426"/>
        <w:jc w:val="both"/>
        <w:rPr>
          <w:rFonts w:ascii="Times New Roman" w:hAnsi="Times New Roman" w:cs="Times New Roman"/>
          <w:color w:val="000000"/>
        </w:rPr>
      </w:pPr>
      <w:r w:rsidRPr="0043446A">
        <w:rPr>
          <w:rFonts w:ascii="Times New Roman" w:eastAsia="Times New Roman" w:hAnsi="Times New Roman" w:cs="Times New Roman"/>
          <w:lang w:eastAsia="id-ID"/>
        </w:rPr>
        <w:t xml:space="preserve">Komitmenmemiliki arti penerimaan yang kuat dalam diri individu terhadap tujuan dan nilai-nilai perusahaan, sehingga individu tersebut akan berkarya serta memiliki hasrat yang kuat untuk tetap bertahan di perusahaan (Khaerul Umam, 2010:259). Agar iklim kerja yang </w:t>
      </w:r>
      <w:r w:rsidRPr="00F73E84">
        <w:rPr>
          <w:rFonts w:ascii="Times New Roman" w:eastAsia="Times New Roman" w:hAnsi="Times New Roman" w:cs="Times New Roman"/>
          <w:lang w:eastAsia="id-ID"/>
        </w:rPr>
        <w:t xml:space="preserve">profesional dapat tercipta dibutuhkan suatu komitmen yang baik antar organisasi dan pegawainya.Secara jelas bahwa komitmen organisasi sangat berpengaruh terhadap kinerja pegawai karena pegawai yang mempunyai komitmen yang tinggi terhadap organisasinya cenderung memiliki sikap keberpihakan, rasa cinta, rasa </w:t>
      </w:r>
      <w:r w:rsidRPr="00F73E84">
        <w:rPr>
          <w:rFonts w:ascii="Times New Roman" w:eastAsia="Times New Roman" w:hAnsi="Times New Roman" w:cs="Times New Roman"/>
          <w:lang w:eastAsia="id-ID"/>
        </w:rPr>
        <w:lastRenderedPageBreak/>
        <w:t>bangga terhadap organisasi, dan merasa berkewajiban untuk memajukkan organisasinya.. Dari penjelasan tersebut, dapat disimpulkan bahwa terdapat hubungan antara komitmen organisasi dengan kinerja pegawai</w:t>
      </w:r>
    </w:p>
    <w:p w:rsidR="008D19DE" w:rsidRPr="00F73E84" w:rsidRDefault="008D19DE" w:rsidP="00F73E84">
      <w:pPr>
        <w:spacing w:after="0" w:line="240" w:lineRule="auto"/>
        <w:ind w:left="374" w:hanging="374"/>
        <w:jc w:val="both"/>
        <w:rPr>
          <w:rFonts w:ascii="Times New Roman" w:hAnsi="Times New Roman" w:cs="Times New Roman"/>
          <w:b/>
          <w:bCs/>
        </w:rPr>
      </w:pPr>
    </w:p>
    <w:p w:rsidR="00B27662" w:rsidRPr="00F73E84" w:rsidRDefault="009A06AC" w:rsidP="00F73E84">
      <w:pPr>
        <w:spacing w:after="0" w:line="240" w:lineRule="auto"/>
        <w:ind w:left="374" w:hanging="374"/>
        <w:jc w:val="both"/>
        <w:rPr>
          <w:rFonts w:ascii="Times New Roman" w:hAnsi="Times New Roman" w:cs="Times New Roman"/>
          <w:b/>
          <w:bCs/>
        </w:rPr>
      </w:pPr>
      <w:r w:rsidRPr="00F73E84">
        <w:rPr>
          <w:rFonts w:ascii="Times New Roman" w:hAnsi="Times New Roman" w:cs="Times New Roman"/>
          <w:b/>
          <w:bCs/>
        </w:rPr>
        <w:t xml:space="preserve">SIMPULAN </w:t>
      </w:r>
      <w:r w:rsidR="00D0727A" w:rsidRPr="00F73E84">
        <w:rPr>
          <w:rFonts w:ascii="Times New Roman" w:hAnsi="Times New Roman" w:cs="Times New Roman"/>
          <w:b/>
          <w:bCs/>
        </w:rPr>
        <w:t>DAN SARAN</w:t>
      </w:r>
    </w:p>
    <w:p w:rsidR="00D0727A" w:rsidRPr="00F73E84" w:rsidRDefault="00D0727A" w:rsidP="00F73E84">
      <w:pPr>
        <w:pStyle w:val="BodyTextIndent2"/>
        <w:spacing w:line="240" w:lineRule="auto"/>
        <w:ind w:left="0" w:firstLine="0"/>
        <w:rPr>
          <w:b/>
          <w:sz w:val="22"/>
          <w:szCs w:val="22"/>
          <w:lang w:val="id-ID"/>
        </w:rPr>
      </w:pPr>
      <w:r w:rsidRPr="00F73E84">
        <w:rPr>
          <w:b/>
          <w:sz w:val="22"/>
          <w:szCs w:val="22"/>
          <w:lang w:val="id-ID"/>
        </w:rPr>
        <w:t>Simpulan</w:t>
      </w:r>
    </w:p>
    <w:p w:rsidR="00F73E84" w:rsidRPr="00F73E84" w:rsidRDefault="00F73E84" w:rsidP="00F73E84">
      <w:pPr>
        <w:autoSpaceDE w:val="0"/>
        <w:autoSpaceDN w:val="0"/>
        <w:adjustRightInd w:val="0"/>
        <w:spacing w:after="0" w:line="240" w:lineRule="auto"/>
        <w:ind w:firstLine="709"/>
        <w:jc w:val="both"/>
        <w:rPr>
          <w:rFonts w:ascii="Times New Roman" w:hAnsi="Times New Roman" w:cs="Times New Roman"/>
          <w:lang w:val="en-US"/>
        </w:rPr>
      </w:pPr>
      <w:r w:rsidRPr="00F73E84">
        <w:rPr>
          <w:rFonts w:ascii="Times New Roman" w:hAnsi="Times New Roman" w:cs="Times New Roman"/>
        </w:rPr>
        <w:t xml:space="preserve">Berdasarkan pembahasan hasil penelitian mengenai </w:t>
      </w:r>
      <w:r w:rsidRPr="00F73E84">
        <w:rPr>
          <w:rFonts w:ascii="Times New Roman" w:eastAsia="Times New Roman" w:hAnsi="Times New Roman" w:cs="Times New Roman"/>
        </w:rPr>
        <w:t>pengaruh keterampilan, lingkungan kerja dan komitmen terhadap kinerja di Badan Penanggulangan Bencana Daerah Kabupaten Jepara</w:t>
      </w:r>
      <w:r w:rsidRPr="00F73E84">
        <w:rPr>
          <w:rFonts w:ascii="Times New Roman" w:hAnsi="Times New Roman" w:cs="Times New Roman"/>
        </w:rPr>
        <w:t xml:space="preserve">, maka dapat ditarik kesimpulan sebagai berikut : </w:t>
      </w:r>
    </w:p>
    <w:p w:rsidR="00F73E84" w:rsidRPr="00F73E84" w:rsidRDefault="00F73E84" w:rsidP="00064527">
      <w:pPr>
        <w:pStyle w:val="ListParagraph"/>
        <w:numPr>
          <w:ilvl w:val="0"/>
          <w:numId w:val="17"/>
        </w:numPr>
        <w:autoSpaceDE w:val="0"/>
        <w:autoSpaceDN w:val="0"/>
        <w:adjustRightInd w:val="0"/>
        <w:spacing w:after="0" w:line="240" w:lineRule="auto"/>
        <w:ind w:left="426" w:hanging="426"/>
        <w:jc w:val="both"/>
        <w:rPr>
          <w:rFonts w:ascii="Times New Roman" w:hAnsi="Times New Roman" w:cs="Times New Roman"/>
          <w:lang w:val="en-US"/>
        </w:rPr>
      </w:pPr>
      <w:r w:rsidRPr="00F73E84">
        <w:rPr>
          <w:rFonts w:ascii="Times New Roman" w:eastAsia="Times New Roman" w:hAnsi="Times New Roman" w:cs="Times New Roman"/>
        </w:rPr>
        <w:t>Terdapat pengaruh yang positif dan signifikan antara keterampilan   terhadap  kinerja pegawai Badan Penanggulangan Bencana Daerah Kabupaten Jepara</w:t>
      </w:r>
      <w:r w:rsidRPr="00F73E84">
        <w:rPr>
          <w:rFonts w:ascii="Times New Roman" w:hAnsi="Times New Roman" w:cs="Times New Roman"/>
        </w:rPr>
        <w:t>. Dengan hasil koefisien regresi (b</w:t>
      </w:r>
      <w:r w:rsidRPr="00F73E84">
        <w:rPr>
          <w:rFonts w:ascii="Times New Roman" w:hAnsi="Times New Roman" w:cs="Times New Roman"/>
          <w:vertAlign w:val="subscript"/>
        </w:rPr>
        <w:t>1</w:t>
      </w:r>
      <w:r w:rsidRPr="00F73E84">
        <w:rPr>
          <w:rFonts w:ascii="Times New Roman" w:hAnsi="Times New Roman" w:cs="Times New Roman"/>
        </w:rPr>
        <w:t>) keterampilan sebesar 0,312</w:t>
      </w:r>
      <w:r w:rsidRPr="00F73E84">
        <w:rPr>
          <w:rFonts w:ascii="Times New Roman" w:hAnsi="Times New Roman" w:cs="Times New Roman"/>
          <w:lang w:val="nb-NO"/>
        </w:rPr>
        <w:t xml:space="preserve"> dan tingkat signifikan  0,0</w:t>
      </w:r>
      <w:r w:rsidRPr="00F73E84">
        <w:rPr>
          <w:rFonts w:ascii="Times New Roman" w:hAnsi="Times New Roman" w:cs="Times New Roman"/>
        </w:rPr>
        <w:t>02</w:t>
      </w:r>
      <w:r w:rsidRPr="00F73E84">
        <w:rPr>
          <w:rFonts w:ascii="Times New Roman" w:hAnsi="Times New Roman" w:cs="Times New Roman"/>
          <w:lang w:val="nb-NO"/>
        </w:rPr>
        <w:t xml:space="preserve"> &lt; 0,05</w:t>
      </w:r>
      <w:r w:rsidRPr="00F73E84">
        <w:rPr>
          <w:rFonts w:ascii="Times New Roman" w:hAnsi="Times New Roman" w:cs="Times New Roman"/>
        </w:rPr>
        <w:t>.</w:t>
      </w:r>
    </w:p>
    <w:p w:rsidR="00F73E84" w:rsidRPr="00F73E84" w:rsidRDefault="00F73E84" w:rsidP="00064527">
      <w:pPr>
        <w:pStyle w:val="ListParagraph"/>
        <w:numPr>
          <w:ilvl w:val="0"/>
          <w:numId w:val="17"/>
        </w:numPr>
        <w:autoSpaceDE w:val="0"/>
        <w:autoSpaceDN w:val="0"/>
        <w:adjustRightInd w:val="0"/>
        <w:spacing w:after="0" w:line="240" w:lineRule="auto"/>
        <w:ind w:left="426" w:hanging="426"/>
        <w:jc w:val="both"/>
        <w:rPr>
          <w:rFonts w:ascii="Times New Roman" w:hAnsi="Times New Roman" w:cs="Times New Roman"/>
          <w:lang w:val="en-US"/>
        </w:rPr>
      </w:pPr>
      <w:r w:rsidRPr="00F73E84">
        <w:rPr>
          <w:rFonts w:ascii="Times New Roman" w:eastAsia="Times New Roman" w:hAnsi="Times New Roman" w:cs="Times New Roman"/>
        </w:rPr>
        <w:t>Terdapat pengaruh yang positif dan signifikan antara lingkungan kerja   terhadap  kinerja pegawai Badan Penanggulangan Bencana Daerah Kabupaten Jepara</w:t>
      </w:r>
      <w:r w:rsidRPr="00F73E84">
        <w:rPr>
          <w:rFonts w:ascii="Times New Roman" w:hAnsi="Times New Roman" w:cs="Times New Roman"/>
        </w:rPr>
        <w:t>. Dengan h</w:t>
      </w:r>
      <w:r w:rsidRPr="00F73E84">
        <w:rPr>
          <w:rFonts w:ascii="Times New Roman" w:hAnsi="Times New Roman" w:cs="Times New Roman"/>
          <w:lang w:val="nb-NO"/>
        </w:rPr>
        <w:t xml:space="preserve">asil </w:t>
      </w:r>
      <w:r w:rsidRPr="00F73E84">
        <w:rPr>
          <w:rFonts w:ascii="Times New Roman" w:hAnsi="Times New Roman" w:cs="Times New Roman"/>
        </w:rPr>
        <w:t>koefisien regresi (b</w:t>
      </w:r>
      <w:r w:rsidRPr="00F73E84">
        <w:rPr>
          <w:rFonts w:ascii="Times New Roman" w:hAnsi="Times New Roman" w:cs="Times New Roman"/>
          <w:vertAlign w:val="subscript"/>
        </w:rPr>
        <w:t>2</w:t>
      </w:r>
      <w:r w:rsidRPr="00F73E84">
        <w:rPr>
          <w:rFonts w:ascii="Times New Roman" w:hAnsi="Times New Roman" w:cs="Times New Roman"/>
        </w:rPr>
        <w:t>) lingkungan kerja sebesar 0,119</w:t>
      </w:r>
      <w:r w:rsidRPr="00F73E84">
        <w:rPr>
          <w:rFonts w:ascii="Times New Roman" w:hAnsi="Times New Roman" w:cs="Times New Roman"/>
          <w:lang w:val="nb-NO"/>
        </w:rPr>
        <w:t xml:space="preserve"> dan tingkat signifikan  0,0</w:t>
      </w:r>
      <w:r w:rsidRPr="00F73E84">
        <w:rPr>
          <w:rFonts w:ascii="Times New Roman" w:hAnsi="Times New Roman" w:cs="Times New Roman"/>
        </w:rPr>
        <w:t>21</w:t>
      </w:r>
      <w:r w:rsidRPr="00F73E84">
        <w:rPr>
          <w:rFonts w:ascii="Times New Roman" w:hAnsi="Times New Roman" w:cs="Times New Roman"/>
          <w:lang w:val="nb-NO"/>
        </w:rPr>
        <w:t xml:space="preserve"> &lt; 0,05</w:t>
      </w:r>
    </w:p>
    <w:p w:rsidR="00F73E84" w:rsidRPr="00F73E84" w:rsidRDefault="00F73E84" w:rsidP="00064527">
      <w:pPr>
        <w:pStyle w:val="ListParagraph"/>
        <w:numPr>
          <w:ilvl w:val="0"/>
          <w:numId w:val="17"/>
        </w:numPr>
        <w:autoSpaceDE w:val="0"/>
        <w:autoSpaceDN w:val="0"/>
        <w:adjustRightInd w:val="0"/>
        <w:spacing w:after="0" w:line="240" w:lineRule="auto"/>
        <w:ind w:left="426" w:hanging="426"/>
        <w:jc w:val="both"/>
        <w:rPr>
          <w:rFonts w:ascii="Times New Roman" w:hAnsi="Times New Roman" w:cs="Times New Roman"/>
          <w:lang w:val="en-US"/>
        </w:rPr>
      </w:pPr>
      <w:r w:rsidRPr="00F73E84">
        <w:rPr>
          <w:rFonts w:ascii="Times New Roman" w:eastAsia="Times New Roman" w:hAnsi="Times New Roman" w:cs="Times New Roman"/>
        </w:rPr>
        <w:t>Terdapat pengaruh yang positif dan signifikan antara komitmen terhadap  kinerja pegawai Badan Penanggulangan Bencana Daerah Kabupaten Jepara</w:t>
      </w:r>
      <w:r w:rsidRPr="00F73E84">
        <w:rPr>
          <w:rFonts w:ascii="Times New Roman" w:hAnsi="Times New Roman" w:cs="Times New Roman"/>
        </w:rPr>
        <w:t>. Dengan h</w:t>
      </w:r>
      <w:r w:rsidRPr="00F73E84">
        <w:rPr>
          <w:rFonts w:ascii="Times New Roman" w:hAnsi="Times New Roman" w:cs="Times New Roman"/>
          <w:lang w:val="nb-NO"/>
        </w:rPr>
        <w:t xml:space="preserve">asil </w:t>
      </w:r>
      <w:r w:rsidRPr="00F73E84">
        <w:rPr>
          <w:rFonts w:ascii="Times New Roman" w:hAnsi="Times New Roman" w:cs="Times New Roman"/>
        </w:rPr>
        <w:t>koefisien regresi (b</w:t>
      </w:r>
      <w:r w:rsidRPr="00F73E84">
        <w:rPr>
          <w:rFonts w:ascii="Times New Roman" w:hAnsi="Times New Roman" w:cs="Times New Roman"/>
          <w:vertAlign w:val="subscript"/>
        </w:rPr>
        <w:t>3</w:t>
      </w:r>
      <w:r w:rsidRPr="00F73E84">
        <w:rPr>
          <w:rFonts w:ascii="Times New Roman" w:hAnsi="Times New Roman" w:cs="Times New Roman"/>
        </w:rPr>
        <w:t>) komitmen sebesar 0,435</w:t>
      </w:r>
      <w:r w:rsidRPr="00F73E84">
        <w:rPr>
          <w:rFonts w:ascii="Times New Roman" w:hAnsi="Times New Roman" w:cs="Times New Roman"/>
          <w:lang w:val="nb-NO"/>
        </w:rPr>
        <w:t xml:space="preserve"> dan tingkat signifikan  0,0</w:t>
      </w:r>
      <w:r w:rsidRPr="00F73E84">
        <w:rPr>
          <w:rFonts w:ascii="Times New Roman" w:hAnsi="Times New Roman" w:cs="Times New Roman"/>
        </w:rPr>
        <w:t>00</w:t>
      </w:r>
      <w:r w:rsidRPr="00F73E84">
        <w:rPr>
          <w:rFonts w:ascii="Times New Roman" w:hAnsi="Times New Roman" w:cs="Times New Roman"/>
          <w:lang w:val="nb-NO"/>
        </w:rPr>
        <w:t xml:space="preserve"> &lt; 0,05</w:t>
      </w:r>
    </w:p>
    <w:p w:rsidR="00F73E84" w:rsidRPr="00F73E84" w:rsidRDefault="00F73E84" w:rsidP="00D02916">
      <w:pPr>
        <w:autoSpaceDE w:val="0"/>
        <w:autoSpaceDN w:val="0"/>
        <w:adjustRightInd w:val="0"/>
        <w:spacing w:after="0" w:line="240" w:lineRule="auto"/>
        <w:ind w:left="426" w:hanging="426"/>
        <w:jc w:val="both"/>
        <w:rPr>
          <w:rFonts w:ascii="Times New Roman" w:hAnsi="Times New Roman" w:cs="Times New Roman"/>
        </w:rPr>
      </w:pPr>
    </w:p>
    <w:p w:rsidR="00F73E84" w:rsidRPr="00F73E84" w:rsidRDefault="00F73E84" w:rsidP="00D02916">
      <w:pPr>
        <w:autoSpaceDE w:val="0"/>
        <w:autoSpaceDN w:val="0"/>
        <w:adjustRightInd w:val="0"/>
        <w:spacing w:after="0" w:line="240" w:lineRule="auto"/>
        <w:ind w:left="426" w:hanging="426"/>
        <w:jc w:val="both"/>
        <w:rPr>
          <w:rFonts w:ascii="Times New Roman" w:hAnsi="Times New Roman" w:cs="Times New Roman"/>
        </w:rPr>
      </w:pPr>
    </w:p>
    <w:p w:rsidR="00F73E84" w:rsidRPr="00F73E84" w:rsidRDefault="00F73E84" w:rsidP="00F73E84">
      <w:pPr>
        <w:autoSpaceDE w:val="0"/>
        <w:autoSpaceDN w:val="0"/>
        <w:adjustRightInd w:val="0"/>
        <w:spacing w:after="0" w:line="240" w:lineRule="auto"/>
        <w:jc w:val="both"/>
        <w:rPr>
          <w:rFonts w:ascii="Times New Roman" w:hAnsi="Times New Roman" w:cs="Times New Roman"/>
          <w:b/>
          <w:lang w:val="en-US"/>
        </w:rPr>
      </w:pPr>
      <w:r w:rsidRPr="00F73E84">
        <w:rPr>
          <w:rFonts w:ascii="Times New Roman" w:hAnsi="Times New Roman" w:cs="Times New Roman"/>
          <w:b/>
          <w:lang w:val="en-US"/>
        </w:rPr>
        <w:t xml:space="preserve">Saran </w:t>
      </w:r>
    </w:p>
    <w:p w:rsidR="00F73E84" w:rsidRPr="00F73E84" w:rsidRDefault="00F73E84" w:rsidP="00F73E84">
      <w:pPr>
        <w:pStyle w:val="BodyTextIndent3"/>
        <w:tabs>
          <w:tab w:val="left" w:pos="1260"/>
        </w:tabs>
        <w:spacing w:line="240" w:lineRule="auto"/>
        <w:ind w:left="0" w:firstLine="748"/>
        <w:jc w:val="both"/>
        <w:rPr>
          <w:rFonts w:ascii="Times New Roman" w:hAnsi="Times New Roman" w:cs="Times New Roman"/>
          <w:sz w:val="22"/>
          <w:szCs w:val="22"/>
        </w:rPr>
      </w:pPr>
      <w:r w:rsidRPr="00F73E84">
        <w:rPr>
          <w:rFonts w:ascii="Times New Roman" w:hAnsi="Times New Roman" w:cs="Times New Roman"/>
          <w:sz w:val="22"/>
          <w:szCs w:val="22"/>
        </w:rPr>
        <w:t xml:space="preserve">Berdasarkan dari hasil penelitian mengenai </w:t>
      </w:r>
      <w:r w:rsidRPr="00F73E84">
        <w:rPr>
          <w:rFonts w:ascii="Times New Roman" w:hAnsi="Times New Roman" w:cs="Times New Roman"/>
          <w:sz w:val="22"/>
          <w:szCs w:val="22"/>
          <w:lang w:eastAsia="id-ID"/>
        </w:rPr>
        <w:t xml:space="preserve">pengaruh keterampilan, lingkungan kerja dan komitmen terhadap kinerja di Badan Penanggulangan Bencana Daerah </w:t>
      </w:r>
      <w:r w:rsidRPr="00F73E84">
        <w:rPr>
          <w:rFonts w:ascii="Times New Roman" w:hAnsi="Times New Roman" w:cs="Times New Roman"/>
          <w:sz w:val="22"/>
          <w:szCs w:val="22"/>
          <w:lang w:eastAsia="id-ID"/>
        </w:rPr>
        <w:lastRenderedPageBreak/>
        <w:t>Kabupaten Jepara</w:t>
      </w:r>
      <w:r w:rsidRPr="00F73E84">
        <w:rPr>
          <w:rFonts w:ascii="Times New Roman" w:hAnsi="Times New Roman" w:cs="Times New Roman"/>
          <w:sz w:val="22"/>
          <w:szCs w:val="22"/>
        </w:rPr>
        <w:t>, maka dapat dikemukakan beberapa saran :</w:t>
      </w:r>
    </w:p>
    <w:p w:rsidR="00F73E84" w:rsidRPr="00F73E84" w:rsidRDefault="00F73E84" w:rsidP="00064527">
      <w:pPr>
        <w:pStyle w:val="BodyTextIndent"/>
        <w:numPr>
          <w:ilvl w:val="0"/>
          <w:numId w:val="1"/>
        </w:numPr>
        <w:tabs>
          <w:tab w:val="clear" w:pos="720"/>
          <w:tab w:val="num" w:pos="374"/>
        </w:tabs>
        <w:spacing w:after="0" w:line="240" w:lineRule="auto"/>
        <w:ind w:left="374" w:hanging="374"/>
        <w:jc w:val="both"/>
        <w:rPr>
          <w:rFonts w:ascii="Times New Roman" w:hAnsi="Times New Roman" w:cs="Times New Roman"/>
        </w:rPr>
      </w:pPr>
      <w:r w:rsidRPr="00F73E84">
        <w:rPr>
          <w:rFonts w:ascii="Times New Roman" w:hAnsi="Times New Roman" w:cs="Times New Roman"/>
        </w:rPr>
        <w:t xml:space="preserve">Kepegawaian </w:t>
      </w:r>
      <w:r w:rsidRPr="00F73E84">
        <w:rPr>
          <w:rFonts w:ascii="Times New Roman" w:hAnsi="Times New Roman" w:cs="Times New Roman"/>
          <w:lang w:eastAsia="id-ID"/>
        </w:rPr>
        <w:t>Badan Penanggulangan Bencana Daerah Kabupaten Jepara</w:t>
      </w:r>
      <w:r w:rsidRPr="00F73E84">
        <w:rPr>
          <w:rFonts w:ascii="Times New Roman" w:hAnsi="Times New Roman" w:cs="Times New Roman"/>
        </w:rPr>
        <w:t xml:space="preserve"> perlu memperhatikan lagi variabel lingkungan kerja karena mempunyai pengaruh terkecil terhadap kinerja pegawai dilihat dari koefisien regresinya, oleh sebab itu Kepegawaian </w:t>
      </w:r>
      <w:r w:rsidRPr="00F73E84">
        <w:rPr>
          <w:rFonts w:ascii="Times New Roman" w:hAnsi="Times New Roman" w:cs="Times New Roman"/>
          <w:lang w:eastAsia="id-ID"/>
        </w:rPr>
        <w:t>Badan Penanggulangan Bencana Daerah Kabupaten Jepara</w:t>
      </w:r>
      <w:r w:rsidRPr="00F73E84">
        <w:rPr>
          <w:rFonts w:ascii="Times New Roman" w:hAnsi="Times New Roman" w:cs="Times New Roman"/>
          <w:color w:val="000000"/>
        </w:rPr>
        <w:t xml:space="preserve"> perlu </w:t>
      </w:r>
      <w:r w:rsidRPr="00F73E84">
        <w:rPr>
          <w:rFonts w:ascii="Times New Roman" w:hAnsi="Times New Roman" w:cs="Times New Roman"/>
        </w:rPr>
        <w:t>meningkatkan lagi indikator lingkungan kerja seperti menciptakan lingkungan kerja yang kondusif yang dapat mendukung kelancaran pelaksanaan pekerjaan pegawai.</w:t>
      </w:r>
    </w:p>
    <w:p w:rsidR="00F73E84" w:rsidRPr="00F73E84" w:rsidRDefault="00F73E84" w:rsidP="00064527">
      <w:pPr>
        <w:pStyle w:val="BodyTextIndent"/>
        <w:numPr>
          <w:ilvl w:val="0"/>
          <w:numId w:val="1"/>
        </w:numPr>
        <w:tabs>
          <w:tab w:val="clear" w:pos="720"/>
          <w:tab w:val="num" w:pos="374"/>
        </w:tabs>
        <w:spacing w:after="0" w:line="240" w:lineRule="auto"/>
        <w:ind w:left="426" w:hanging="426"/>
        <w:jc w:val="both"/>
        <w:rPr>
          <w:rFonts w:ascii="Times New Roman" w:hAnsi="Times New Roman" w:cs="Times New Roman"/>
        </w:rPr>
      </w:pPr>
      <w:r w:rsidRPr="00F73E84">
        <w:rPr>
          <w:rFonts w:ascii="Times New Roman" w:hAnsi="Times New Roman" w:cs="Times New Roman"/>
        </w:rPr>
        <w:t>Penelitian selanjutnya diharapkan untuk dapat mengidentifikasi variabel-variabel lain yang dapat mempengaruhi kinerja pegawai seperti kepemimpinan, disiplin kerja dan budaya organisasi. Hal ini dalam rangka melengkapi hasil penelitian terdahulu sehingga dapat diambil kesimpulan tentang apa yang sebenarnya mempengaruhi kinerja pegawai.</w:t>
      </w:r>
    </w:p>
    <w:p w:rsidR="00F73E84" w:rsidRPr="00F73E84" w:rsidRDefault="00F73E84" w:rsidP="00F73E84">
      <w:pPr>
        <w:pStyle w:val="ListParagraph"/>
        <w:autoSpaceDE w:val="0"/>
        <w:autoSpaceDN w:val="0"/>
        <w:adjustRightInd w:val="0"/>
        <w:spacing w:after="0" w:line="240" w:lineRule="auto"/>
        <w:ind w:left="426"/>
        <w:jc w:val="both"/>
        <w:rPr>
          <w:rFonts w:ascii="Times New Roman" w:hAnsi="Times New Roman" w:cs="Times New Roman"/>
          <w:b/>
        </w:rPr>
      </w:pPr>
    </w:p>
    <w:p w:rsidR="00D02916" w:rsidRPr="00D02916" w:rsidRDefault="00D02916" w:rsidP="00D02916">
      <w:pPr>
        <w:autoSpaceDE w:val="0"/>
        <w:autoSpaceDN w:val="0"/>
        <w:adjustRightInd w:val="0"/>
        <w:spacing w:after="0" w:line="240" w:lineRule="auto"/>
        <w:jc w:val="center"/>
        <w:rPr>
          <w:rFonts w:ascii="Times New Roman" w:eastAsia="Times New Roman" w:hAnsi="Times New Roman" w:cs="Times New Roman"/>
          <w:b/>
          <w:lang w:eastAsia="id-ID"/>
        </w:rPr>
      </w:pPr>
      <w:r w:rsidRPr="00D02916">
        <w:rPr>
          <w:rFonts w:ascii="Times New Roman" w:eastAsia="Times New Roman" w:hAnsi="Times New Roman" w:cs="Times New Roman"/>
          <w:b/>
          <w:lang w:eastAsia="id-ID"/>
        </w:rPr>
        <w:t>DAFTAR PUSTAKA</w:t>
      </w:r>
    </w:p>
    <w:p w:rsidR="00D02916" w:rsidRPr="00D02916" w:rsidRDefault="00D02916" w:rsidP="00D02916">
      <w:pPr>
        <w:autoSpaceDE w:val="0"/>
        <w:autoSpaceDN w:val="0"/>
        <w:adjustRightInd w:val="0"/>
        <w:spacing w:after="0" w:line="240" w:lineRule="auto"/>
        <w:jc w:val="center"/>
        <w:rPr>
          <w:rFonts w:ascii="Times New Roman" w:eastAsia="Times New Roman" w:hAnsi="Times New Roman" w:cs="Times New Roman"/>
          <w:b/>
          <w:lang w:eastAsia="id-ID"/>
        </w:rPr>
      </w:pPr>
    </w:p>
    <w:p w:rsidR="00D02916" w:rsidRPr="00D02916" w:rsidRDefault="00D02916" w:rsidP="00D02916">
      <w:pPr>
        <w:spacing w:after="0" w:line="240" w:lineRule="auto"/>
        <w:ind w:left="567" w:hanging="567"/>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Amir, M Taufik. 2011. </w:t>
      </w:r>
      <w:r w:rsidRPr="00D02916">
        <w:rPr>
          <w:rFonts w:ascii="Times New Roman" w:eastAsia="Times New Roman" w:hAnsi="Times New Roman" w:cs="Times New Roman"/>
          <w:i/>
          <w:lang w:eastAsia="id-ID"/>
        </w:rPr>
        <w:t>Manajemen strategi.</w:t>
      </w:r>
      <w:r w:rsidRPr="00D02916">
        <w:rPr>
          <w:rFonts w:ascii="Times New Roman" w:eastAsia="Times New Roman" w:hAnsi="Times New Roman" w:cs="Times New Roman"/>
          <w:lang w:eastAsia="id-ID"/>
        </w:rPr>
        <w:t xml:space="preserve"> Jakarta: PT Raja Grafindo Persada.</w:t>
      </w:r>
    </w:p>
    <w:p w:rsidR="00D02916" w:rsidRPr="00D02916" w:rsidRDefault="00D02916" w:rsidP="00D02916">
      <w:pPr>
        <w:spacing w:after="0" w:line="240" w:lineRule="auto"/>
        <w:ind w:left="567" w:hanging="567"/>
        <w:jc w:val="both"/>
        <w:rPr>
          <w:rFonts w:ascii="Times New Roman" w:eastAsia="Times New Roman" w:hAnsi="Times New Roman" w:cs="Times New Roman"/>
          <w:lang w:eastAsia="id-ID"/>
        </w:rPr>
      </w:pPr>
    </w:p>
    <w:p w:rsidR="00D02916" w:rsidRPr="00D02916" w:rsidRDefault="00D02916" w:rsidP="00D02916">
      <w:pPr>
        <w:tabs>
          <w:tab w:val="left" w:pos="567"/>
        </w:tabs>
        <w:autoSpaceDE w:val="0"/>
        <w:autoSpaceDN w:val="0"/>
        <w:adjustRightInd w:val="0"/>
        <w:spacing w:after="0" w:line="240" w:lineRule="auto"/>
        <w:ind w:left="851" w:hanging="851"/>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Anoraga.(2006)</w:t>
      </w:r>
      <w:r w:rsidRPr="00D02916">
        <w:rPr>
          <w:rFonts w:ascii="Times New Roman" w:eastAsia="Times New Roman" w:hAnsi="Times New Roman" w:cs="Times New Roman"/>
          <w:i/>
          <w:iCs/>
          <w:lang w:eastAsia="id-ID"/>
        </w:rPr>
        <w:t>, Psikologi kerja</w:t>
      </w:r>
      <w:r w:rsidRPr="00D02916">
        <w:rPr>
          <w:rFonts w:ascii="Times New Roman" w:eastAsia="Times New Roman" w:hAnsi="Times New Roman" w:cs="Times New Roman"/>
          <w:lang w:eastAsia="id-ID"/>
        </w:rPr>
        <w:t>, PT Rineka Cipta, Jakarta.</w:t>
      </w:r>
    </w:p>
    <w:p w:rsidR="00D02916" w:rsidRPr="00D02916" w:rsidRDefault="00D02916" w:rsidP="00D02916">
      <w:pPr>
        <w:autoSpaceDE w:val="0"/>
        <w:autoSpaceDN w:val="0"/>
        <w:adjustRightInd w:val="0"/>
        <w:spacing w:after="0" w:line="240" w:lineRule="auto"/>
        <w:ind w:left="851" w:hanging="851"/>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Arikunto, Suharsimi. 2010. </w:t>
      </w:r>
      <w:r w:rsidRPr="00D02916">
        <w:rPr>
          <w:rFonts w:ascii="Times New Roman" w:eastAsia="Times New Roman" w:hAnsi="Times New Roman" w:cs="Times New Roman"/>
          <w:i/>
          <w:lang w:eastAsia="id-ID"/>
        </w:rPr>
        <w:t>Prosedur Penelitian; Suatu Pendekatan Praktik.</w:t>
      </w:r>
      <w:r w:rsidRPr="00D02916">
        <w:rPr>
          <w:rFonts w:ascii="Times New Roman" w:eastAsia="Times New Roman" w:hAnsi="Times New Roman" w:cs="Times New Roman"/>
          <w:lang w:eastAsia="id-ID"/>
        </w:rPr>
        <w:t>Jakarta: Rineka Cipta</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Blanchard, P. Nick &amp; James W. Thacker. </w:t>
      </w:r>
      <w:r w:rsidRPr="00D02916">
        <w:rPr>
          <w:rFonts w:ascii="Times New Roman" w:eastAsia="Times New Roman" w:hAnsi="Times New Roman" w:cs="Times New Roman"/>
          <w:i/>
          <w:lang w:eastAsia="id-ID"/>
        </w:rPr>
        <w:t>Effective Training: Systems, Strategies, and Practices</w:t>
      </w:r>
      <w:r w:rsidRPr="00D02916">
        <w:rPr>
          <w:rFonts w:ascii="Times New Roman" w:eastAsia="Times New Roman" w:hAnsi="Times New Roman" w:cs="Times New Roman"/>
          <w:lang w:eastAsia="id-ID"/>
        </w:rPr>
        <w:t xml:space="preserve">. USA: Prentice-Hall, Inc. </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lastRenderedPageBreak/>
        <w:t xml:space="preserve">Budi W Soetjipto, </w:t>
      </w:r>
      <w:r w:rsidRPr="00D02916">
        <w:rPr>
          <w:rFonts w:ascii="Times New Roman" w:eastAsia="Times New Roman" w:hAnsi="Times New Roman" w:cs="Times New Roman"/>
          <w:i/>
          <w:lang w:eastAsia="id-ID"/>
        </w:rPr>
        <w:t>Paradigma Baru Manajemen Sumber Daya Manusia (artikel-artikel pilihan)</w:t>
      </w:r>
      <w:r w:rsidRPr="00D02916">
        <w:rPr>
          <w:rFonts w:ascii="Times New Roman" w:eastAsia="Times New Roman" w:hAnsi="Times New Roman" w:cs="Times New Roman"/>
          <w:lang w:eastAsia="id-ID"/>
        </w:rPr>
        <w:t xml:space="preserve"> Yogyakarta : Amara Books, 2002</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tabs>
          <w:tab w:val="left" w:pos="567"/>
        </w:tabs>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Djam’andanKomariah. 2010. </w:t>
      </w:r>
      <w:r w:rsidRPr="00D02916">
        <w:rPr>
          <w:rFonts w:ascii="Times New Roman" w:eastAsia="Times New Roman" w:hAnsi="Times New Roman" w:cs="Times New Roman"/>
          <w:i/>
          <w:lang w:eastAsia="id-ID"/>
        </w:rPr>
        <w:t>Metode Penelitian  Kualitaif. Bandung</w:t>
      </w:r>
      <w:r w:rsidRPr="00D02916">
        <w:rPr>
          <w:rFonts w:ascii="Times New Roman" w:eastAsia="Times New Roman" w:hAnsi="Times New Roman" w:cs="Times New Roman"/>
          <w:lang w:eastAsia="id-ID"/>
        </w:rPr>
        <w:t>: Alfabeta</w:t>
      </w:r>
    </w:p>
    <w:p w:rsidR="00D02916" w:rsidRPr="00D02916" w:rsidRDefault="00D02916" w:rsidP="00D02916">
      <w:pPr>
        <w:tabs>
          <w:tab w:val="left" w:pos="567"/>
        </w:tabs>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tabs>
          <w:tab w:val="left" w:pos="567"/>
        </w:tabs>
        <w:autoSpaceDE w:val="0"/>
        <w:autoSpaceDN w:val="0"/>
        <w:adjustRightInd w:val="0"/>
        <w:spacing w:after="0" w:line="240" w:lineRule="auto"/>
        <w:ind w:left="851" w:hanging="851"/>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Hani, T. Handoko. (2001). </w:t>
      </w:r>
      <w:r w:rsidRPr="00D02916">
        <w:rPr>
          <w:rFonts w:ascii="Times New Roman" w:eastAsia="Times New Roman" w:hAnsi="Times New Roman" w:cs="Times New Roman"/>
          <w:i/>
          <w:iCs/>
          <w:lang w:eastAsia="id-ID"/>
        </w:rPr>
        <w:t>Manajemen Personalia dan Sumber Daya Manusia.</w:t>
      </w:r>
      <w:r w:rsidRPr="00D02916">
        <w:rPr>
          <w:rFonts w:ascii="Times New Roman" w:eastAsia="Times New Roman" w:hAnsi="Times New Roman" w:cs="Times New Roman"/>
          <w:lang w:eastAsia="id-ID"/>
        </w:rPr>
        <w:t>Yogyakarta.BPFE.</w:t>
      </w:r>
    </w:p>
    <w:p w:rsidR="00D02916" w:rsidRPr="00D02916" w:rsidRDefault="00D02916" w:rsidP="00D02916">
      <w:pPr>
        <w:tabs>
          <w:tab w:val="left" w:pos="567"/>
        </w:tabs>
        <w:autoSpaceDE w:val="0"/>
        <w:autoSpaceDN w:val="0"/>
        <w:adjustRightInd w:val="0"/>
        <w:spacing w:after="0" w:line="240" w:lineRule="auto"/>
        <w:ind w:left="851" w:hanging="851"/>
        <w:jc w:val="both"/>
        <w:rPr>
          <w:rFonts w:ascii="Times New Roman" w:eastAsia="Times New Roman" w:hAnsi="Times New Roman" w:cs="Times New Roman"/>
          <w:lang w:eastAsia="id-ID"/>
        </w:rPr>
      </w:pPr>
    </w:p>
    <w:p w:rsidR="00D02916" w:rsidRPr="00D02916" w:rsidRDefault="00D02916" w:rsidP="00D02916">
      <w:pPr>
        <w:autoSpaceDE w:val="0"/>
        <w:autoSpaceDN w:val="0"/>
        <w:adjustRightInd w:val="0"/>
        <w:spacing w:after="0" w:line="240" w:lineRule="auto"/>
        <w:ind w:left="851" w:hanging="851"/>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Hasibuan S, P, Malayu. (2010). </w:t>
      </w:r>
      <w:r w:rsidRPr="00D02916">
        <w:rPr>
          <w:rFonts w:ascii="Times New Roman" w:eastAsia="Times New Roman" w:hAnsi="Times New Roman" w:cs="Times New Roman"/>
          <w:i/>
          <w:iCs/>
          <w:lang w:eastAsia="id-ID"/>
        </w:rPr>
        <w:t>Manajemen Sumber Daya Manusia</w:t>
      </w:r>
      <w:r w:rsidRPr="00D02916">
        <w:rPr>
          <w:rFonts w:ascii="Times New Roman" w:eastAsia="Times New Roman" w:hAnsi="Times New Roman" w:cs="Times New Roman"/>
          <w:lang w:eastAsia="id-ID"/>
        </w:rPr>
        <w:t>. PT. BumiAksara, Jakarta.</w:t>
      </w:r>
    </w:p>
    <w:p w:rsidR="00D02916" w:rsidRPr="00D02916" w:rsidRDefault="00D02916" w:rsidP="00D02916">
      <w:pPr>
        <w:autoSpaceDE w:val="0"/>
        <w:autoSpaceDN w:val="0"/>
        <w:adjustRightInd w:val="0"/>
        <w:spacing w:after="0" w:line="240" w:lineRule="auto"/>
        <w:ind w:left="851" w:hanging="851"/>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Hasibuan, Malayu S.P. 2006. </w:t>
      </w:r>
      <w:r w:rsidRPr="00D02916">
        <w:rPr>
          <w:rFonts w:ascii="Times New Roman" w:eastAsia="Times New Roman" w:hAnsi="Times New Roman" w:cs="Times New Roman"/>
          <w:i/>
          <w:lang w:eastAsia="id-ID"/>
        </w:rPr>
        <w:t>ManajemenDasar, Pengertian dan Masalah</w:t>
      </w:r>
      <w:r w:rsidRPr="00D02916">
        <w:rPr>
          <w:rFonts w:ascii="Times New Roman" w:eastAsia="Times New Roman" w:hAnsi="Times New Roman" w:cs="Times New Roman"/>
          <w:lang w:eastAsia="id-ID"/>
        </w:rPr>
        <w:t>. Jakarta: BumiAksara</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Irawan, Prasetya. 2006. </w:t>
      </w:r>
      <w:r w:rsidRPr="00D02916">
        <w:rPr>
          <w:rFonts w:ascii="Times New Roman" w:eastAsia="Times New Roman" w:hAnsi="Times New Roman" w:cs="Times New Roman"/>
          <w:i/>
          <w:lang w:eastAsia="id-ID"/>
        </w:rPr>
        <w:t>Penelitian Kualitatif dan Kuantitatif Untuk Ilmu-ilmu Sosial</w:t>
      </w:r>
      <w:r w:rsidRPr="00D02916">
        <w:rPr>
          <w:rFonts w:ascii="Times New Roman" w:eastAsia="Times New Roman" w:hAnsi="Times New Roman" w:cs="Times New Roman"/>
          <w:lang w:eastAsia="id-ID"/>
        </w:rPr>
        <w:t xml:space="preserve">. Jakarta: FISIP UI Kodoatie, </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J. R. Dan Sugiyanto. 2002. </w:t>
      </w:r>
      <w:r w:rsidRPr="00D02916">
        <w:rPr>
          <w:rFonts w:ascii="Times New Roman" w:eastAsia="Times New Roman" w:hAnsi="Times New Roman" w:cs="Times New Roman"/>
          <w:i/>
          <w:lang w:eastAsia="id-ID"/>
        </w:rPr>
        <w:t>Banjir, Beberapa Masalah dan Metode Pengendaliannya dalam Perspektif Lingkungan.</w:t>
      </w:r>
      <w:r w:rsidRPr="00D02916">
        <w:rPr>
          <w:rFonts w:ascii="Times New Roman" w:eastAsia="Times New Roman" w:hAnsi="Times New Roman" w:cs="Times New Roman"/>
          <w:lang w:eastAsia="id-ID"/>
        </w:rPr>
        <w:t xml:space="preserve"> Yogyakarta: PustakaPelajar</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Keban, Jeremias T. 2003. </w:t>
      </w:r>
      <w:r w:rsidRPr="00D02916">
        <w:rPr>
          <w:rFonts w:ascii="Times New Roman" w:eastAsia="Times New Roman" w:hAnsi="Times New Roman" w:cs="Times New Roman"/>
          <w:i/>
          <w:lang w:eastAsia="id-ID"/>
        </w:rPr>
        <w:t>Indikator Kinerja Pemerintah Daerah: Pendekatan Manajemen dan Kebijakan</w:t>
      </w:r>
      <w:r w:rsidRPr="00D02916">
        <w:rPr>
          <w:rFonts w:ascii="Times New Roman" w:eastAsia="Times New Roman" w:hAnsi="Times New Roman" w:cs="Times New Roman"/>
          <w:lang w:eastAsia="id-ID"/>
        </w:rPr>
        <w:t xml:space="preserve">, Makalah Seminar Sehari.Yogyakarta: </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Mahmudi.   2005. </w:t>
      </w:r>
      <w:r w:rsidRPr="00D02916">
        <w:rPr>
          <w:rFonts w:ascii="Times New Roman" w:eastAsia="Times New Roman" w:hAnsi="Times New Roman" w:cs="Times New Roman"/>
          <w:i/>
          <w:lang w:eastAsia="id-ID"/>
        </w:rPr>
        <w:t>Manajemen   Kinerja   Sektor   Publik</w:t>
      </w:r>
      <w:r w:rsidRPr="00D02916">
        <w:rPr>
          <w:rFonts w:ascii="Times New Roman" w:eastAsia="Times New Roman" w:hAnsi="Times New Roman" w:cs="Times New Roman"/>
          <w:lang w:eastAsia="id-ID"/>
        </w:rPr>
        <w:t>. Akademi   Manajemen Perusahaan. Yogyakarta</w:t>
      </w: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Mahsun,    Mohamad.    2006. </w:t>
      </w:r>
      <w:r w:rsidRPr="00D02916">
        <w:rPr>
          <w:rFonts w:ascii="Times New Roman" w:eastAsia="Times New Roman" w:hAnsi="Times New Roman" w:cs="Times New Roman"/>
          <w:i/>
          <w:lang w:eastAsia="id-ID"/>
        </w:rPr>
        <w:t>Pengukuran    Kinerja    Sektor    Pelayanan    Publik</w:t>
      </w:r>
      <w:r w:rsidRPr="00D02916">
        <w:rPr>
          <w:rFonts w:ascii="Times New Roman" w:eastAsia="Times New Roman" w:hAnsi="Times New Roman" w:cs="Times New Roman"/>
          <w:lang w:eastAsia="id-ID"/>
        </w:rPr>
        <w:t>. Yogyakarta:BPFE.</w:t>
      </w: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lastRenderedPageBreak/>
        <w:t xml:space="preserve">Mangkunegara,  PrabuA.  2005. </w:t>
      </w:r>
      <w:r w:rsidRPr="00D02916">
        <w:rPr>
          <w:rFonts w:ascii="Times New Roman" w:eastAsia="Times New Roman" w:hAnsi="Times New Roman" w:cs="Times New Roman"/>
          <w:i/>
          <w:lang w:eastAsia="id-ID"/>
        </w:rPr>
        <w:t>Evaluasi  Kinerja  Sumberdaya  Manusia</w:t>
      </w:r>
      <w:r w:rsidRPr="00D02916">
        <w:rPr>
          <w:rFonts w:ascii="Times New Roman" w:eastAsia="Times New Roman" w:hAnsi="Times New Roman" w:cs="Times New Roman"/>
          <w:lang w:eastAsia="id-ID"/>
        </w:rPr>
        <w:t>. Bandung: PT. Refika Aditama.</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Mangkunegara, A.A. Anwar Prabu 2006. </w:t>
      </w:r>
      <w:r w:rsidRPr="00D02916">
        <w:rPr>
          <w:rFonts w:ascii="Times New Roman" w:eastAsia="Times New Roman" w:hAnsi="Times New Roman" w:cs="Times New Roman"/>
          <w:i/>
          <w:lang w:eastAsia="id-ID"/>
        </w:rPr>
        <w:t xml:space="preserve">Evaluasi Kinerja Sumber Daya Manusia. </w:t>
      </w:r>
      <w:r w:rsidRPr="00D02916">
        <w:rPr>
          <w:rFonts w:ascii="Times New Roman" w:eastAsia="Times New Roman" w:hAnsi="Times New Roman" w:cs="Times New Roman"/>
          <w:lang w:eastAsia="id-ID"/>
        </w:rPr>
        <w:t>Bandung: PT. Refika Aditama</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Moeheriono.  2009.</w:t>
      </w:r>
      <w:r w:rsidRPr="00D02916">
        <w:rPr>
          <w:rFonts w:ascii="Times New Roman" w:eastAsia="Times New Roman" w:hAnsi="Times New Roman" w:cs="Times New Roman"/>
          <w:i/>
          <w:lang w:eastAsia="id-ID"/>
        </w:rPr>
        <w:t>Pengukuran  Kinerja  Berbasis  Kompetensi</w:t>
      </w:r>
      <w:r w:rsidRPr="00D02916">
        <w:rPr>
          <w:rFonts w:ascii="Times New Roman" w:eastAsia="Times New Roman" w:hAnsi="Times New Roman" w:cs="Times New Roman"/>
          <w:lang w:eastAsia="id-ID"/>
        </w:rPr>
        <w:t>. Bandung: Ghalia Indonesia.</w:t>
      </w:r>
    </w:p>
    <w:p w:rsidR="00D02916" w:rsidRPr="00D02916" w:rsidRDefault="00D02916" w:rsidP="00D02916">
      <w:pPr>
        <w:autoSpaceDE w:val="0"/>
        <w:autoSpaceDN w:val="0"/>
        <w:adjustRightInd w:val="0"/>
        <w:spacing w:after="0" w:line="240" w:lineRule="auto"/>
        <w:ind w:left="851" w:hanging="851"/>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Nawawi, H. (2005). </w:t>
      </w:r>
      <w:r w:rsidRPr="00D02916">
        <w:rPr>
          <w:rFonts w:ascii="Times New Roman" w:eastAsia="Times New Roman" w:hAnsi="Times New Roman" w:cs="Times New Roman"/>
          <w:i/>
          <w:iCs/>
          <w:lang w:eastAsia="id-ID"/>
        </w:rPr>
        <w:t>Managemen Strategik: Organisasi Non Profit Bidang Pemerintahan</w:t>
      </w:r>
      <w:r w:rsidRPr="00D02916">
        <w:rPr>
          <w:rFonts w:ascii="Times New Roman" w:eastAsia="Times New Roman" w:hAnsi="Times New Roman" w:cs="Times New Roman"/>
          <w:lang w:eastAsia="id-ID"/>
        </w:rPr>
        <w:t>. Yogyakarta: UGM.</w:t>
      </w:r>
    </w:p>
    <w:p w:rsidR="00D02916" w:rsidRPr="00D02916" w:rsidRDefault="00D02916" w:rsidP="00D02916">
      <w:pPr>
        <w:autoSpaceDE w:val="0"/>
        <w:autoSpaceDN w:val="0"/>
        <w:adjustRightInd w:val="0"/>
        <w:spacing w:after="0" w:line="240" w:lineRule="auto"/>
        <w:ind w:left="851" w:hanging="851"/>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Nugroho, Agung, (2005). </w:t>
      </w:r>
      <w:r w:rsidRPr="00D02916">
        <w:rPr>
          <w:rFonts w:ascii="Times New Roman" w:eastAsia="Times New Roman" w:hAnsi="Times New Roman" w:cs="Times New Roman"/>
          <w:i/>
          <w:iCs/>
          <w:lang w:eastAsia="id-ID"/>
        </w:rPr>
        <w:t>Strategi Jitu Memilih Metode Statistic Penelitian Dengan SPSS</w:t>
      </w:r>
      <w:r w:rsidRPr="00D02916">
        <w:rPr>
          <w:rFonts w:ascii="Times New Roman" w:eastAsia="Times New Roman" w:hAnsi="Times New Roman" w:cs="Times New Roman"/>
          <w:lang w:eastAsia="id-ID"/>
        </w:rPr>
        <w:t>. Penerbit Andi. Yogyakarta.</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Nurjanah, dkk. 2013. </w:t>
      </w:r>
      <w:r w:rsidRPr="00D02916">
        <w:rPr>
          <w:rFonts w:ascii="Times New Roman" w:eastAsia="Times New Roman" w:hAnsi="Times New Roman" w:cs="Times New Roman"/>
          <w:i/>
          <w:lang w:eastAsia="id-ID"/>
        </w:rPr>
        <w:t>Manajemen Bencana</w:t>
      </w:r>
      <w:r w:rsidRPr="00D02916">
        <w:rPr>
          <w:rFonts w:ascii="Times New Roman" w:eastAsia="Times New Roman" w:hAnsi="Times New Roman" w:cs="Times New Roman"/>
          <w:lang w:eastAsia="id-ID"/>
        </w:rPr>
        <w:t>. Bandung: Alfabeta</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autoSpaceDE w:val="0"/>
        <w:autoSpaceDN w:val="0"/>
        <w:adjustRightInd w:val="0"/>
        <w:spacing w:after="0" w:line="240" w:lineRule="auto"/>
        <w:ind w:left="851" w:hanging="851"/>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Osei. (2011), </w:t>
      </w:r>
      <w:r w:rsidRPr="00D02916">
        <w:rPr>
          <w:rFonts w:ascii="Times New Roman" w:eastAsia="Times New Roman" w:hAnsi="Times New Roman" w:cs="Times New Roman"/>
          <w:i/>
          <w:iCs/>
          <w:lang w:eastAsia="id-ID"/>
        </w:rPr>
        <w:t xml:space="preserve">The effect of Motivation on Employee Performance In Ghana </w:t>
      </w:r>
      <w:r w:rsidRPr="00D02916">
        <w:rPr>
          <w:rFonts w:ascii="Times New Roman" w:eastAsia="Times New Roman" w:hAnsi="Times New Roman" w:cs="Times New Roman"/>
          <w:lang w:eastAsia="id-ID"/>
        </w:rPr>
        <w:t>education service -A Case Study of Angel Educational Complex.</w:t>
      </w:r>
    </w:p>
    <w:p w:rsidR="00D02916" w:rsidRPr="00D02916" w:rsidRDefault="00D02916" w:rsidP="00D02916">
      <w:pPr>
        <w:autoSpaceDE w:val="0"/>
        <w:autoSpaceDN w:val="0"/>
        <w:adjustRightInd w:val="0"/>
        <w:spacing w:after="0" w:line="240" w:lineRule="auto"/>
        <w:ind w:left="851" w:hanging="851"/>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Prawirosentono. 1999. </w:t>
      </w:r>
      <w:r w:rsidRPr="00D02916">
        <w:rPr>
          <w:rFonts w:ascii="Times New Roman" w:eastAsia="Times New Roman" w:hAnsi="Times New Roman" w:cs="Times New Roman"/>
          <w:i/>
          <w:lang w:eastAsia="id-ID"/>
        </w:rPr>
        <w:t>Manajemen Sumber Daya Manusia</w:t>
      </w:r>
      <w:r w:rsidRPr="00D02916">
        <w:rPr>
          <w:rFonts w:ascii="Times New Roman" w:eastAsia="Times New Roman" w:hAnsi="Times New Roman" w:cs="Times New Roman"/>
          <w:lang w:eastAsia="id-ID"/>
        </w:rPr>
        <w:t>, Kebijakan Kinerja Karyawan. Yogyakarta: BPFE</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r w:rsidRPr="00D02916">
        <w:rPr>
          <w:rFonts w:ascii="Times New Roman" w:eastAsia="Times New Roman" w:hAnsi="Times New Roman" w:cs="Times New Roman"/>
          <w:color w:val="000000"/>
          <w:lang w:eastAsia="id-ID"/>
        </w:rPr>
        <w:t>Rivai, Vethzal dan Basri.2006. Performance Appraisal:</w:t>
      </w:r>
      <w:r w:rsidRPr="00D02916">
        <w:rPr>
          <w:rFonts w:ascii="Times New Roman" w:eastAsia="Times New Roman" w:hAnsi="Times New Roman" w:cs="Times New Roman"/>
          <w:i/>
          <w:color w:val="000000"/>
          <w:lang w:eastAsia="id-ID"/>
        </w:rPr>
        <w:t>Sistem Yang Tepat Untuk Menilai Kinerja Karyawan. Jakarta</w:t>
      </w:r>
      <w:r w:rsidRPr="00D02916">
        <w:rPr>
          <w:rFonts w:ascii="Times New Roman" w:eastAsia="Times New Roman" w:hAnsi="Times New Roman" w:cs="Times New Roman"/>
          <w:color w:val="000000"/>
          <w:lang w:eastAsia="id-ID"/>
        </w:rPr>
        <w:t>: Rajagrafindo Persada.</w:t>
      </w: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Robbins, Stephen P. 2001. </w:t>
      </w:r>
      <w:r w:rsidRPr="00D02916">
        <w:rPr>
          <w:rFonts w:ascii="Times New Roman" w:eastAsia="Times New Roman" w:hAnsi="Times New Roman" w:cs="Times New Roman"/>
          <w:i/>
          <w:lang w:eastAsia="id-ID"/>
        </w:rPr>
        <w:t>Prilaku Organisasi.</w:t>
      </w:r>
      <w:r w:rsidRPr="00D02916">
        <w:rPr>
          <w:rFonts w:ascii="Times New Roman" w:eastAsia="Times New Roman" w:hAnsi="Times New Roman" w:cs="Times New Roman"/>
          <w:lang w:eastAsia="id-ID"/>
        </w:rPr>
        <w:t xml:space="preserve"> Jakarta: Prenhalindo Satori,</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Sedarmayanti. 2004. </w:t>
      </w:r>
      <w:r w:rsidRPr="00D02916">
        <w:rPr>
          <w:rFonts w:ascii="Times New Roman" w:eastAsia="Times New Roman" w:hAnsi="Times New Roman" w:cs="Times New Roman"/>
          <w:i/>
          <w:lang w:eastAsia="id-ID"/>
        </w:rPr>
        <w:t>Sumber Daya Manusia dan Produktivitas Kerja</w:t>
      </w:r>
      <w:r w:rsidRPr="00D02916">
        <w:rPr>
          <w:rFonts w:ascii="Times New Roman" w:eastAsia="Times New Roman" w:hAnsi="Times New Roman" w:cs="Times New Roman"/>
          <w:lang w:eastAsia="id-ID"/>
        </w:rPr>
        <w:t>. Jakarta: CV. Mandarmaju</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r w:rsidRPr="00D02916">
        <w:rPr>
          <w:rFonts w:ascii="Times New Roman" w:eastAsia="Times New Roman" w:hAnsi="Times New Roman" w:cs="Times New Roman"/>
          <w:color w:val="000000"/>
          <w:lang w:eastAsia="id-ID"/>
        </w:rPr>
        <w:t xml:space="preserve">Simamora, Henry.1997. </w:t>
      </w:r>
      <w:r w:rsidRPr="00D02916">
        <w:rPr>
          <w:rFonts w:ascii="Times New Roman" w:eastAsia="Times New Roman" w:hAnsi="Times New Roman" w:cs="Times New Roman"/>
          <w:i/>
          <w:color w:val="000000"/>
          <w:lang w:eastAsia="id-ID"/>
        </w:rPr>
        <w:t>Manajemen Sumber Daya Manusia</w:t>
      </w:r>
      <w:r w:rsidRPr="00D02916">
        <w:rPr>
          <w:rFonts w:ascii="Times New Roman" w:eastAsia="Times New Roman" w:hAnsi="Times New Roman" w:cs="Times New Roman"/>
          <w:color w:val="000000"/>
          <w:lang w:eastAsia="id-ID"/>
        </w:rPr>
        <w:t xml:space="preserve"> Edisi Kedua.STEI:YKPN</w:t>
      </w: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r w:rsidRPr="00D02916">
        <w:rPr>
          <w:rFonts w:ascii="Times New Roman" w:eastAsia="Times New Roman" w:hAnsi="Times New Roman" w:cs="Times New Roman"/>
          <w:lang w:eastAsia="id-ID"/>
        </w:rPr>
        <w:t xml:space="preserve">Simanjuntak, Payaman J. 2005. </w:t>
      </w:r>
      <w:r w:rsidRPr="00D02916">
        <w:rPr>
          <w:rFonts w:ascii="Times New Roman" w:eastAsia="Times New Roman" w:hAnsi="Times New Roman" w:cs="Times New Roman"/>
          <w:i/>
          <w:lang w:eastAsia="id-ID"/>
        </w:rPr>
        <w:t>Manajemen dan Evaluasi Kinerja.</w:t>
      </w:r>
      <w:r w:rsidRPr="00D02916">
        <w:rPr>
          <w:rFonts w:ascii="Times New Roman" w:eastAsia="Times New Roman" w:hAnsi="Times New Roman" w:cs="Times New Roman"/>
          <w:lang w:eastAsia="id-ID"/>
        </w:rPr>
        <w:t xml:space="preserve"> Jakarta: FE UI</w:t>
      </w:r>
    </w:p>
    <w:p w:rsidR="00D02916" w:rsidRPr="00D02916" w:rsidRDefault="00D02916" w:rsidP="00D02916">
      <w:pPr>
        <w:spacing w:after="0" w:line="240" w:lineRule="auto"/>
        <w:ind w:left="900" w:hanging="900"/>
        <w:jc w:val="both"/>
        <w:rPr>
          <w:rFonts w:ascii="Times New Roman" w:eastAsia="Times New Roman" w:hAnsi="Times New Roman" w:cs="Times New Roman"/>
          <w:lang w:eastAsia="id-ID"/>
        </w:rPr>
      </w:pP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r w:rsidRPr="00D02916">
        <w:rPr>
          <w:rFonts w:ascii="Times New Roman" w:eastAsia="Times New Roman" w:hAnsi="Times New Roman" w:cs="Times New Roman"/>
          <w:color w:val="000000"/>
          <w:lang w:eastAsia="id-ID"/>
        </w:rPr>
        <w:t xml:space="preserve">Singarimbun, Masri. 1995. </w:t>
      </w:r>
      <w:r w:rsidRPr="00D02916">
        <w:rPr>
          <w:rFonts w:ascii="Times New Roman" w:eastAsia="Times New Roman" w:hAnsi="Times New Roman" w:cs="Times New Roman"/>
          <w:i/>
          <w:color w:val="000000"/>
          <w:lang w:eastAsia="id-ID"/>
        </w:rPr>
        <w:t>Metode Penelitian Survei</w:t>
      </w:r>
      <w:r w:rsidRPr="00D02916">
        <w:rPr>
          <w:rFonts w:ascii="Times New Roman" w:eastAsia="Times New Roman" w:hAnsi="Times New Roman" w:cs="Times New Roman"/>
          <w:color w:val="000000"/>
          <w:lang w:eastAsia="id-ID"/>
        </w:rPr>
        <w:t xml:space="preserve">. Jakarta: Pustaka LP3ES </w:t>
      </w: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r w:rsidRPr="00D02916">
        <w:rPr>
          <w:rFonts w:ascii="Times New Roman" w:eastAsia="Times New Roman" w:hAnsi="Times New Roman" w:cs="Times New Roman"/>
          <w:color w:val="000000"/>
          <w:lang w:eastAsia="id-ID"/>
        </w:rPr>
        <w:t xml:space="preserve">Subiyantoro,   Iwan.   2010. </w:t>
      </w:r>
      <w:r w:rsidRPr="00D02916">
        <w:rPr>
          <w:rFonts w:ascii="Times New Roman" w:eastAsia="Times New Roman" w:hAnsi="Times New Roman" w:cs="Times New Roman"/>
          <w:i/>
          <w:color w:val="000000"/>
          <w:lang w:eastAsia="id-ID"/>
        </w:rPr>
        <w:t xml:space="preserve">Upaya Mengantisipasi Bencana Melalui Kekuatan Berbasiskan Masyarakat. </w:t>
      </w:r>
      <w:r w:rsidRPr="00D02916">
        <w:rPr>
          <w:rFonts w:ascii="Times New Roman" w:eastAsia="Times New Roman" w:hAnsi="Times New Roman" w:cs="Times New Roman"/>
          <w:color w:val="000000"/>
          <w:lang w:eastAsia="id-ID"/>
        </w:rPr>
        <w:t>Jurnal    Dialog    Penanggulangan Bencana Volume 1 Nomor 2.</w:t>
      </w: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r w:rsidRPr="00D02916">
        <w:rPr>
          <w:rFonts w:ascii="Times New Roman" w:eastAsia="Times New Roman" w:hAnsi="Times New Roman" w:cs="Times New Roman"/>
          <w:color w:val="000000"/>
          <w:lang w:eastAsia="id-ID"/>
        </w:rPr>
        <w:t xml:space="preserve">Sugiyono. 2009. </w:t>
      </w:r>
      <w:r w:rsidRPr="00D02916">
        <w:rPr>
          <w:rFonts w:ascii="Times New Roman" w:eastAsia="Times New Roman" w:hAnsi="Times New Roman" w:cs="Times New Roman"/>
          <w:i/>
          <w:color w:val="000000"/>
          <w:lang w:eastAsia="id-ID"/>
        </w:rPr>
        <w:t>Metode Penelitian Kuantitaif Kualitatif dan R&amp;D</w:t>
      </w:r>
      <w:r w:rsidRPr="00D02916">
        <w:rPr>
          <w:rFonts w:ascii="Times New Roman" w:eastAsia="Times New Roman" w:hAnsi="Times New Roman" w:cs="Times New Roman"/>
          <w:color w:val="000000"/>
          <w:lang w:eastAsia="id-ID"/>
        </w:rPr>
        <w:t xml:space="preserve">. Bandung: Alfabeta </w:t>
      </w: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r w:rsidRPr="00D02916">
        <w:rPr>
          <w:rFonts w:ascii="Times New Roman" w:eastAsia="Times New Roman" w:hAnsi="Times New Roman" w:cs="Times New Roman"/>
          <w:color w:val="000000"/>
          <w:lang w:eastAsia="id-ID"/>
        </w:rPr>
        <w:t xml:space="preserve">Sulistiani,Ambar T dan Rosidah.2003. </w:t>
      </w:r>
      <w:r w:rsidRPr="00D02916">
        <w:rPr>
          <w:rFonts w:ascii="Times New Roman" w:eastAsia="Times New Roman" w:hAnsi="Times New Roman" w:cs="Times New Roman"/>
          <w:i/>
          <w:color w:val="000000"/>
          <w:lang w:eastAsia="id-ID"/>
        </w:rPr>
        <w:t>Manajemen Sumber Daya Manusia</w:t>
      </w:r>
      <w:r w:rsidRPr="00D02916">
        <w:rPr>
          <w:rFonts w:ascii="Times New Roman" w:eastAsia="Times New Roman" w:hAnsi="Times New Roman" w:cs="Times New Roman"/>
          <w:color w:val="000000"/>
          <w:lang w:eastAsia="id-ID"/>
        </w:rPr>
        <w:t xml:space="preserve">.Yogyakarta: Graha Ilmu. </w:t>
      </w: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r w:rsidRPr="00D02916">
        <w:rPr>
          <w:rFonts w:ascii="Times New Roman" w:eastAsia="Times New Roman" w:hAnsi="Times New Roman" w:cs="Times New Roman"/>
          <w:color w:val="000000"/>
          <w:lang w:eastAsia="id-ID"/>
        </w:rPr>
        <w:t xml:space="preserve">Sutrisno, Edy. 2010. </w:t>
      </w:r>
      <w:r w:rsidRPr="00D02916">
        <w:rPr>
          <w:rFonts w:ascii="Times New Roman" w:eastAsia="Times New Roman" w:hAnsi="Times New Roman" w:cs="Times New Roman"/>
          <w:i/>
          <w:color w:val="000000"/>
          <w:lang w:eastAsia="id-ID"/>
        </w:rPr>
        <w:t>Manajemen Sumber Daya Manusia</w:t>
      </w:r>
      <w:r w:rsidRPr="00D02916">
        <w:rPr>
          <w:rFonts w:ascii="Times New Roman" w:eastAsia="Times New Roman" w:hAnsi="Times New Roman" w:cs="Times New Roman"/>
          <w:color w:val="000000"/>
          <w:lang w:eastAsia="id-ID"/>
        </w:rPr>
        <w:t>. Jakarta: Kencana Prenada Media Group.</w:t>
      </w:r>
    </w:p>
    <w:p w:rsidR="00D02916" w:rsidRPr="00D02916" w:rsidRDefault="00D02916" w:rsidP="00D02916">
      <w:pPr>
        <w:autoSpaceDE w:val="0"/>
        <w:autoSpaceDN w:val="0"/>
        <w:adjustRightInd w:val="0"/>
        <w:spacing w:after="0" w:line="240" w:lineRule="auto"/>
        <w:ind w:left="900" w:hanging="900"/>
        <w:jc w:val="both"/>
        <w:rPr>
          <w:rFonts w:ascii="Times New Roman" w:eastAsia="Times New Roman" w:hAnsi="Times New Roman" w:cs="Times New Roman"/>
          <w:color w:val="000000"/>
          <w:lang w:eastAsia="id-ID"/>
        </w:rPr>
      </w:pP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i/>
          <w:lang w:eastAsia="id-ID"/>
        </w:rPr>
      </w:pP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i/>
          <w:lang w:eastAsia="id-ID"/>
        </w:rPr>
      </w:pP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i/>
          <w:lang w:eastAsia="id-ID"/>
        </w:rPr>
      </w:pPr>
    </w:p>
    <w:p w:rsidR="00D02916" w:rsidRPr="00D02916" w:rsidRDefault="00D02916" w:rsidP="00D02916">
      <w:pPr>
        <w:autoSpaceDE w:val="0"/>
        <w:autoSpaceDN w:val="0"/>
        <w:adjustRightInd w:val="0"/>
        <w:spacing w:line="240" w:lineRule="auto"/>
        <w:ind w:left="900" w:hanging="900"/>
        <w:jc w:val="both"/>
        <w:rPr>
          <w:rFonts w:ascii="Times New Roman" w:eastAsia="Times New Roman" w:hAnsi="Times New Roman" w:cs="Times New Roman"/>
          <w:i/>
          <w:lang w:eastAsia="id-ID"/>
        </w:rPr>
      </w:pPr>
    </w:p>
    <w:p w:rsidR="00D02916" w:rsidRPr="00D02916" w:rsidRDefault="00D02916" w:rsidP="00D02916">
      <w:pPr>
        <w:autoSpaceDE w:val="0"/>
        <w:autoSpaceDN w:val="0"/>
        <w:adjustRightInd w:val="0"/>
        <w:spacing w:line="240" w:lineRule="auto"/>
        <w:jc w:val="both"/>
        <w:rPr>
          <w:rFonts w:ascii="Times New Roman" w:eastAsia="Times New Roman" w:hAnsi="Times New Roman" w:cs="Times New Roman"/>
          <w:i/>
          <w:lang w:eastAsia="id-ID"/>
        </w:rPr>
      </w:pPr>
    </w:p>
    <w:p w:rsidR="00D02916" w:rsidRPr="00D02916" w:rsidRDefault="00D02916" w:rsidP="00D02916">
      <w:pPr>
        <w:autoSpaceDE w:val="0"/>
        <w:autoSpaceDN w:val="0"/>
        <w:adjustRightInd w:val="0"/>
        <w:spacing w:line="240" w:lineRule="auto"/>
        <w:jc w:val="both"/>
        <w:rPr>
          <w:rFonts w:ascii="Times New Roman" w:eastAsia="Times New Roman" w:hAnsi="Times New Roman" w:cs="Times New Roman"/>
          <w:i/>
          <w:lang w:eastAsia="id-ID"/>
        </w:rPr>
      </w:pPr>
    </w:p>
    <w:p w:rsidR="00D02916" w:rsidRPr="00D02916" w:rsidRDefault="00D02916" w:rsidP="00D02916">
      <w:pPr>
        <w:spacing w:line="240" w:lineRule="auto"/>
        <w:rPr>
          <w:rFonts w:ascii="Times New Roman" w:hAnsi="Times New Roman" w:cs="Times New Roman"/>
        </w:rPr>
      </w:pPr>
      <w:r w:rsidRPr="00D02916">
        <w:rPr>
          <w:rFonts w:ascii="Times New Roman" w:hAnsi="Times New Roman" w:cs="Times New Roman"/>
        </w:rPr>
        <w:t>`</w:t>
      </w:r>
    </w:p>
    <w:p w:rsidR="00D02916" w:rsidRPr="00D02916" w:rsidRDefault="00D02916" w:rsidP="00D02916">
      <w:pPr>
        <w:pStyle w:val="BodyTextIndent"/>
        <w:spacing w:after="0" w:line="240" w:lineRule="auto"/>
        <w:ind w:left="0"/>
        <w:jc w:val="both"/>
        <w:rPr>
          <w:rFonts w:ascii="Times New Roman" w:eastAsia="Calibri" w:hAnsi="Times New Roman" w:cs="Times New Roman"/>
        </w:rPr>
      </w:pPr>
    </w:p>
    <w:p w:rsidR="00D02916" w:rsidRPr="00D02916" w:rsidRDefault="00D02916" w:rsidP="00D02916">
      <w:pPr>
        <w:pStyle w:val="BodyTextIndent2"/>
        <w:spacing w:line="240" w:lineRule="auto"/>
        <w:ind w:left="0" w:firstLine="0"/>
        <w:rPr>
          <w:b/>
          <w:sz w:val="22"/>
          <w:szCs w:val="22"/>
          <w:lang w:val="id-ID"/>
        </w:rPr>
      </w:pPr>
    </w:p>
    <w:p w:rsidR="00F73E84" w:rsidRPr="00D02916" w:rsidRDefault="00F73E84" w:rsidP="00D02916">
      <w:pPr>
        <w:pStyle w:val="BodyTextIndent2"/>
        <w:spacing w:line="240" w:lineRule="auto"/>
        <w:ind w:left="0" w:firstLine="0"/>
        <w:rPr>
          <w:b/>
          <w:sz w:val="22"/>
          <w:szCs w:val="22"/>
          <w:lang w:val="id-ID"/>
        </w:rPr>
      </w:pPr>
    </w:p>
    <w:sectPr w:rsidR="00F73E84" w:rsidRPr="00D02916" w:rsidSect="00882A74">
      <w:type w:val="continuous"/>
      <w:pgSz w:w="11907" w:h="16840" w:code="9"/>
      <w:pgMar w:top="2268" w:right="1701" w:bottom="1701" w:left="2268" w:header="720" w:footer="720" w:gutter="0"/>
      <w:pgNumType w:start="7"/>
      <w:cols w:num="2"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915" w:rsidRDefault="00143915" w:rsidP="00CF30DE">
      <w:pPr>
        <w:spacing w:after="0" w:line="240" w:lineRule="auto"/>
      </w:pPr>
      <w:r>
        <w:separator/>
      </w:r>
    </w:p>
  </w:endnote>
  <w:endnote w:type="continuationSeparator" w:id="1">
    <w:p w:rsidR="00143915" w:rsidRDefault="00143915" w:rsidP="00CF3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Roman font">
    <w:altName w:val="Times New Roman"/>
    <w:panose1 w:val="00000000000000000000"/>
    <w:charset w:val="00"/>
    <w:family w:val="roman"/>
    <w:notTrueType/>
    <w:pitch w:val="default"/>
    <w:sig w:usb0="00000000" w:usb1="00000000" w:usb2="00000000" w:usb3="00000000" w:csb0="00000000" w:csb1="00000000"/>
  </w:font>
  <w:font w:name="Romant font">
    <w:altName w:val="Times New Roman"/>
    <w:panose1 w:val="00000000000000000000"/>
    <w:charset w:val="00"/>
    <w:family w:val="roman"/>
    <w:notTrueType/>
    <w:pitch w:val="default"/>
    <w:sig w:usb0="00000000" w:usb1="00000000" w:usb2="00000000" w:usb3="00000000" w:csb0="00000000"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84136"/>
      <w:docPartObj>
        <w:docPartGallery w:val="Page Numbers (Bottom of Page)"/>
        <w:docPartUnique/>
      </w:docPartObj>
    </w:sdtPr>
    <w:sdtContent>
      <w:p w:rsidR="00882A74" w:rsidRDefault="005B608A">
        <w:pPr>
          <w:pStyle w:val="Footer"/>
          <w:jc w:val="center"/>
        </w:pPr>
        <w:fldSimple w:instr=" PAGE   \* MERGEFORMAT ">
          <w:r w:rsidR="006F2F04">
            <w:rPr>
              <w:noProof/>
            </w:rPr>
            <w:t>1</w:t>
          </w:r>
        </w:fldSimple>
      </w:p>
    </w:sdtContent>
  </w:sdt>
  <w:p w:rsidR="00D24B58" w:rsidRDefault="00D24B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915" w:rsidRDefault="00143915" w:rsidP="00CF30DE">
      <w:pPr>
        <w:spacing w:after="0" w:line="240" w:lineRule="auto"/>
      </w:pPr>
      <w:r>
        <w:separator/>
      </w:r>
    </w:p>
  </w:footnote>
  <w:footnote w:type="continuationSeparator" w:id="1">
    <w:p w:rsidR="00143915" w:rsidRDefault="00143915" w:rsidP="00CF30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375C7"/>
    <w:multiLevelType w:val="hybridMultilevel"/>
    <w:tmpl w:val="13D2D8CE"/>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FE1D18"/>
    <w:multiLevelType w:val="hybridMultilevel"/>
    <w:tmpl w:val="031822D2"/>
    <w:lvl w:ilvl="0" w:tplc="F0823740">
      <w:start w:val="1"/>
      <w:numFmt w:val="decimal"/>
      <w:lvlText w:val="%1."/>
      <w:lvlJc w:val="left"/>
      <w:pPr>
        <w:ind w:left="1980" w:hanging="360"/>
      </w:pPr>
    </w:lvl>
    <w:lvl w:ilvl="1" w:tplc="04090019">
      <w:start w:val="1"/>
      <w:numFmt w:val="lowerLetter"/>
      <w:lvlText w:val="%2."/>
      <w:lvlJc w:val="left"/>
      <w:pPr>
        <w:ind w:left="2700" w:hanging="360"/>
      </w:pPr>
    </w:lvl>
    <w:lvl w:ilvl="2" w:tplc="0409001B">
      <w:start w:val="1"/>
      <w:numFmt w:val="lowerRoman"/>
      <w:lvlText w:val="%3."/>
      <w:lvlJc w:val="right"/>
      <w:pPr>
        <w:ind w:left="3420" w:hanging="180"/>
      </w:pPr>
    </w:lvl>
    <w:lvl w:ilvl="3" w:tplc="0409000F">
      <w:start w:val="1"/>
      <w:numFmt w:val="decimal"/>
      <w:lvlText w:val="%4."/>
      <w:lvlJc w:val="left"/>
      <w:pPr>
        <w:ind w:left="4140" w:hanging="360"/>
      </w:pPr>
    </w:lvl>
    <w:lvl w:ilvl="4" w:tplc="04090019">
      <w:start w:val="1"/>
      <w:numFmt w:val="lowerLetter"/>
      <w:lvlText w:val="%5."/>
      <w:lvlJc w:val="left"/>
      <w:pPr>
        <w:ind w:left="4860" w:hanging="360"/>
      </w:pPr>
    </w:lvl>
    <w:lvl w:ilvl="5" w:tplc="0409001B">
      <w:start w:val="1"/>
      <w:numFmt w:val="lowerRoman"/>
      <w:lvlText w:val="%6."/>
      <w:lvlJc w:val="right"/>
      <w:pPr>
        <w:ind w:left="5580" w:hanging="180"/>
      </w:pPr>
    </w:lvl>
    <w:lvl w:ilvl="6" w:tplc="0409000F">
      <w:start w:val="1"/>
      <w:numFmt w:val="decimal"/>
      <w:lvlText w:val="%7."/>
      <w:lvlJc w:val="left"/>
      <w:pPr>
        <w:ind w:left="6300" w:hanging="360"/>
      </w:pPr>
    </w:lvl>
    <w:lvl w:ilvl="7" w:tplc="04090019">
      <w:start w:val="1"/>
      <w:numFmt w:val="lowerLetter"/>
      <w:lvlText w:val="%8."/>
      <w:lvlJc w:val="left"/>
      <w:pPr>
        <w:ind w:left="7020" w:hanging="360"/>
      </w:pPr>
    </w:lvl>
    <w:lvl w:ilvl="8" w:tplc="0409001B">
      <w:start w:val="1"/>
      <w:numFmt w:val="lowerRoman"/>
      <w:lvlText w:val="%9."/>
      <w:lvlJc w:val="right"/>
      <w:pPr>
        <w:ind w:left="7740" w:hanging="180"/>
      </w:pPr>
    </w:lvl>
  </w:abstractNum>
  <w:abstractNum w:abstractNumId="2">
    <w:nsid w:val="18FF1374"/>
    <w:multiLevelType w:val="multilevel"/>
    <w:tmpl w:val="D2BC35E4"/>
    <w:lvl w:ilvl="0">
      <w:start w:val="1"/>
      <w:numFmt w:val="decimal"/>
      <w:lvlText w:val="%1."/>
      <w:lvlJc w:val="left"/>
      <w:pPr>
        <w:ind w:left="1636" w:hanging="360"/>
      </w:pPr>
      <w:rPr>
        <w:rFonts w:hint="default"/>
      </w:rPr>
    </w:lvl>
    <w:lvl w:ilvl="1">
      <w:start w:val="2"/>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3">
    <w:nsid w:val="19BF609F"/>
    <w:multiLevelType w:val="hybridMultilevel"/>
    <w:tmpl w:val="A17453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36D33A5"/>
    <w:multiLevelType w:val="hybridMultilevel"/>
    <w:tmpl w:val="FA50624E"/>
    <w:lvl w:ilvl="0" w:tplc="0421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nsid w:val="23716A75"/>
    <w:multiLevelType w:val="hybridMultilevel"/>
    <w:tmpl w:val="75CA4D6C"/>
    <w:lvl w:ilvl="0" w:tplc="7B3072D2">
      <w:start w:val="1"/>
      <w:numFmt w:val="lowerLetter"/>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6">
    <w:nsid w:val="2D166CCB"/>
    <w:multiLevelType w:val="hybridMultilevel"/>
    <w:tmpl w:val="D116D1D6"/>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7">
    <w:nsid w:val="34350AF1"/>
    <w:multiLevelType w:val="multilevel"/>
    <w:tmpl w:val="EBAA5C88"/>
    <w:lvl w:ilvl="0">
      <w:start w:val="1"/>
      <w:numFmt w:val="decimal"/>
      <w:lvlText w:val="%1."/>
      <w:lvlJc w:val="left"/>
      <w:pPr>
        <w:ind w:left="1440" w:hanging="360"/>
      </w:pPr>
      <w:rPr>
        <w:rFonts w:hint="default"/>
      </w:rPr>
    </w:lvl>
    <w:lvl w:ilvl="1">
      <w:start w:val="1"/>
      <w:numFmt w:val="decimal"/>
      <w:isLgl/>
      <w:lvlText w:val="%1.%2."/>
      <w:lvlJc w:val="left"/>
      <w:pPr>
        <w:ind w:left="1620" w:hanging="540"/>
      </w:pPr>
      <w:rPr>
        <w:rFonts w:hint="default"/>
      </w:rPr>
    </w:lvl>
    <w:lvl w:ilvl="2">
      <w:start w:val="5"/>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nsid w:val="4A946277"/>
    <w:multiLevelType w:val="hybridMultilevel"/>
    <w:tmpl w:val="BD782AC2"/>
    <w:lvl w:ilvl="0" w:tplc="AF6C6680">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nsid w:val="4F0D7198"/>
    <w:multiLevelType w:val="hybridMultilevel"/>
    <w:tmpl w:val="F3B86752"/>
    <w:lvl w:ilvl="0" w:tplc="B15CB002">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0">
    <w:nsid w:val="58CB2284"/>
    <w:multiLevelType w:val="hybridMultilevel"/>
    <w:tmpl w:val="9B686C00"/>
    <w:lvl w:ilvl="0" w:tplc="BFBAB2B6">
      <w:start w:val="1"/>
      <w:numFmt w:val="decimal"/>
      <w:lvlText w:val="%1."/>
      <w:lvlJc w:val="left"/>
      <w:pPr>
        <w:ind w:left="1778" w:hanging="360"/>
      </w:pPr>
    </w:lvl>
    <w:lvl w:ilvl="1" w:tplc="04090019">
      <w:start w:val="1"/>
      <w:numFmt w:val="lowerLetter"/>
      <w:lvlText w:val="%2."/>
      <w:lvlJc w:val="left"/>
      <w:pPr>
        <w:ind w:left="2498" w:hanging="360"/>
      </w:pPr>
    </w:lvl>
    <w:lvl w:ilvl="2" w:tplc="0409001B">
      <w:start w:val="1"/>
      <w:numFmt w:val="lowerRoman"/>
      <w:lvlText w:val="%3."/>
      <w:lvlJc w:val="right"/>
      <w:pPr>
        <w:ind w:left="3218" w:hanging="180"/>
      </w:pPr>
    </w:lvl>
    <w:lvl w:ilvl="3" w:tplc="0409000F">
      <w:start w:val="1"/>
      <w:numFmt w:val="decimal"/>
      <w:lvlText w:val="%4."/>
      <w:lvlJc w:val="left"/>
      <w:pPr>
        <w:ind w:left="3938" w:hanging="360"/>
      </w:pPr>
    </w:lvl>
    <w:lvl w:ilvl="4" w:tplc="04090019">
      <w:start w:val="1"/>
      <w:numFmt w:val="lowerLetter"/>
      <w:lvlText w:val="%5."/>
      <w:lvlJc w:val="left"/>
      <w:pPr>
        <w:ind w:left="4658" w:hanging="360"/>
      </w:pPr>
    </w:lvl>
    <w:lvl w:ilvl="5" w:tplc="0409001B">
      <w:start w:val="1"/>
      <w:numFmt w:val="lowerRoman"/>
      <w:lvlText w:val="%6."/>
      <w:lvlJc w:val="right"/>
      <w:pPr>
        <w:ind w:left="5378" w:hanging="180"/>
      </w:pPr>
    </w:lvl>
    <w:lvl w:ilvl="6" w:tplc="0409000F">
      <w:start w:val="1"/>
      <w:numFmt w:val="decimal"/>
      <w:lvlText w:val="%7."/>
      <w:lvlJc w:val="left"/>
      <w:pPr>
        <w:ind w:left="6098" w:hanging="360"/>
      </w:pPr>
    </w:lvl>
    <w:lvl w:ilvl="7" w:tplc="04090019">
      <w:start w:val="1"/>
      <w:numFmt w:val="lowerLetter"/>
      <w:lvlText w:val="%8."/>
      <w:lvlJc w:val="left"/>
      <w:pPr>
        <w:ind w:left="6818" w:hanging="360"/>
      </w:pPr>
    </w:lvl>
    <w:lvl w:ilvl="8" w:tplc="0409001B">
      <w:start w:val="1"/>
      <w:numFmt w:val="lowerRoman"/>
      <w:lvlText w:val="%9."/>
      <w:lvlJc w:val="right"/>
      <w:pPr>
        <w:ind w:left="7538" w:hanging="180"/>
      </w:pPr>
    </w:lvl>
  </w:abstractNum>
  <w:abstractNum w:abstractNumId="11">
    <w:nsid w:val="69C627B9"/>
    <w:multiLevelType w:val="hybridMultilevel"/>
    <w:tmpl w:val="42BC88F4"/>
    <w:lvl w:ilvl="0" w:tplc="04210011">
      <w:start w:val="1"/>
      <w:numFmt w:val="decimal"/>
      <w:lvlText w:val="%1)"/>
      <w:lvlJc w:val="left"/>
      <w:pPr>
        <w:ind w:left="2421" w:hanging="360"/>
      </w:pPr>
    </w:lvl>
    <w:lvl w:ilvl="1" w:tplc="04090019">
      <w:start w:val="1"/>
      <w:numFmt w:val="lowerLetter"/>
      <w:lvlText w:val="%2."/>
      <w:lvlJc w:val="left"/>
      <w:pPr>
        <w:ind w:left="3141" w:hanging="360"/>
      </w:pPr>
    </w:lvl>
    <w:lvl w:ilvl="2" w:tplc="0409001B">
      <w:start w:val="1"/>
      <w:numFmt w:val="lowerRoman"/>
      <w:lvlText w:val="%3."/>
      <w:lvlJc w:val="right"/>
      <w:pPr>
        <w:ind w:left="3861" w:hanging="180"/>
      </w:pPr>
    </w:lvl>
    <w:lvl w:ilvl="3" w:tplc="0409000F">
      <w:start w:val="1"/>
      <w:numFmt w:val="decimal"/>
      <w:lvlText w:val="%4."/>
      <w:lvlJc w:val="left"/>
      <w:pPr>
        <w:ind w:left="4581" w:hanging="360"/>
      </w:pPr>
    </w:lvl>
    <w:lvl w:ilvl="4" w:tplc="04090019">
      <w:start w:val="1"/>
      <w:numFmt w:val="lowerLetter"/>
      <w:lvlText w:val="%5."/>
      <w:lvlJc w:val="left"/>
      <w:pPr>
        <w:ind w:left="5301" w:hanging="360"/>
      </w:pPr>
    </w:lvl>
    <w:lvl w:ilvl="5" w:tplc="0409001B">
      <w:start w:val="1"/>
      <w:numFmt w:val="lowerRoman"/>
      <w:lvlText w:val="%6."/>
      <w:lvlJc w:val="right"/>
      <w:pPr>
        <w:ind w:left="6021" w:hanging="180"/>
      </w:pPr>
    </w:lvl>
    <w:lvl w:ilvl="6" w:tplc="0409000F">
      <w:start w:val="1"/>
      <w:numFmt w:val="decimal"/>
      <w:lvlText w:val="%7."/>
      <w:lvlJc w:val="left"/>
      <w:pPr>
        <w:ind w:left="6741" w:hanging="360"/>
      </w:pPr>
    </w:lvl>
    <w:lvl w:ilvl="7" w:tplc="04090019">
      <w:start w:val="1"/>
      <w:numFmt w:val="lowerLetter"/>
      <w:lvlText w:val="%8."/>
      <w:lvlJc w:val="left"/>
      <w:pPr>
        <w:ind w:left="7461" w:hanging="360"/>
      </w:pPr>
    </w:lvl>
    <w:lvl w:ilvl="8" w:tplc="0409001B">
      <w:start w:val="1"/>
      <w:numFmt w:val="lowerRoman"/>
      <w:lvlText w:val="%9."/>
      <w:lvlJc w:val="right"/>
      <w:pPr>
        <w:ind w:left="8181" w:hanging="180"/>
      </w:pPr>
    </w:lvl>
  </w:abstractNum>
  <w:abstractNum w:abstractNumId="12">
    <w:nsid w:val="6ABB65BB"/>
    <w:multiLevelType w:val="hybridMultilevel"/>
    <w:tmpl w:val="B6A2D9E4"/>
    <w:lvl w:ilvl="0" w:tplc="D1EA82D6">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6D9427DA"/>
    <w:multiLevelType w:val="multilevel"/>
    <w:tmpl w:val="278C6A82"/>
    <w:lvl w:ilvl="0">
      <w:start w:val="1"/>
      <w:numFmt w:val="decimal"/>
      <w:lvlText w:val="%1."/>
      <w:lvlJc w:val="left"/>
      <w:pPr>
        <w:ind w:left="360" w:hanging="360"/>
      </w:pPr>
      <w:rPr>
        <w:rFonts w:hint="default"/>
        <w:b w:val="0"/>
        <w:i w:val="0"/>
        <w:caps w:val="0"/>
        <w:strike w:val="0"/>
        <w:dstrike w:val="0"/>
        <w:vanish w:val="0"/>
        <w:sz w:val="24"/>
        <w:szCs w:val="16"/>
        <w:vertAlign w:val="baseline"/>
      </w:rPr>
    </w:lvl>
    <w:lvl w:ilvl="1">
      <w:start w:val="1"/>
      <w:numFmt w:val="decimal"/>
      <w:lvlText w:val="%2."/>
      <w:lvlJc w:val="left"/>
      <w:pPr>
        <w:ind w:left="1080" w:hanging="360"/>
      </w:pPr>
      <w:rPr>
        <w:rFonts w:hint="default"/>
        <w:b w:val="0"/>
        <w:i w:val="0"/>
        <w:caps w:val="0"/>
        <w:strike w:val="0"/>
        <w:dstrike w:val="0"/>
        <w:vanish w:val="0"/>
        <w:sz w:val="24"/>
        <w:szCs w:val="16"/>
        <w:vertAlign w:val="baselin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6E6A1951"/>
    <w:multiLevelType w:val="hybridMultilevel"/>
    <w:tmpl w:val="E1FAB3B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72E6606"/>
    <w:multiLevelType w:val="hybridMultilevel"/>
    <w:tmpl w:val="6894853A"/>
    <w:lvl w:ilvl="0" w:tplc="6B90E324">
      <w:start w:val="1"/>
      <w:numFmt w:val="decimal"/>
      <w:lvlText w:val="%1."/>
      <w:lvlJc w:val="left"/>
      <w:pPr>
        <w:ind w:left="2061" w:hanging="360"/>
      </w:pPr>
    </w:lvl>
    <w:lvl w:ilvl="1" w:tplc="04090019">
      <w:start w:val="1"/>
      <w:numFmt w:val="lowerLetter"/>
      <w:lvlText w:val="%2."/>
      <w:lvlJc w:val="left"/>
      <w:pPr>
        <w:ind w:left="2781" w:hanging="360"/>
      </w:pPr>
    </w:lvl>
    <w:lvl w:ilvl="2" w:tplc="0409001B">
      <w:start w:val="1"/>
      <w:numFmt w:val="lowerRoman"/>
      <w:lvlText w:val="%3."/>
      <w:lvlJc w:val="right"/>
      <w:pPr>
        <w:ind w:left="3501" w:hanging="180"/>
      </w:pPr>
    </w:lvl>
    <w:lvl w:ilvl="3" w:tplc="0409000F">
      <w:start w:val="1"/>
      <w:numFmt w:val="decimal"/>
      <w:lvlText w:val="%4."/>
      <w:lvlJc w:val="left"/>
      <w:pPr>
        <w:ind w:left="4221" w:hanging="360"/>
      </w:pPr>
    </w:lvl>
    <w:lvl w:ilvl="4" w:tplc="04090019">
      <w:start w:val="1"/>
      <w:numFmt w:val="lowerLetter"/>
      <w:lvlText w:val="%5."/>
      <w:lvlJc w:val="left"/>
      <w:pPr>
        <w:ind w:left="4941" w:hanging="360"/>
      </w:pPr>
    </w:lvl>
    <w:lvl w:ilvl="5" w:tplc="0409001B">
      <w:start w:val="1"/>
      <w:numFmt w:val="lowerRoman"/>
      <w:lvlText w:val="%6."/>
      <w:lvlJc w:val="right"/>
      <w:pPr>
        <w:ind w:left="5661" w:hanging="180"/>
      </w:pPr>
    </w:lvl>
    <w:lvl w:ilvl="6" w:tplc="0409000F">
      <w:start w:val="1"/>
      <w:numFmt w:val="decimal"/>
      <w:lvlText w:val="%7."/>
      <w:lvlJc w:val="left"/>
      <w:pPr>
        <w:ind w:left="6381" w:hanging="360"/>
      </w:pPr>
    </w:lvl>
    <w:lvl w:ilvl="7" w:tplc="04090019">
      <w:start w:val="1"/>
      <w:numFmt w:val="lowerLetter"/>
      <w:lvlText w:val="%8."/>
      <w:lvlJc w:val="left"/>
      <w:pPr>
        <w:ind w:left="7101" w:hanging="360"/>
      </w:pPr>
    </w:lvl>
    <w:lvl w:ilvl="8" w:tplc="0409001B">
      <w:start w:val="1"/>
      <w:numFmt w:val="lowerRoman"/>
      <w:lvlText w:val="%9."/>
      <w:lvlJc w:val="right"/>
      <w:pPr>
        <w:ind w:left="7821" w:hanging="180"/>
      </w:pPr>
    </w:lvl>
  </w:abstractNum>
  <w:abstractNum w:abstractNumId="16">
    <w:nsid w:val="7CF356BB"/>
    <w:multiLevelType w:val="multilevel"/>
    <w:tmpl w:val="3DAEC72A"/>
    <w:lvl w:ilvl="0">
      <w:start w:val="1"/>
      <w:numFmt w:val="decimal"/>
      <w:lvlText w:val="%1."/>
      <w:lvlJc w:val="left"/>
      <w:pPr>
        <w:ind w:left="360" w:hanging="360"/>
      </w:pPr>
      <w:rPr>
        <w:rFonts w:hint="default"/>
        <w:b w:val="0"/>
        <w:i w:val="0"/>
        <w:caps w:val="0"/>
        <w:strike w:val="0"/>
        <w:dstrike w:val="0"/>
        <w:vanish w:val="0"/>
        <w:sz w:val="24"/>
        <w:szCs w:val="16"/>
        <w:vertAlign w:val="baselin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13"/>
  </w:num>
  <w:num w:numId="3">
    <w:abstractNumId w:val="16"/>
  </w:num>
  <w:num w:numId="4">
    <w:abstractNumId w:val="0"/>
  </w:num>
  <w:num w:numId="5">
    <w:abstractNumId w:val="7"/>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rawingGridVerticalSpacing w:val="299"/>
  <w:displayHorizontalDrawingGridEvery w:val="2"/>
  <w:characterSpacingControl w:val="doNotCompress"/>
  <w:footnotePr>
    <w:footnote w:id="0"/>
    <w:footnote w:id="1"/>
  </w:footnotePr>
  <w:endnotePr>
    <w:endnote w:id="0"/>
    <w:endnote w:id="1"/>
  </w:endnotePr>
  <w:compat/>
  <w:rsids>
    <w:rsidRoot w:val="00C0219B"/>
    <w:rsid w:val="00034E5C"/>
    <w:rsid w:val="00043405"/>
    <w:rsid w:val="00044720"/>
    <w:rsid w:val="000507B2"/>
    <w:rsid w:val="00051AC1"/>
    <w:rsid w:val="00051C1A"/>
    <w:rsid w:val="00063A5A"/>
    <w:rsid w:val="00064527"/>
    <w:rsid w:val="00085013"/>
    <w:rsid w:val="00090CC3"/>
    <w:rsid w:val="000965B1"/>
    <w:rsid w:val="000A0461"/>
    <w:rsid w:val="000A3AEA"/>
    <w:rsid w:val="000A54AE"/>
    <w:rsid w:val="000B180B"/>
    <w:rsid w:val="000B18B4"/>
    <w:rsid w:val="000B78A6"/>
    <w:rsid w:val="000C5BA8"/>
    <w:rsid w:val="000E0D7F"/>
    <w:rsid w:val="000E5157"/>
    <w:rsid w:val="000E5FAF"/>
    <w:rsid w:val="00110FBB"/>
    <w:rsid w:val="0011523C"/>
    <w:rsid w:val="00132B00"/>
    <w:rsid w:val="00143915"/>
    <w:rsid w:val="00144013"/>
    <w:rsid w:val="00145281"/>
    <w:rsid w:val="001464A6"/>
    <w:rsid w:val="0014718B"/>
    <w:rsid w:val="0016456C"/>
    <w:rsid w:val="00174EE1"/>
    <w:rsid w:val="0019666D"/>
    <w:rsid w:val="001B3460"/>
    <w:rsid w:val="001C41E8"/>
    <w:rsid w:val="001D0E35"/>
    <w:rsid w:val="00205DC2"/>
    <w:rsid w:val="00223224"/>
    <w:rsid w:val="00227607"/>
    <w:rsid w:val="002276CD"/>
    <w:rsid w:val="00233583"/>
    <w:rsid w:val="00235476"/>
    <w:rsid w:val="00262B04"/>
    <w:rsid w:val="002811E9"/>
    <w:rsid w:val="002904F7"/>
    <w:rsid w:val="002932CF"/>
    <w:rsid w:val="002D6917"/>
    <w:rsid w:val="00300E1D"/>
    <w:rsid w:val="00303012"/>
    <w:rsid w:val="00315779"/>
    <w:rsid w:val="00361F77"/>
    <w:rsid w:val="003622A9"/>
    <w:rsid w:val="00371794"/>
    <w:rsid w:val="0037283C"/>
    <w:rsid w:val="00372D3C"/>
    <w:rsid w:val="003764D0"/>
    <w:rsid w:val="00376C4E"/>
    <w:rsid w:val="003845D1"/>
    <w:rsid w:val="0038622A"/>
    <w:rsid w:val="003904E6"/>
    <w:rsid w:val="003975E0"/>
    <w:rsid w:val="003B3134"/>
    <w:rsid w:val="003C5A80"/>
    <w:rsid w:val="003C5FDC"/>
    <w:rsid w:val="003E6F58"/>
    <w:rsid w:val="003E7712"/>
    <w:rsid w:val="003F41CC"/>
    <w:rsid w:val="00413235"/>
    <w:rsid w:val="00431CDE"/>
    <w:rsid w:val="0043446A"/>
    <w:rsid w:val="00434932"/>
    <w:rsid w:val="004511BF"/>
    <w:rsid w:val="004514B9"/>
    <w:rsid w:val="0045547C"/>
    <w:rsid w:val="00455A49"/>
    <w:rsid w:val="00486C7F"/>
    <w:rsid w:val="00491170"/>
    <w:rsid w:val="0049225B"/>
    <w:rsid w:val="00492CA3"/>
    <w:rsid w:val="004A46AD"/>
    <w:rsid w:val="004B0BBD"/>
    <w:rsid w:val="004B58AB"/>
    <w:rsid w:val="004C16FB"/>
    <w:rsid w:val="004C3AAC"/>
    <w:rsid w:val="004D32FC"/>
    <w:rsid w:val="004D7FFB"/>
    <w:rsid w:val="004E2885"/>
    <w:rsid w:val="004F3148"/>
    <w:rsid w:val="00500BE7"/>
    <w:rsid w:val="005161B2"/>
    <w:rsid w:val="0054777F"/>
    <w:rsid w:val="00571C6C"/>
    <w:rsid w:val="00575ED1"/>
    <w:rsid w:val="00586F3F"/>
    <w:rsid w:val="005A0B77"/>
    <w:rsid w:val="005A1DDF"/>
    <w:rsid w:val="005B3BF7"/>
    <w:rsid w:val="005B608A"/>
    <w:rsid w:val="005C161A"/>
    <w:rsid w:val="005C2CB2"/>
    <w:rsid w:val="005E4A69"/>
    <w:rsid w:val="005F7483"/>
    <w:rsid w:val="006045FC"/>
    <w:rsid w:val="00604995"/>
    <w:rsid w:val="00614FD1"/>
    <w:rsid w:val="006163A4"/>
    <w:rsid w:val="00620694"/>
    <w:rsid w:val="0062267F"/>
    <w:rsid w:val="006267CC"/>
    <w:rsid w:val="00631459"/>
    <w:rsid w:val="00650EDE"/>
    <w:rsid w:val="006531E5"/>
    <w:rsid w:val="00670E47"/>
    <w:rsid w:val="00694262"/>
    <w:rsid w:val="006B5C3D"/>
    <w:rsid w:val="006B7579"/>
    <w:rsid w:val="006B7950"/>
    <w:rsid w:val="006C062F"/>
    <w:rsid w:val="006C3E81"/>
    <w:rsid w:val="006C4936"/>
    <w:rsid w:val="006C7012"/>
    <w:rsid w:val="006D7BDD"/>
    <w:rsid w:val="006F221B"/>
    <w:rsid w:val="006F2F04"/>
    <w:rsid w:val="006F375E"/>
    <w:rsid w:val="0070291D"/>
    <w:rsid w:val="00702D8E"/>
    <w:rsid w:val="00707477"/>
    <w:rsid w:val="0071418A"/>
    <w:rsid w:val="00720A24"/>
    <w:rsid w:val="00731EC5"/>
    <w:rsid w:val="00734F83"/>
    <w:rsid w:val="00735AFB"/>
    <w:rsid w:val="0073658C"/>
    <w:rsid w:val="00736B4E"/>
    <w:rsid w:val="00740523"/>
    <w:rsid w:val="00755D4E"/>
    <w:rsid w:val="00766C2D"/>
    <w:rsid w:val="007729A0"/>
    <w:rsid w:val="007836BC"/>
    <w:rsid w:val="00783C6D"/>
    <w:rsid w:val="00794E9F"/>
    <w:rsid w:val="007968E5"/>
    <w:rsid w:val="00797F53"/>
    <w:rsid w:val="007A0953"/>
    <w:rsid w:val="007C567F"/>
    <w:rsid w:val="007D063D"/>
    <w:rsid w:val="007D4231"/>
    <w:rsid w:val="007D6390"/>
    <w:rsid w:val="007D78D9"/>
    <w:rsid w:val="007E25B4"/>
    <w:rsid w:val="007E514C"/>
    <w:rsid w:val="007F4C4E"/>
    <w:rsid w:val="007F5822"/>
    <w:rsid w:val="00813E84"/>
    <w:rsid w:val="0082188C"/>
    <w:rsid w:val="00827F93"/>
    <w:rsid w:val="008320C4"/>
    <w:rsid w:val="00835D07"/>
    <w:rsid w:val="00871354"/>
    <w:rsid w:val="00872A7E"/>
    <w:rsid w:val="00882A74"/>
    <w:rsid w:val="00884AD3"/>
    <w:rsid w:val="00891B00"/>
    <w:rsid w:val="00895FC2"/>
    <w:rsid w:val="00897BDA"/>
    <w:rsid w:val="008A00E0"/>
    <w:rsid w:val="008B0F3C"/>
    <w:rsid w:val="008B28D4"/>
    <w:rsid w:val="008B7F5E"/>
    <w:rsid w:val="008C58B0"/>
    <w:rsid w:val="008C7794"/>
    <w:rsid w:val="008D19DE"/>
    <w:rsid w:val="008D2CBF"/>
    <w:rsid w:val="008E1E78"/>
    <w:rsid w:val="008E3888"/>
    <w:rsid w:val="008F2ED5"/>
    <w:rsid w:val="008F5EF2"/>
    <w:rsid w:val="00901448"/>
    <w:rsid w:val="0090443A"/>
    <w:rsid w:val="009118D4"/>
    <w:rsid w:val="00926AD4"/>
    <w:rsid w:val="00936C1D"/>
    <w:rsid w:val="009424F3"/>
    <w:rsid w:val="0095449A"/>
    <w:rsid w:val="0096395D"/>
    <w:rsid w:val="00963B1D"/>
    <w:rsid w:val="009755C6"/>
    <w:rsid w:val="009A06AC"/>
    <w:rsid w:val="009A0EF4"/>
    <w:rsid w:val="009A1664"/>
    <w:rsid w:val="009A5DA4"/>
    <w:rsid w:val="009B52D9"/>
    <w:rsid w:val="009F6D2D"/>
    <w:rsid w:val="00A001F4"/>
    <w:rsid w:val="00A17661"/>
    <w:rsid w:val="00A244DF"/>
    <w:rsid w:val="00A33CE7"/>
    <w:rsid w:val="00A34C3C"/>
    <w:rsid w:val="00A428F1"/>
    <w:rsid w:val="00A5250E"/>
    <w:rsid w:val="00A56B8E"/>
    <w:rsid w:val="00A65ADE"/>
    <w:rsid w:val="00A67339"/>
    <w:rsid w:val="00A72FAE"/>
    <w:rsid w:val="00A77B3B"/>
    <w:rsid w:val="00A844D2"/>
    <w:rsid w:val="00A94C17"/>
    <w:rsid w:val="00AA0D85"/>
    <w:rsid w:val="00AA15DD"/>
    <w:rsid w:val="00AC3FBE"/>
    <w:rsid w:val="00AE31E5"/>
    <w:rsid w:val="00AE5BEC"/>
    <w:rsid w:val="00AE7F6B"/>
    <w:rsid w:val="00AF215C"/>
    <w:rsid w:val="00B00555"/>
    <w:rsid w:val="00B011FA"/>
    <w:rsid w:val="00B02794"/>
    <w:rsid w:val="00B1139E"/>
    <w:rsid w:val="00B12BDD"/>
    <w:rsid w:val="00B227A2"/>
    <w:rsid w:val="00B23281"/>
    <w:rsid w:val="00B27662"/>
    <w:rsid w:val="00B338F2"/>
    <w:rsid w:val="00B33E46"/>
    <w:rsid w:val="00B3466A"/>
    <w:rsid w:val="00B35F52"/>
    <w:rsid w:val="00B46346"/>
    <w:rsid w:val="00B55FBE"/>
    <w:rsid w:val="00B57FAB"/>
    <w:rsid w:val="00B735DE"/>
    <w:rsid w:val="00B84E14"/>
    <w:rsid w:val="00B97A23"/>
    <w:rsid w:val="00BC0FF8"/>
    <w:rsid w:val="00BC1B69"/>
    <w:rsid w:val="00BD00F8"/>
    <w:rsid w:val="00BD673A"/>
    <w:rsid w:val="00BE2666"/>
    <w:rsid w:val="00BE3C93"/>
    <w:rsid w:val="00BF07DE"/>
    <w:rsid w:val="00BF1630"/>
    <w:rsid w:val="00BF1E69"/>
    <w:rsid w:val="00C0219B"/>
    <w:rsid w:val="00C117EB"/>
    <w:rsid w:val="00C1485F"/>
    <w:rsid w:val="00C175D5"/>
    <w:rsid w:val="00C20BC7"/>
    <w:rsid w:val="00C30880"/>
    <w:rsid w:val="00C331AB"/>
    <w:rsid w:val="00C400C2"/>
    <w:rsid w:val="00C5465D"/>
    <w:rsid w:val="00C61AAA"/>
    <w:rsid w:val="00C700E3"/>
    <w:rsid w:val="00C754C1"/>
    <w:rsid w:val="00C82F1A"/>
    <w:rsid w:val="00C9113E"/>
    <w:rsid w:val="00C928AD"/>
    <w:rsid w:val="00C93380"/>
    <w:rsid w:val="00CA2748"/>
    <w:rsid w:val="00CA38D2"/>
    <w:rsid w:val="00CA53D7"/>
    <w:rsid w:val="00CA5A24"/>
    <w:rsid w:val="00CB6DC8"/>
    <w:rsid w:val="00CF30DE"/>
    <w:rsid w:val="00CF478C"/>
    <w:rsid w:val="00D02916"/>
    <w:rsid w:val="00D04089"/>
    <w:rsid w:val="00D0727A"/>
    <w:rsid w:val="00D07876"/>
    <w:rsid w:val="00D20E4B"/>
    <w:rsid w:val="00D2143E"/>
    <w:rsid w:val="00D22A52"/>
    <w:rsid w:val="00D24B58"/>
    <w:rsid w:val="00D3018F"/>
    <w:rsid w:val="00D41C75"/>
    <w:rsid w:val="00D428BC"/>
    <w:rsid w:val="00D464D7"/>
    <w:rsid w:val="00D47499"/>
    <w:rsid w:val="00D64854"/>
    <w:rsid w:val="00D675EA"/>
    <w:rsid w:val="00D909B8"/>
    <w:rsid w:val="00DA375E"/>
    <w:rsid w:val="00DB4BD3"/>
    <w:rsid w:val="00DB5A8F"/>
    <w:rsid w:val="00DC1269"/>
    <w:rsid w:val="00DD36AC"/>
    <w:rsid w:val="00DE0A2C"/>
    <w:rsid w:val="00E16978"/>
    <w:rsid w:val="00E20B3B"/>
    <w:rsid w:val="00E25066"/>
    <w:rsid w:val="00E354FC"/>
    <w:rsid w:val="00E52C44"/>
    <w:rsid w:val="00E57BC0"/>
    <w:rsid w:val="00E90DA8"/>
    <w:rsid w:val="00EB52A0"/>
    <w:rsid w:val="00EB5838"/>
    <w:rsid w:val="00EC670B"/>
    <w:rsid w:val="00ED42DA"/>
    <w:rsid w:val="00EE10F0"/>
    <w:rsid w:val="00EE2220"/>
    <w:rsid w:val="00EF0D52"/>
    <w:rsid w:val="00F02031"/>
    <w:rsid w:val="00F05AB5"/>
    <w:rsid w:val="00F15334"/>
    <w:rsid w:val="00F1639B"/>
    <w:rsid w:val="00F44EBE"/>
    <w:rsid w:val="00F474E6"/>
    <w:rsid w:val="00F70833"/>
    <w:rsid w:val="00F73E84"/>
    <w:rsid w:val="00F75F49"/>
    <w:rsid w:val="00F760C3"/>
    <w:rsid w:val="00F7748E"/>
    <w:rsid w:val="00F82CD1"/>
    <w:rsid w:val="00F91869"/>
    <w:rsid w:val="00F93766"/>
    <w:rsid w:val="00FA59D9"/>
    <w:rsid w:val="00FB548C"/>
    <w:rsid w:val="00FB640F"/>
    <w:rsid w:val="00FB6A44"/>
    <w:rsid w:val="00FF121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rules v:ext="edit">
        <o:r id="V:Rule6" type="connector" idref="#AutoShape 17"/>
        <o:r id="V:Rule7" type="connector" idref="#_x0000_s1142"/>
        <o:r id="V:Rule8" type="connector" idref="#_x0000_s1143"/>
        <o:r id="V:Rule9" type="connector" idref="#AutoShape 16"/>
        <o:r id="V:Rule10" type="connector" idref="#_x0000_s11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4AE"/>
  </w:style>
  <w:style w:type="paragraph" w:styleId="Heading1">
    <w:name w:val="heading 1"/>
    <w:basedOn w:val="Normal"/>
    <w:next w:val="Normal"/>
    <w:link w:val="Heading1Char"/>
    <w:qFormat/>
    <w:rsid w:val="00EC670B"/>
    <w:pPr>
      <w:keepNext/>
      <w:spacing w:after="0" w:line="240" w:lineRule="auto"/>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qFormat/>
    <w:rsid w:val="008320C4"/>
    <w:pPr>
      <w:keepNext/>
      <w:spacing w:after="0" w:line="480" w:lineRule="auto"/>
      <w:ind w:left="567"/>
      <w:jc w:val="center"/>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unhideWhenUsed/>
    <w:qFormat/>
    <w:rsid w:val="008320C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8320C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8320C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de titre 4,ANNEX,List Paragraph1,TABEL,kepala,Colorful List - Accent 11,SUB BAB2,ListKebijakan,Tabel,Dalam Tabel,First Level Outline,DWA List 1,Body Text Char1,Char Char2,List Paragraph2"/>
    <w:basedOn w:val="Normal"/>
    <w:link w:val="ListParagraphChar"/>
    <w:uiPriority w:val="34"/>
    <w:qFormat/>
    <w:rsid w:val="00C0219B"/>
    <w:pPr>
      <w:ind w:left="720"/>
      <w:contextualSpacing/>
    </w:pPr>
  </w:style>
  <w:style w:type="paragraph" w:styleId="BodyTextIndent2">
    <w:name w:val="Body Text Indent 2"/>
    <w:basedOn w:val="Normal"/>
    <w:link w:val="BodyTextIndent2Char"/>
    <w:rsid w:val="00F05AB5"/>
    <w:pPr>
      <w:spacing w:after="0" w:line="480" w:lineRule="auto"/>
      <w:ind w:left="420" w:firstLine="515"/>
      <w:jc w:val="both"/>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F05AB5"/>
    <w:rPr>
      <w:rFonts w:ascii="Times New Roman" w:eastAsia="Times New Roman" w:hAnsi="Times New Roman" w:cs="Times New Roman"/>
      <w:sz w:val="24"/>
      <w:szCs w:val="24"/>
      <w:lang w:val="en-US"/>
    </w:rPr>
  </w:style>
  <w:style w:type="paragraph" w:styleId="Header">
    <w:name w:val="header"/>
    <w:basedOn w:val="Normal"/>
    <w:link w:val="HeaderChar"/>
    <w:unhideWhenUsed/>
    <w:rsid w:val="00CF30DE"/>
    <w:pPr>
      <w:tabs>
        <w:tab w:val="center" w:pos="4513"/>
        <w:tab w:val="right" w:pos="9026"/>
      </w:tabs>
      <w:spacing w:after="0" w:line="240" w:lineRule="auto"/>
    </w:pPr>
  </w:style>
  <w:style w:type="character" w:customStyle="1" w:styleId="HeaderChar">
    <w:name w:val="Header Char"/>
    <w:basedOn w:val="DefaultParagraphFont"/>
    <w:link w:val="Header"/>
    <w:rsid w:val="00CF30DE"/>
  </w:style>
  <w:style w:type="paragraph" w:styleId="Footer">
    <w:name w:val="footer"/>
    <w:basedOn w:val="Normal"/>
    <w:link w:val="FooterChar"/>
    <w:uiPriority w:val="99"/>
    <w:unhideWhenUsed/>
    <w:rsid w:val="00CF3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0DE"/>
  </w:style>
  <w:style w:type="paragraph" w:styleId="BodyTextIndent3">
    <w:name w:val="Body Text Indent 3"/>
    <w:basedOn w:val="Normal"/>
    <w:link w:val="BodyTextIndent3Char"/>
    <w:unhideWhenUsed/>
    <w:rsid w:val="0082188C"/>
    <w:pPr>
      <w:spacing w:after="120"/>
      <w:ind w:left="283"/>
    </w:pPr>
    <w:rPr>
      <w:sz w:val="16"/>
      <w:szCs w:val="16"/>
    </w:rPr>
  </w:style>
  <w:style w:type="character" w:customStyle="1" w:styleId="BodyTextIndent3Char">
    <w:name w:val="Body Text Indent 3 Char"/>
    <w:basedOn w:val="DefaultParagraphFont"/>
    <w:link w:val="BodyTextIndent3"/>
    <w:uiPriority w:val="99"/>
    <w:rsid w:val="0082188C"/>
    <w:rPr>
      <w:sz w:val="16"/>
      <w:szCs w:val="16"/>
    </w:rPr>
  </w:style>
  <w:style w:type="paragraph" w:customStyle="1" w:styleId="Default">
    <w:name w:val="Default"/>
    <w:rsid w:val="00E90DA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EC670B"/>
    <w:rPr>
      <w:rFonts w:ascii="Times New Roman" w:eastAsia="Times New Roman" w:hAnsi="Times New Roman" w:cs="Times New Roman"/>
      <w:b/>
      <w:bCs/>
      <w:sz w:val="24"/>
      <w:szCs w:val="24"/>
      <w:lang w:val="en-US"/>
    </w:rPr>
  </w:style>
  <w:style w:type="paragraph" w:styleId="BodyTextIndent">
    <w:name w:val="Body Text Indent"/>
    <w:basedOn w:val="Normal"/>
    <w:link w:val="BodyTextIndentChar"/>
    <w:unhideWhenUsed/>
    <w:rsid w:val="00827F93"/>
    <w:pPr>
      <w:spacing w:after="120"/>
      <w:ind w:left="283"/>
    </w:pPr>
  </w:style>
  <w:style w:type="character" w:customStyle="1" w:styleId="BodyTextIndentChar">
    <w:name w:val="Body Text Indent Char"/>
    <w:basedOn w:val="DefaultParagraphFont"/>
    <w:link w:val="BodyTextIndent"/>
    <w:rsid w:val="00827F93"/>
  </w:style>
  <w:style w:type="character" w:customStyle="1" w:styleId="Heading3Char">
    <w:name w:val="Heading 3 Char"/>
    <w:basedOn w:val="DefaultParagraphFont"/>
    <w:link w:val="Heading3"/>
    <w:rsid w:val="008320C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320C4"/>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8320C4"/>
    <w:rPr>
      <w:rFonts w:asciiTheme="majorHAnsi" w:eastAsiaTheme="majorEastAsia" w:hAnsiTheme="majorHAnsi" w:cstheme="majorBidi"/>
      <w:i/>
      <w:iCs/>
      <w:color w:val="243F60" w:themeColor="accent1" w:themeShade="7F"/>
    </w:rPr>
  </w:style>
  <w:style w:type="character" w:customStyle="1" w:styleId="Heading2Char">
    <w:name w:val="Heading 2 Char"/>
    <w:basedOn w:val="DefaultParagraphFont"/>
    <w:link w:val="Heading2"/>
    <w:rsid w:val="008320C4"/>
    <w:rPr>
      <w:rFonts w:ascii="Times New Roman" w:eastAsia="Times New Roman" w:hAnsi="Times New Roman" w:cs="Times New Roman"/>
      <w:sz w:val="24"/>
      <w:szCs w:val="20"/>
      <w:lang w:val="en-US"/>
    </w:rPr>
  </w:style>
  <w:style w:type="paragraph" w:styleId="Title">
    <w:name w:val="Title"/>
    <w:basedOn w:val="Normal"/>
    <w:link w:val="TitleChar"/>
    <w:qFormat/>
    <w:rsid w:val="008320C4"/>
    <w:pPr>
      <w:spacing w:after="0" w:line="480" w:lineRule="auto"/>
      <w:jc w:val="center"/>
    </w:pPr>
    <w:rPr>
      <w:rFonts w:ascii="Times New Roman" w:eastAsia="Times New Roman" w:hAnsi="Times New Roman" w:cs="Times New Roman"/>
      <w:b/>
      <w:sz w:val="24"/>
      <w:szCs w:val="24"/>
      <w:lang w:val="en-US"/>
    </w:rPr>
  </w:style>
  <w:style w:type="character" w:customStyle="1" w:styleId="TitleChar">
    <w:name w:val="Title Char"/>
    <w:basedOn w:val="DefaultParagraphFont"/>
    <w:link w:val="Title"/>
    <w:rsid w:val="008320C4"/>
    <w:rPr>
      <w:rFonts w:ascii="Times New Roman" w:eastAsia="Times New Roman" w:hAnsi="Times New Roman" w:cs="Times New Roman"/>
      <w:b/>
      <w:sz w:val="24"/>
      <w:szCs w:val="24"/>
      <w:lang w:val="en-US"/>
    </w:rPr>
  </w:style>
  <w:style w:type="paragraph" w:styleId="Caption">
    <w:name w:val="caption"/>
    <w:basedOn w:val="Normal"/>
    <w:next w:val="Normal"/>
    <w:qFormat/>
    <w:rsid w:val="008320C4"/>
    <w:pPr>
      <w:spacing w:after="0" w:line="480" w:lineRule="auto"/>
      <w:ind w:left="567"/>
    </w:pPr>
    <w:rPr>
      <w:rFonts w:ascii="Times New Roman" w:eastAsia="Times New Roman" w:hAnsi="Times New Roman" w:cs="Times New Roman"/>
      <w:i/>
      <w:iCs/>
      <w:sz w:val="24"/>
      <w:szCs w:val="24"/>
      <w:lang w:val="en-US"/>
    </w:rPr>
  </w:style>
  <w:style w:type="paragraph" w:styleId="BodyText">
    <w:name w:val="Body Text"/>
    <w:basedOn w:val="Normal"/>
    <w:link w:val="BodyTextChar"/>
    <w:rsid w:val="008320C4"/>
    <w:pPr>
      <w:spacing w:after="0" w:line="240" w:lineRule="auto"/>
      <w:jc w:val="center"/>
    </w:pPr>
    <w:rPr>
      <w:rFonts w:ascii="Times New Roman" w:eastAsia="Times New Roman" w:hAnsi="Times New Roman" w:cs="Times New Roman"/>
      <w:bCs/>
      <w:szCs w:val="20"/>
      <w:lang w:val="en-US"/>
    </w:rPr>
  </w:style>
  <w:style w:type="character" w:customStyle="1" w:styleId="BodyTextChar">
    <w:name w:val="Body Text Char"/>
    <w:basedOn w:val="DefaultParagraphFont"/>
    <w:link w:val="BodyText"/>
    <w:rsid w:val="008320C4"/>
    <w:rPr>
      <w:rFonts w:ascii="Times New Roman" w:eastAsia="Times New Roman" w:hAnsi="Times New Roman" w:cs="Times New Roman"/>
      <w:bCs/>
      <w:szCs w:val="20"/>
      <w:lang w:val="en-US"/>
    </w:rPr>
  </w:style>
  <w:style w:type="paragraph" w:styleId="BlockText">
    <w:name w:val="Block Text"/>
    <w:basedOn w:val="Normal"/>
    <w:rsid w:val="008320C4"/>
    <w:pPr>
      <w:spacing w:after="0" w:line="480" w:lineRule="auto"/>
      <w:ind w:left="567" w:right="84" w:firstLine="450"/>
      <w:jc w:val="both"/>
    </w:pPr>
    <w:rPr>
      <w:rFonts w:ascii="Times New Roman" w:eastAsia="Times New Roman" w:hAnsi="Times New Roman" w:cs="Times New Roman"/>
      <w:sz w:val="24"/>
      <w:szCs w:val="20"/>
      <w:lang w:val="en-US"/>
    </w:rPr>
  </w:style>
  <w:style w:type="paragraph" w:styleId="BodyText2">
    <w:name w:val="Body Text 2"/>
    <w:basedOn w:val="Normal"/>
    <w:link w:val="BodyText2Char"/>
    <w:rsid w:val="008320C4"/>
    <w:pPr>
      <w:tabs>
        <w:tab w:val="left" w:pos="748"/>
        <w:tab w:val="num" w:pos="1429"/>
      </w:tabs>
      <w:spacing w:after="0" w:line="480" w:lineRule="auto"/>
      <w:jc w:val="both"/>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8320C4"/>
    <w:rPr>
      <w:rFonts w:ascii="Times New Roman" w:eastAsia="Times New Roman" w:hAnsi="Times New Roman" w:cs="Times New Roman"/>
      <w:sz w:val="24"/>
      <w:szCs w:val="20"/>
      <w:lang w:val="en-US"/>
    </w:rPr>
  </w:style>
  <w:style w:type="character" w:styleId="PageNumber">
    <w:name w:val="page number"/>
    <w:basedOn w:val="DefaultParagraphFont"/>
    <w:rsid w:val="008320C4"/>
  </w:style>
  <w:style w:type="table" w:styleId="TableGrid">
    <w:name w:val="Table Grid"/>
    <w:basedOn w:val="TableNormal"/>
    <w:uiPriority w:val="59"/>
    <w:rsid w:val="008320C4"/>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rsid w:val="008320C4"/>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8320C4"/>
    <w:rPr>
      <w:rFonts w:ascii="Times New Roman" w:eastAsia="Times New Roman" w:hAnsi="Times New Roman" w:cs="Times New Roman"/>
      <w:sz w:val="16"/>
      <w:szCs w:val="16"/>
      <w:lang w:val="en-US"/>
    </w:rPr>
  </w:style>
  <w:style w:type="character" w:customStyle="1" w:styleId="commentlarge">
    <w:name w:val="commentlarge"/>
    <w:basedOn w:val="DefaultParagraphFont"/>
    <w:rsid w:val="008320C4"/>
  </w:style>
  <w:style w:type="character" w:styleId="Emphasis">
    <w:name w:val="Emphasis"/>
    <w:basedOn w:val="DefaultParagraphFont"/>
    <w:uiPriority w:val="20"/>
    <w:qFormat/>
    <w:rsid w:val="000A0461"/>
    <w:rPr>
      <w:i/>
      <w:iCs/>
    </w:rPr>
  </w:style>
  <w:style w:type="paragraph" w:styleId="NormalWeb">
    <w:name w:val="Normal (Web)"/>
    <w:basedOn w:val="Normal"/>
    <w:semiHidden/>
    <w:rsid w:val="000E5FAF"/>
    <w:pPr>
      <w:spacing w:before="100" w:beforeAutospacing="1" w:after="100" w:afterAutospacing="1" w:line="240" w:lineRule="auto"/>
    </w:pPr>
    <w:rPr>
      <w:rFonts w:ascii="Calibri" w:eastAsia="Times New Roman" w:hAnsi="Calibri" w:cs="Times New Roman"/>
      <w:sz w:val="24"/>
      <w:szCs w:val="24"/>
      <w:lang w:val="en-US"/>
    </w:rPr>
  </w:style>
  <w:style w:type="character" w:customStyle="1" w:styleId="personname">
    <w:name w:val="person_name"/>
    <w:basedOn w:val="DefaultParagraphFont"/>
    <w:rsid w:val="00884AD3"/>
  </w:style>
  <w:style w:type="character" w:customStyle="1" w:styleId="a">
    <w:name w:val="a"/>
    <w:basedOn w:val="DefaultParagraphFont"/>
    <w:rsid w:val="00B55FBE"/>
  </w:style>
  <w:style w:type="character" w:styleId="Hyperlink">
    <w:name w:val="Hyperlink"/>
    <w:basedOn w:val="DefaultParagraphFont"/>
    <w:uiPriority w:val="99"/>
    <w:unhideWhenUsed/>
    <w:rsid w:val="00B57FAB"/>
    <w:rPr>
      <w:color w:val="0000FF" w:themeColor="hyperlink"/>
      <w:u w:val="single"/>
    </w:rPr>
  </w:style>
  <w:style w:type="paragraph" w:customStyle="1" w:styleId="WW-Default12">
    <w:name w:val="WW-Default12"/>
    <w:rsid w:val="00B735DE"/>
    <w:pPr>
      <w:suppressAutoHyphens/>
      <w:autoSpaceDE w:val="0"/>
      <w:spacing w:after="0" w:line="240" w:lineRule="auto"/>
    </w:pPr>
    <w:rPr>
      <w:rFonts w:ascii="Times New Roman" w:eastAsia="Arial" w:hAnsi="Times New Roman" w:cs="Times New Roman"/>
      <w:color w:val="000000"/>
      <w:sz w:val="24"/>
      <w:szCs w:val="24"/>
      <w:lang w:val="en-US" w:eastAsia="ar-SA"/>
    </w:rPr>
  </w:style>
  <w:style w:type="character" w:customStyle="1" w:styleId="l8">
    <w:name w:val="l8"/>
    <w:basedOn w:val="DefaultParagraphFont"/>
    <w:rsid w:val="00B00555"/>
  </w:style>
  <w:style w:type="character" w:customStyle="1" w:styleId="ListParagraphChar">
    <w:name w:val="List Paragraph Char"/>
    <w:aliases w:val="sub de titre 4 Char,ANNEX Char,List Paragraph1 Char,TABEL Char,kepala Char,Colorful List - Accent 11 Char,SUB BAB2 Char,ListKebijakan Char,Tabel Char,Dalam Tabel Char,First Level Outline Char,DWA List 1 Char,Body Text Char1 Char"/>
    <w:link w:val="ListParagraph"/>
    <w:uiPriority w:val="34"/>
    <w:rsid w:val="00694262"/>
  </w:style>
  <w:style w:type="character" w:customStyle="1" w:styleId="BodyTextIndentCharCharChar">
    <w:name w:val="Body Text Indent Char Char Char"/>
    <w:link w:val="BodyTextIndentCharChar"/>
    <w:rsid w:val="008C58B0"/>
    <w:rPr>
      <w:sz w:val="24"/>
      <w:szCs w:val="24"/>
    </w:rPr>
  </w:style>
  <w:style w:type="paragraph" w:customStyle="1" w:styleId="BodyTextIndentCharChar">
    <w:name w:val="Body Text Indent Char Char"/>
    <w:basedOn w:val="Normal"/>
    <w:link w:val="BodyTextIndentCharCharChar"/>
    <w:rsid w:val="008C58B0"/>
    <w:pPr>
      <w:spacing w:after="120" w:line="240" w:lineRule="auto"/>
      <w:ind w:left="283"/>
    </w:pPr>
    <w:rPr>
      <w:sz w:val="24"/>
      <w:szCs w:val="24"/>
    </w:rPr>
  </w:style>
  <w:style w:type="paragraph" w:styleId="NoSpacing">
    <w:name w:val="No Spacing"/>
    <w:uiPriority w:val="1"/>
    <w:qFormat/>
    <w:rsid w:val="008D19DE"/>
    <w:pPr>
      <w:spacing w:after="0" w:line="240" w:lineRule="auto"/>
    </w:pPr>
    <w:rPr>
      <w:rFonts w:ascii="Calibri" w:eastAsia="SimSun" w:hAnsi="Calibri" w:cs="Times New Roman"/>
      <w:lang w:val="en-US" w:eastAsia="id-ID"/>
    </w:rPr>
  </w:style>
  <w:style w:type="paragraph" w:styleId="BalloonText">
    <w:name w:val="Balloon Text"/>
    <w:basedOn w:val="Normal"/>
    <w:link w:val="BalloonTextChar"/>
    <w:uiPriority w:val="99"/>
    <w:semiHidden/>
    <w:unhideWhenUsed/>
    <w:rsid w:val="000965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5B1"/>
    <w:rPr>
      <w:rFonts w:ascii="Tahoma" w:hAnsi="Tahoma" w:cs="Tahoma"/>
      <w:sz w:val="16"/>
      <w:szCs w:val="16"/>
    </w:rPr>
  </w:style>
  <w:style w:type="character" w:customStyle="1" w:styleId="citationauthor">
    <w:name w:val="citation_author"/>
    <w:basedOn w:val="DefaultParagraphFont"/>
    <w:rsid w:val="0043446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42158-47C2-43BD-A83D-4C7F06C2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21</Pages>
  <Words>8299</Words>
  <Characters>47305</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9</cp:revision>
  <cp:lastPrinted>2015-09-18T12:42:00Z</cp:lastPrinted>
  <dcterms:created xsi:type="dcterms:W3CDTF">2018-04-17T03:49:00Z</dcterms:created>
  <dcterms:modified xsi:type="dcterms:W3CDTF">2018-04-17T04:54:00Z</dcterms:modified>
</cp:coreProperties>
</file>